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D11" w:rsidRPr="004B0D11" w:rsidRDefault="00644CA3" w:rsidP="00644CA3">
      <w:pPr>
        <w:pStyle w:val="WW-Padro"/>
        <w:ind w:right="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>P</w:t>
      </w:r>
      <w:r w:rsidR="004B0D11" w:rsidRPr="004B0D11">
        <w:rPr>
          <w:rFonts w:ascii="Arial" w:hAnsi="Arial" w:cs="Arial"/>
          <w:b/>
          <w:sz w:val="22"/>
          <w:szCs w:val="22"/>
        </w:rPr>
        <w:t xml:space="preserve">ROCESSO LICITATÓRIO Nº </w:t>
      </w:r>
      <w:r w:rsidR="00E0010C">
        <w:rPr>
          <w:rFonts w:ascii="Arial" w:hAnsi="Arial" w:cs="Arial"/>
          <w:b/>
          <w:sz w:val="22"/>
          <w:szCs w:val="22"/>
        </w:rPr>
        <w:t>087/2018</w:t>
      </w:r>
    </w:p>
    <w:p w:rsid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E0010C">
        <w:rPr>
          <w:rFonts w:ascii="Arial" w:hAnsi="Arial" w:cs="Arial"/>
          <w:b/>
          <w:sz w:val="22"/>
          <w:szCs w:val="22"/>
        </w:rPr>
        <w:t>056/2018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9302D4" w:rsidRDefault="004B0D11" w:rsidP="009302D4">
      <w:pPr>
        <w:ind w:right="57"/>
        <w:jc w:val="center"/>
        <w:rPr>
          <w:rFonts w:ascii="Arial" w:hAnsi="Arial" w:cs="Arial"/>
          <w:color w:val="auto"/>
          <w:sz w:val="22"/>
          <w:szCs w:val="22"/>
        </w:rPr>
      </w:pPr>
      <w:r w:rsidRPr="009302D4">
        <w:rPr>
          <w:rFonts w:ascii="Arial" w:hAnsi="Arial" w:cs="Arial"/>
          <w:b/>
          <w:color w:val="auto"/>
          <w:sz w:val="22"/>
          <w:szCs w:val="22"/>
        </w:rPr>
        <w:t>ATA DE REGISTRO DE PREÇOS</w:t>
      </w:r>
    </w:p>
    <w:p w:rsidR="004B0D11" w:rsidRPr="004B0D11" w:rsidRDefault="004B0D11" w:rsidP="004B0D11">
      <w:pPr>
        <w:tabs>
          <w:tab w:val="right" w:pos="2359"/>
        </w:tabs>
        <w:ind w:right="57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ATA DE REGISTRO DE PREÇOS Nº 0</w:t>
      </w:r>
      <w:r w:rsidR="00F0606C">
        <w:rPr>
          <w:rFonts w:ascii="Arial" w:hAnsi="Arial" w:cs="Arial"/>
          <w:sz w:val="22"/>
          <w:szCs w:val="22"/>
        </w:rPr>
        <w:t>41</w:t>
      </w:r>
      <w:r w:rsidRPr="004B0D11">
        <w:rPr>
          <w:rFonts w:ascii="Arial" w:hAnsi="Arial" w:cs="Arial"/>
          <w:sz w:val="22"/>
          <w:szCs w:val="22"/>
        </w:rPr>
        <w:t>/</w:t>
      </w:r>
      <w:r w:rsidR="00E0010C">
        <w:rPr>
          <w:rFonts w:ascii="Arial" w:hAnsi="Arial" w:cs="Arial"/>
          <w:sz w:val="22"/>
          <w:szCs w:val="22"/>
        </w:rPr>
        <w:t>2018</w:t>
      </w:r>
      <w:r w:rsidRPr="004B0D11">
        <w:rPr>
          <w:rFonts w:ascii="Arial" w:hAnsi="Arial" w:cs="Arial"/>
          <w:sz w:val="22"/>
          <w:szCs w:val="22"/>
        </w:rPr>
        <w:t>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>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PROCESSO Nº.</w:t>
      </w:r>
      <w:r w:rsidR="009302D4">
        <w:rPr>
          <w:rFonts w:ascii="Arial" w:hAnsi="Arial" w:cs="Arial"/>
          <w:sz w:val="22"/>
          <w:szCs w:val="22"/>
        </w:rPr>
        <w:t xml:space="preserve"> </w:t>
      </w:r>
      <w:r w:rsidR="00E0010C">
        <w:rPr>
          <w:rFonts w:ascii="Arial" w:hAnsi="Arial" w:cs="Arial"/>
          <w:sz w:val="22"/>
          <w:szCs w:val="22"/>
        </w:rPr>
        <w:t>087/2018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VALIDADE: 12 meses.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644CA3" w:rsidP="004B0D11">
      <w:pPr>
        <w:pStyle w:val="Corpodetexto"/>
        <w:tabs>
          <w:tab w:val="left" w:pos="4156"/>
          <w:tab w:val="left" w:pos="5426"/>
        </w:tabs>
        <w:spacing w:after="0" w:line="240" w:lineRule="auto"/>
        <w:ind w:right="57"/>
        <w:jc w:val="both"/>
        <w:rPr>
          <w:rFonts w:ascii="Arial" w:hAnsi="Arial" w:cs="Arial"/>
          <w:sz w:val="22"/>
          <w:szCs w:val="22"/>
        </w:rPr>
      </w:pPr>
      <w:r w:rsidRPr="00FF66E1">
        <w:rPr>
          <w:rFonts w:ascii="Arial" w:hAnsi="Arial" w:cs="Arial"/>
          <w:sz w:val="23"/>
          <w:szCs w:val="23"/>
        </w:rPr>
        <w:t>Aos 1</w:t>
      </w:r>
      <w:r>
        <w:rPr>
          <w:rFonts w:ascii="Arial" w:hAnsi="Arial" w:cs="Arial"/>
          <w:sz w:val="23"/>
          <w:szCs w:val="23"/>
        </w:rPr>
        <w:t>8</w:t>
      </w:r>
      <w:r w:rsidRPr="00FF66E1">
        <w:rPr>
          <w:rFonts w:ascii="Arial" w:hAnsi="Arial" w:cs="Arial"/>
          <w:sz w:val="23"/>
          <w:szCs w:val="23"/>
        </w:rPr>
        <w:t xml:space="preserve"> (</w:t>
      </w:r>
      <w:r>
        <w:rPr>
          <w:rFonts w:ascii="Arial" w:hAnsi="Arial" w:cs="Arial"/>
          <w:sz w:val="23"/>
          <w:szCs w:val="23"/>
        </w:rPr>
        <w:t>dezoito</w:t>
      </w:r>
      <w:r w:rsidRPr="00FF66E1">
        <w:rPr>
          <w:rFonts w:ascii="Arial" w:hAnsi="Arial" w:cs="Arial"/>
          <w:sz w:val="23"/>
          <w:szCs w:val="23"/>
        </w:rPr>
        <w:t xml:space="preserve">) dias do mês de </w:t>
      </w:r>
      <w:r>
        <w:rPr>
          <w:rFonts w:ascii="Arial" w:hAnsi="Arial" w:cs="Arial"/>
          <w:sz w:val="23"/>
          <w:szCs w:val="23"/>
        </w:rPr>
        <w:t>dezembro</w:t>
      </w:r>
      <w:r w:rsidRPr="00FF66E1">
        <w:rPr>
          <w:rFonts w:ascii="Arial" w:hAnsi="Arial" w:cs="Arial"/>
          <w:sz w:val="23"/>
          <w:szCs w:val="23"/>
        </w:rPr>
        <w:t xml:space="preserve"> de 2018, na sala de licitações, na sede da Prefeitura Municipal, situada na Praça Santo Antônio, nº 90, Centro, Pequi/MG, Cep. 35.667-000 o Exmo. Sr. Prefeito Municipal, Sr. João de Castro Barbosa, nos termos do art. 15 da Lei Federal 8.666/93, da Lei 10.250/02, das demais normas legais aplicáveis, em face da classificação das propostas apresentadas no PREGÃO PARA REGISTRO DE PREÇOS Nº 0</w:t>
      </w:r>
      <w:r w:rsidR="00E41E1B">
        <w:rPr>
          <w:rFonts w:ascii="Arial" w:hAnsi="Arial" w:cs="Arial"/>
          <w:sz w:val="23"/>
          <w:szCs w:val="23"/>
        </w:rPr>
        <w:t>41</w:t>
      </w:r>
      <w:r w:rsidRPr="00FF66E1">
        <w:rPr>
          <w:rFonts w:ascii="Arial" w:hAnsi="Arial" w:cs="Arial"/>
          <w:sz w:val="23"/>
          <w:szCs w:val="23"/>
        </w:rPr>
        <w:t>/2018 por deliberação do pregoeiro oficial e equipe de apoio, e por ele hom</w:t>
      </w:r>
      <w:r w:rsidR="00E41E1B">
        <w:rPr>
          <w:rFonts w:ascii="Arial" w:hAnsi="Arial" w:cs="Arial"/>
          <w:sz w:val="23"/>
          <w:szCs w:val="23"/>
        </w:rPr>
        <w:t>ologada conforme processo nº 056</w:t>
      </w:r>
      <w:r w:rsidRPr="00FF66E1">
        <w:rPr>
          <w:rFonts w:ascii="Arial" w:hAnsi="Arial" w:cs="Arial"/>
          <w:sz w:val="23"/>
          <w:szCs w:val="23"/>
        </w:rPr>
        <w:t xml:space="preserve">/2018 RESOLVE registrar os preços para os fornecimentos constantes nos anexos desta ata, beneficiário </w:t>
      </w:r>
      <w:r w:rsidR="0018424D" w:rsidRPr="00FF66E1">
        <w:rPr>
          <w:rFonts w:ascii="Arial" w:hAnsi="Arial" w:cs="Arial"/>
          <w:sz w:val="23"/>
          <w:szCs w:val="23"/>
        </w:rPr>
        <w:t xml:space="preserve">Empresa </w:t>
      </w:r>
      <w:r w:rsidR="0018424D">
        <w:rPr>
          <w:rFonts w:ascii="Arial" w:hAnsi="Arial" w:cs="Arial"/>
          <w:sz w:val="23"/>
          <w:szCs w:val="23"/>
        </w:rPr>
        <w:t>Para Print Cartuchos e Suprimentos Ltda</w:t>
      </w:r>
      <w:r w:rsidR="0018424D" w:rsidRPr="00FF66E1">
        <w:rPr>
          <w:rFonts w:ascii="Arial" w:hAnsi="Arial" w:cs="Arial"/>
          <w:sz w:val="23"/>
          <w:szCs w:val="23"/>
        </w:rPr>
        <w:t xml:space="preserve">, inscrita no CNPJ sob o nº </w:t>
      </w:r>
      <w:r w:rsidR="0018424D">
        <w:rPr>
          <w:rFonts w:ascii="Arial" w:hAnsi="Arial" w:cs="Arial"/>
          <w:sz w:val="23"/>
          <w:szCs w:val="23"/>
        </w:rPr>
        <w:t>08.331.850/0001-84</w:t>
      </w:r>
      <w:r w:rsidR="0018424D" w:rsidRPr="00FF66E1">
        <w:rPr>
          <w:rFonts w:ascii="Arial" w:hAnsi="Arial" w:cs="Arial"/>
          <w:sz w:val="23"/>
          <w:szCs w:val="23"/>
        </w:rPr>
        <w:t xml:space="preserve">, situada na Rua </w:t>
      </w:r>
      <w:r w:rsidR="0018424D">
        <w:rPr>
          <w:rFonts w:ascii="Arial" w:hAnsi="Arial" w:cs="Arial"/>
          <w:sz w:val="23"/>
          <w:szCs w:val="23"/>
        </w:rPr>
        <w:t>Doutor Higino</w:t>
      </w:r>
      <w:r w:rsidR="0018424D" w:rsidRPr="00FF66E1">
        <w:rPr>
          <w:rFonts w:ascii="Arial" w:hAnsi="Arial" w:cs="Arial"/>
          <w:sz w:val="23"/>
          <w:szCs w:val="23"/>
        </w:rPr>
        <w:t xml:space="preserve">, nº </w:t>
      </w:r>
      <w:r w:rsidR="0018424D">
        <w:rPr>
          <w:rFonts w:ascii="Arial" w:hAnsi="Arial" w:cs="Arial"/>
          <w:sz w:val="23"/>
          <w:szCs w:val="23"/>
        </w:rPr>
        <w:t>293,</w:t>
      </w:r>
      <w:r w:rsidR="0018424D" w:rsidRPr="00FF66E1">
        <w:rPr>
          <w:rFonts w:ascii="Arial" w:hAnsi="Arial" w:cs="Arial"/>
          <w:sz w:val="23"/>
          <w:szCs w:val="23"/>
        </w:rPr>
        <w:t xml:space="preserve"> </w:t>
      </w:r>
      <w:r w:rsidR="0018424D">
        <w:rPr>
          <w:rFonts w:ascii="Arial" w:hAnsi="Arial" w:cs="Arial"/>
          <w:sz w:val="23"/>
          <w:szCs w:val="23"/>
        </w:rPr>
        <w:t>Loja 02, Centro</w:t>
      </w:r>
      <w:r w:rsidR="0018424D" w:rsidRPr="00FF66E1">
        <w:rPr>
          <w:rFonts w:ascii="Arial" w:hAnsi="Arial" w:cs="Arial"/>
          <w:sz w:val="23"/>
          <w:szCs w:val="23"/>
        </w:rPr>
        <w:t>, Pará de Minas/MG, Cep. 35.66</w:t>
      </w:r>
      <w:r w:rsidR="0018424D">
        <w:rPr>
          <w:rFonts w:ascii="Arial" w:hAnsi="Arial" w:cs="Arial"/>
          <w:sz w:val="23"/>
          <w:szCs w:val="23"/>
        </w:rPr>
        <w:t>0</w:t>
      </w:r>
      <w:r w:rsidR="0018424D" w:rsidRPr="00FF66E1">
        <w:rPr>
          <w:rFonts w:ascii="Arial" w:hAnsi="Arial" w:cs="Arial"/>
          <w:sz w:val="23"/>
          <w:szCs w:val="23"/>
        </w:rPr>
        <w:t>-</w:t>
      </w:r>
      <w:r w:rsidR="0018424D">
        <w:rPr>
          <w:rFonts w:ascii="Arial" w:hAnsi="Arial" w:cs="Arial"/>
          <w:sz w:val="23"/>
          <w:szCs w:val="23"/>
        </w:rPr>
        <w:t>026</w:t>
      </w:r>
      <w:r w:rsidR="0018424D" w:rsidRPr="00FF66E1">
        <w:rPr>
          <w:rFonts w:ascii="Arial" w:hAnsi="Arial" w:cs="Arial"/>
          <w:sz w:val="23"/>
          <w:szCs w:val="23"/>
        </w:rPr>
        <w:t xml:space="preserve">, nesse ato representada por </w:t>
      </w:r>
      <w:r w:rsidR="0018424D">
        <w:rPr>
          <w:rFonts w:ascii="Arial" w:hAnsi="Arial" w:cs="Arial"/>
          <w:sz w:val="23"/>
          <w:szCs w:val="23"/>
        </w:rPr>
        <w:t>Daniel Douglas Ferreira</w:t>
      </w:r>
      <w:r w:rsidR="0018424D" w:rsidRPr="00FF66E1">
        <w:rPr>
          <w:rFonts w:ascii="Arial" w:hAnsi="Arial" w:cs="Arial"/>
          <w:sz w:val="23"/>
          <w:szCs w:val="23"/>
        </w:rPr>
        <w:t xml:space="preserve">, brasileiro, </w:t>
      </w:r>
      <w:r w:rsidR="0018424D">
        <w:rPr>
          <w:rFonts w:ascii="Arial" w:hAnsi="Arial" w:cs="Arial"/>
          <w:sz w:val="23"/>
          <w:szCs w:val="23"/>
        </w:rPr>
        <w:t>casado</w:t>
      </w:r>
      <w:r w:rsidR="0018424D" w:rsidRPr="00FF66E1">
        <w:rPr>
          <w:rFonts w:ascii="Arial" w:hAnsi="Arial" w:cs="Arial"/>
          <w:sz w:val="23"/>
          <w:szCs w:val="23"/>
        </w:rPr>
        <w:t xml:space="preserve">, empresário, inscrito no CPF </w:t>
      </w:r>
      <w:r w:rsidR="0018424D">
        <w:rPr>
          <w:rFonts w:ascii="Arial" w:hAnsi="Arial" w:cs="Arial"/>
          <w:sz w:val="23"/>
          <w:szCs w:val="23"/>
        </w:rPr>
        <w:t>052.445.096-08</w:t>
      </w:r>
      <w:r w:rsidRPr="00FF66E1">
        <w:rPr>
          <w:rFonts w:ascii="Arial" w:hAnsi="Arial" w:cs="Arial"/>
          <w:sz w:val="23"/>
          <w:szCs w:val="23"/>
        </w:rPr>
        <w:t xml:space="preserve">, </w:t>
      </w:r>
      <w:r w:rsidR="004B0D11" w:rsidRPr="004B0D11">
        <w:rPr>
          <w:rFonts w:ascii="Arial" w:hAnsi="Arial" w:cs="Arial"/>
          <w:sz w:val="22"/>
          <w:szCs w:val="22"/>
        </w:rPr>
        <w:t>conforme quadro abaixo:</w:t>
      </w:r>
    </w:p>
    <w:p w:rsidR="004B0D11" w:rsidRPr="004B0D11" w:rsidRDefault="004B0D11" w:rsidP="004B0D11">
      <w:pPr>
        <w:pStyle w:val="Corpodetexto"/>
        <w:tabs>
          <w:tab w:val="left" w:pos="4156"/>
          <w:tab w:val="left" w:pos="5426"/>
        </w:tabs>
        <w:spacing w:after="0" w:line="240" w:lineRule="auto"/>
        <w:ind w:right="57"/>
        <w:jc w:val="both"/>
        <w:rPr>
          <w:rFonts w:ascii="Arial" w:hAnsi="Arial" w:cs="Arial"/>
          <w:sz w:val="22"/>
          <w:szCs w:val="22"/>
        </w:rPr>
      </w:pPr>
    </w:p>
    <w:tbl>
      <w:tblPr>
        <w:tblW w:w="9082" w:type="dxa"/>
        <w:tblInd w:w="108" w:type="dxa"/>
        <w:tblLayout w:type="fixed"/>
        <w:tblLook w:val="0000"/>
      </w:tblPr>
      <w:tblGrid>
        <w:gridCol w:w="709"/>
        <w:gridCol w:w="1276"/>
        <w:gridCol w:w="1024"/>
        <w:gridCol w:w="851"/>
        <w:gridCol w:w="1134"/>
        <w:gridCol w:w="992"/>
        <w:gridCol w:w="992"/>
        <w:gridCol w:w="1093"/>
        <w:gridCol w:w="1011"/>
      </w:tblGrid>
      <w:tr w:rsidR="004B0D11" w:rsidRPr="0018424D" w:rsidTr="008428B0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70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4B0D11" w:rsidRPr="0018424D" w:rsidTr="008428B0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ind w:right="5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ind w:right="5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4B0D11" w:rsidRPr="0018424D" w:rsidTr="008428B0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ind w:right="5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ind w:right="5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B0D11" w:rsidRPr="0018424D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8424D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18424D" w:rsidRPr="0018424D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BATERIA DE LITHIUM CR2032: BATEIRA DE LITHIUM R2032 3V CARTELA C 5 UNIDADES PARA  PLACA MÃE DE COMPUTADOR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16,85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168,50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168,50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842,50 </w:t>
            </w:r>
          </w:p>
        </w:tc>
      </w:tr>
      <w:tr w:rsidR="0018424D" w:rsidRPr="0018424D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CABO DE REDE CAT 5: CABO  RESISTENTE - APLICAÇÃO EM REDES E CFTV (SEGURANÇA ELETRÔNICA) - ALTA PERFORMANCE PARA REDES INTERNAS </w:t>
            </w: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ESTRUTURADAS E INSTALAÇÃO INTERNA HORIZONTAL 10/100/1000 - CAT5 - 4 PARES SIMULTÂNEOS TRANÇADOS PARA TRANSMISSÃO DE DADOS - PARES ISOLADOS EM TERMOPLÁSTICO SÓLIDO - BITOLA: 24 AWG FIO RÍGIDO - IMPEDÂNCIA: 100 +/- 15 OHMS - REVESTIMENTO DE PVC RETARDANTE A CHAMAS - TRANSMISSÃO DE DADOS DE ATÉ 1000MBPS (GIGABIT)- CONDUTOR SÓLIDO CARACTERÍSTICAS TÉCNICAS CATEGORIA: CAT.5E CONSTRUÇÃO: U/UTP - 4 PARES TRANÇADOS COMPOSTOS DE CONDUTORES SÓLIDOS DE COBRE NU, 24 AWG, ISOLADOS EM POLIETILENO ESPECIAL COR: AZUL CLAROCAPA EXTERNA: PVC NA OPÇÃO CMXEMBALAGEM: CAIXA FASTBOX EM LANCE PADRÃO DE 305 METROS MARCAÇÃO </w:t>
            </w: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SEQÜENCIAL MÉTRICA DECRESCENTE (305 - 0 M), QUE FACILITA A VISUALIZAÇÃO DA QUANTIDADE RESTANTE NA CAIXA E NO CÁLCULO DOS LANCES PARA INSTALAÇÃO DIÂMETRO NOMINAL: 4,8MM MASSA LÍQUIDA: 26 KG/KM NVP (VELOCIDADE NOMINAL DE PROPAGAÇÃO): 68% PRODUTO QUE ATENDE POLÍTICAS DE RESPEITO AO MEIO-AMBIENTE </w:t>
            </w:r>
            <w:r w:rsidRPr="0018424D">
              <w:rPr>
                <w:rFonts w:ascii="Arial" w:hAnsi="Arial" w:cs="Arial"/>
                <w:b/>
                <w:color w:val="000000"/>
                <w:sz w:val="16"/>
                <w:szCs w:val="16"/>
              </w:rPr>
              <w:t>OBS: CAIXA COM 300 METROS.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439,75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1.759,00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1.759,00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8.795,00 </w:t>
            </w:r>
          </w:p>
        </w:tc>
      </w:tr>
      <w:tr w:rsidR="0018424D" w:rsidRPr="0018424D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CAIXA DE SOBREPOR COM CONECTOR FÊMEA: CAIXA SITEMA X SOBREPOR PARA 1 MODULO 1 MODULO DE CONECTOR FÊMEA RJ45 KEYSTONE CAT 5E COR BRANCO IGUAL OU SUPERIOR A LINHA LIZ FLEX TRAMONTINA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18,33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916,50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916,50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4.582,50 </w:t>
            </w:r>
          </w:p>
        </w:tc>
      </w:tr>
      <w:tr w:rsidR="0018424D" w:rsidRPr="0018424D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FILTRO DE LINHA: DESCRIÇÃO DO PRODUTO - FILTRO DE ENERGIA TIPO BRAZIL CON 6 TOMADAS - </w:t>
            </w: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BOTAO ON/OFF - LUZ INDICADORA E CABO DE 1.5M- ENTRADA: 110V/220V. 15/10ª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34,50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345,00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345,00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1.725,00 </w:t>
            </w:r>
          </w:p>
        </w:tc>
      </w:tr>
      <w:tr w:rsidR="0018424D" w:rsidRPr="0018424D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FUSÍVEL:  10A 250VFUSÍVEL PEQUENO 10A AMPERES X 250V.FUSÍVEL DE VIDRO PEQUENO 5X20MMAÇÃO RÁPIDA250VUTILIZADO EM ESTABILIZADOR, NO BREAKS, FILTRO DE LINHA, PROTETOR ELETRÔNICO, UNIDADES ISOLADORAS. CAIXA DO 100 UNIDADES.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19,75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98,75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98,75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493,75 </w:t>
            </w:r>
          </w:p>
        </w:tc>
      </w:tr>
      <w:tr w:rsidR="0018424D" w:rsidRPr="0018424D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MODEM ROTEADOR WIRELESS: ESPECIFICAÇÕES:- ANTENA: 2 ANTENAS FIXA MIMO 2 DBI- FREQUÊNCIA: 2.4GHZ- PROTOCOLOS: PPPOE- CABOS: CAT5- VELOCIDADE WI-FI: 300MBPS- ALIMENTAÇÃO: ADAPTADOR DE ENERGIA EXTERNO 100 - 240VPORTAS:- 1 ADSL: RJ-11 CONECTOR A CONECTOR PARA LINHA TELEFÔNICA- 4 ETHERNET: </w:t>
            </w: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CONECTOR RJ-45 10/100 PADRÃO:- IEEE 802.11N - IEEE 802.11G - IEEE 802.11B- IEEE 802.3- IEEE 802.3U RECURSOS DE SEGURANÇA:- WPA/WPA2SISTEMA OPERACIONAL COMPATÍVEL:- WINDOWS XP/VISTA/7/8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172,50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1.725,00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1.725,00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8.625,00 </w:t>
            </w:r>
          </w:p>
        </w:tc>
      </w:tr>
      <w:tr w:rsidR="0018424D" w:rsidRPr="0018424D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PENDRIVE: CAPACIDADE DE ARMAZENAMENTO: 8GB - SISTEMAS OPERACIONAIS: WINDOWS® 7, WINDOWS VISTA®, WINDOWS XP, WINDOWS 2000 (SP4), MAC OS X V.10.5.X+, LINUX V.2.6.X+- TAXAS DE TRANSFERÊNCIA: KINGSTON 5MB/S DE LEITURA 1.5MB/S DE GRAVAÇÃO- TAXA DE TRANSFERÊNCIA;  - 10MB/SEG. (LEITURA) E 6MB/SEG. (ESCRITA)- FUNÇÕES: ARMAZENAMENTO, REPRODUÇÃO E TRANSFERÊNCIA DE DADOS- MAIS INFORMAÇÕES: URDRIVE 2000, LINUX: MAC OS 10+ E TODOS </w:t>
            </w: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WINDOWS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29,75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892,50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892,50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4.462,50 </w:t>
            </w:r>
          </w:p>
        </w:tc>
      </w:tr>
      <w:tr w:rsidR="0018424D" w:rsidRPr="0018424D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SWITCH : 8 PORTAS 10/100: TECNOLOGIA DE TRANSMISSÃO: GIGABIT ETHERNET - 8 PORTAS 10/100/1000 MBPS (GIGABIT ETHERNET) - AUTO MDI/MDIX CROSSOVER- COMPATÍVEL COM CERTIFICAÇÃO ROHS - CAPACIDADE DA TABELA PARA 8.000 MAC ADDRESS- FULL DUPLEX- CONTROLE DE FLUXO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76,25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762,50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762,50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3.812,50 </w:t>
            </w:r>
          </w:p>
        </w:tc>
      </w:tr>
      <w:tr w:rsidR="0018424D" w:rsidRPr="0018424D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TECLADO: CARACTERÍSTICAS- TIPO: TECLADO COM FIO. PADRÃO: ABNT 2 (TECLA "Ç")- TECLAS: TOTAL DE 102 TECLAS- COMPATIBILIDADE: WINDOWS 2000/XP/VISTA 7/8 E 10.- MATERIAL UTILIZADO NA FABRICAÇÃO: PLÁSTICO, METAL, FIOS DE COBRE E CIRCUITO ELETRÔNICO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29,90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299,00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299,00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1.495,00 </w:t>
            </w:r>
          </w:p>
        </w:tc>
      </w:tr>
      <w:tr w:rsidR="0018424D" w:rsidRPr="0018424D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24D" w:rsidRPr="0018424D" w:rsidRDefault="0018424D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UNIDADE DE FUSÃO PARA 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689,90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3.449,50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3.449,50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424D" w:rsidRPr="0018424D" w:rsidRDefault="0018424D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24D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17.247,50 </w:t>
            </w:r>
          </w:p>
        </w:tc>
      </w:tr>
    </w:tbl>
    <w:p w:rsidR="004B0D11" w:rsidRDefault="004B0D11" w:rsidP="004B0D11">
      <w:pPr>
        <w:pStyle w:val="Corpodetexto"/>
        <w:tabs>
          <w:tab w:val="left" w:pos="4156"/>
          <w:tab w:val="left" w:pos="5426"/>
        </w:tabs>
        <w:spacing w:after="0" w:line="240" w:lineRule="auto"/>
        <w:ind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lastRenderedPageBreak/>
        <w:t xml:space="preserve">01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pStyle w:val="Recuodecorpodetexto"/>
        <w:spacing w:after="0"/>
        <w:ind w:left="0" w:right="57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4B0D11" w:rsidRPr="004B0D11" w:rsidRDefault="004B0D11" w:rsidP="004B0D11">
      <w:pPr>
        <w:pStyle w:val="Recuodecorpodetexto"/>
        <w:spacing w:after="0"/>
        <w:ind w:left="0"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6589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02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4B0D11" w:rsidRPr="004B0D11" w:rsidRDefault="004B0D11" w:rsidP="004B0D11">
      <w:pPr>
        <w:tabs>
          <w:tab w:val="right" w:pos="6589"/>
        </w:tabs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III </w:t>
      </w:r>
      <w:r w:rsidRPr="004B0D1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7944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03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2401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04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>.</w:t>
      </w:r>
    </w:p>
    <w:p w:rsidR="004B0D11" w:rsidRPr="004B0D11" w:rsidRDefault="004B0D11" w:rsidP="004B0D11">
      <w:pPr>
        <w:tabs>
          <w:tab w:val="right" w:pos="9122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9122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4B0D11" w:rsidRPr="004B0D11" w:rsidRDefault="004B0D11" w:rsidP="004B0D11">
      <w:pPr>
        <w:tabs>
          <w:tab w:val="right" w:pos="9106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9106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III </w:t>
      </w:r>
      <w:r w:rsidRPr="004B0D1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4B0D11" w:rsidRPr="004B0D11" w:rsidRDefault="004B0D11" w:rsidP="004B0D11">
      <w:pPr>
        <w:tabs>
          <w:tab w:val="left" w:pos="50"/>
          <w:tab w:val="left" w:leader="dot" w:pos="5971"/>
          <w:tab w:val="right" w:pos="6021"/>
        </w:tabs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tabs>
          <w:tab w:val="left" w:pos="50"/>
          <w:tab w:val="left" w:leader="dot" w:pos="5971"/>
          <w:tab w:val="right" w:pos="6021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05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3229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06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4B0D11">
        <w:rPr>
          <w:rFonts w:ascii="Arial" w:hAnsi="Arial" w:cs="Arial"/>
          <w:bCs/>
          <w:sz w:val="22"/>
          <w:szCs w:val="22"/>
        </w:rPr>
        <w:t xml:space="preserve">em até 30 (trinta) </w:t>
      </w:r>
      <w:r w:rsidRPr="004B0D11">
        <w:rPr>
          <w:rFonts w:ascii="Arial" w:hAnsi="Arial" w:cs="Arial"/>
          <w:bCs/>
          <w:sz w:val="22"/>
          <w:szCs w:val="22"/>
        </w:rPr>
        <w:lastRenderedPageBreak/>
        <w:t xml:space="preserve">dias após recebimento </w:t>
      </w:r>
      <w:r w:rsidRPr="004B0D11">
        <w:rPr>
          <w:rFonts w:ascii="Arial" w:hAnsi="Arial" w:cs="Arial"/>
          <w:sz w:val="22"/>
          <w:szCs w:val="22"/>
        </w:rPr>
        <w:t>definitivo pela unidade requisitante</w:t>
      </w:r>
      <w:r w:rsidRPr="004B0D11">
        <w:rPr>
          <w:rFonts w:ascii="Arial" w:hAnsi="Arial" w:cs="Arial"/>
          <w:bCs/>
          <w:sz w:val="22"/>
          <w:szCs w:val="22"/>
        </w:rPr>
        <w:t xml:space="preserve"> do objeto, </w:t>
      </w:r>
      <w:r w:rsidRPr="004B0D11">
        <w:rPr>
          <w:rFonts w:ascii="Arial" w:hAnsi="Arial" w:cs="Arial"/>
          <w:sz w:val="22"/>
          <w:szCs w:val="22"/>
        </w:rPr>
        <w:t>mediante apresentação da Nota Fiscal.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F10664" w:rsidRDefault="00F10664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I= (TX/100) 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EM = I x N x VP, onde: 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EM = Encargos moratórios; 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VP = Valor da parcela em atraso. 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637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07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4B0D11" w:rsidRPr="004B0D11" w:rsidRDefault="004B0D11" w:rsidP="004B0D11">
      <w:pPr>
        <w:tabs>
          <w:tab w:val="right" w:pos="6375"/>
        </w:tabs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III </w:t>
      </w:r>
      <w:r w:rsidRPr="004B0D1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IV </w:t>
      </w:r>
      <w:r w:rsidRPr="004B0D1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V </w:t>
      </w:r>
      <w:r w:rsidRPr="004B0D1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VI </w:t>
      </w:r>
      <w:r w:rsidRPr="004B0D1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VII </w:t>
      </w:r>
      <w:r w:rsidRPr="004B0D1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VIII – Apresentar a atualização, a cada 180 dias, da Certidão Negativa de Débito Trabalhista (CNDT) referida na Lei nº 12.440 de 07.07.2011.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left" w:pos="92"/>
          <w:tab w:val="right" w:pos="4024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lastRenderedPageBreak/>
        <w:t xml:space="preserve">08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tabs>
          <w:tab w:val="left" w:pos="124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II -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A - Advertência;</w:t>
      </w:r>
    </w:p>
    <w:p w:rsidR="004B0D11" w:rsidRPr="004B0D11" w:rsidRDefault="004B0D11" w:rsidP="004B0D11">
      <w:pPr>
        <w:pStyle w:val="Recuodecorpodetexto34"/>
        <w:spacing w:after="0"/>
        <w:ind w:left="0"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Recuodecorpodetexto34"/>
        <w:spacing w:after="0"/>
        <w:ind w:left="0"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B - Multa de 0,3% (três décimos por cento) por dia, até o 10</w:t>
      </w:r>
      <w:r w:rsidRPr="004B0D1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4B0D1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4B0D11" w:rsidRPr="004B0D11" w:rsidRDefault="004B0D11" w:rsidP="004B0D11">
      <w:pPr>
        <w:pStyle w:val="Recuodecorpodetexto34"/>
        <w:spacing w:after="0"/>
        <w:ind w:left="0"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Recuodecorpodetexto34"/>
        <w:spacing w:after="0"/>
        <w:ind w:left="0"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C - Multa de 20% (vinte por cento) sobre o valor do saldo do valor do contrato, no caso de atraso superior a 10 (dez) dias, com a consequente rescisão contratual, quando for o caso;</w:t>
      </w: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D - Multa de 20% (vinte por cento) sobre o valor do contrato, nos casos:</w:t>
      </w: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Corpodetexto"/>
        <w:spacing w:after="0" w:line="240" w:lineRule="auto"/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d) descumprimento de cláusula contratual.</w:t>
      </w:r>
    </w:p>
    <w:p w:rsidR="004B0D11" w:rsidRPr="004B0D11" w:rsidRDefault="004B0D11" w:rsidP="004B0D11">
      <w:pPr>
        <w:tabs>
          <w:tab w:val="center" w:pos="2268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center" w:pos="2268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III - </w:t>
      </w:r>
      <w:r w:rsidRPr="004B0D1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Cs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IV - Declaração de inidoneidade para licitar ou contratar com a Administração Pública, enquanto perdurarem os motivos determinantes da punição ou até que o contratante promova sua reabilitação.</w:t>
      </w: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Corpodetexto"/>
        <w:spacing w:after="0" w:line="240" w:lineRule="auto"/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V - O valor das multas aplicadas deverá ser pago por meio de guia própria ao Município de </w:t>
      </w:r>
      <w:r w:rsidR="00E0010C">
        <w:rPr>
          <w:rFonts w:ascii="Arial" w:hAnsi="Arial" w:cs="Arial"/>
          <w:sz w:val="22"/>
          <w:szCs w:val="22"/>
        </w:rPr>
        <w:t>Pequi</w:t>
      </w:r>
      <w:r w:rsidRPr="004B0D11">
        <w:rPr>
          <w:rFonts w:ascii="Arial" w:hAnsi="Arial" w:cs="Arial"/>
          <w:sz w:val="22"/>
          <w:szCs w:val="22"/>
        </w:rPr>
        <w:t>/MG, no prazo máximo de 03 (três) dias úteis a contar da data da sua aplicação ou poderá ser descontado dos pagamentos das faturas devidas pelo Município, quando for o caso.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6019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09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lastRenderedPageBreak/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10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4B0D11" w:rsidRPr="004B0D11" w:rsidRDefault="004B0D11" w:rsidP="004B0D11">
      <w:pPr>
        <w:tabs>
          <w:tab w:val="right" w:pos="8512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8512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11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4B0D11" w:rsidRPr="004B0D11" w:rsidRDefault="004B0D11" w:rsidP="004B0D11">
      <w:pPr>
        <w:tabs>
          <w:tab w:val="left" w:pos="226"/>
        </w:tabs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tabs>
          <w:tab w:val="left" w:pos="226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>Pela Administração, quando:</w:t>
      </w: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A </w:t>
      </w:r>
      <w:r w:rsidRPr="004B0D11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B </w:t>
      </w:r>
      <w:r w:rsidRPr="004B0D1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C </w:t>
      </w:r>
      <w:r w:rsidRPr="004B0D1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D </w:t>
      </w:r>
      <w:r w:rsidRPr="004B0D1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B0D11" w:rsidRPr="004B0D11" w:rsidRDefault="004B0D11" w:rsidP="004B0D11">
      <w:pPr>
        <w:tabs>
          <w:tab w:val="right" w:pos="8371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8371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E </w:t>
      </w:r>
      <w:r w:rsidRPr="004B0D1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F </w:t>
      </w:r>
      <w:r w:rsidRPr="004B0D1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4B0D11" w:rsidRPr="004B0D11" w:rsidRDefault="004B0D11" w:rsidP="004B0D11">
      <w:pPr>
        <w:pStyle w:val="Recuodecorpodetexto"/>
        <w:spacing w:after="0"/>
        <w:ind w:left="0"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Recuodecorpodetexto"/>
        <w:spacing w:after="0"/>
        <w:ind w:left="0" w:right="57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G </w:t>
      </w:r>
      <w:r w:rsidRPr="004B0D11">
        <w:rPr>
          <w:rFonts w:ascii="Arial" w:hAnsi="Arial" w:cs="Arial"/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4B0D11" w:rsidRPr="004B0D11" w:rsidRDefault="004B0D11" w:rsidP="004B0D11">
      <w:pPr>
        <w:pStyle w:val="Recuodecorpodetexto23"/>
        <w:spacing w:after="0" w:line="240" w:lineRule="auto"/>
        <w:ind w:left="0"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Recuodecorpodetexto23"/>
        <w:spacing w:after="0" w:line="240" w:lineRule="auto"/>
        <w:ind w:left="0"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>Pelas detentoras, quando</w:t>
      </w:r>
      <w:r w:rsidRPr="004B0D11">
        <w:rPr>
          <w:rFonts w:ascii="Arial" w:hAnsi="Arial" w:cs="Arial"/>
          <w:sz w:val="22"/>
          <w:szCs w:val="22"/>
        </w:rPr>
        <w:t xml:space="preserve">, mediante solicitação por escrito, comprovarem estar impossibilitadas de cumprir as exigências desta Ata de Registro de Preços, ou, a juízo da </w:t>
      </w:r>
      <w:r w:rsidRPr="004B0D11">
        <w:rPr>
          <w:rFonts w:ascii="Arial" w:hAnsi="Arial" w:cs="Arial"/>
          <w:sz w:val="22"/>
          <w:szCs w:val="22"/>
        </w:rPr>
        <w:lastRenderedPageBreak/>
        <w:t>Administração, quando comprovada a ocorrência de qualquer das hipóteses previstas no art. 78, incisos XIII a XVI, da Lei Federal 8.666/93, alterada pela Lei Federal 8.883/94.</w:t>
      </w:r>
    </w:p>
    <w:p w:rsidR="004B0D11" w:rsidRPr="004B0D11" w:rsidRDefault="004B0D11" w:rsidP="004B0D11">
      <w:pPr>
        <w:pStyle w:val="Recuodecorpodetexto23"/>
        <w:spacing w:after="0" w:line="240" w:lineRule="auto"/>
        <w:ind w:left="0"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left" w:pos="717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A </w:t>
      </w:r>
      <w:r w:rsidRPr="004B0D11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deverá ser formulada com a antecedência de 30 (trinta) dias, facultada a Administração a aplicação das penalidades previstas na Cláusula VIII, caso não aceitas as razões do pedido.</w:t>
      </w:r>
    </w:p>
    <w:p w:rsidR="004B0D11" w:rsidRPr="004B0D11" w:rsidRDefault="004B0D11" w:rsidP="004B0D11">
      <w:pPr>
        <w:tabs>
          <w:tab w:val="right" w:pos="6945"/>
        </w:tabs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tabs>
          <w:tab w:val="right" w:pos="694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12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I</w:t>
      </w:r>
      <w:r w:rsidRPr="004B0D11">
        <w:rPr>
          <w:rFonts w:ascii="Arial" w:hAnsi="Arial" w:cs="Arial"/>
          <w:b/>
          <w:sz w:val="22"/>
          <w:szCs w:val="22"/>
        </w:rPr>
        <w:noBreakHyphen/>
      </w:r>
      <w:r w:rsidRPr="004B0D1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pela Secretaria requisitante.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>13- DAS DISPOSIÇÕES FINAIS</w:t>
      </w:r>
    </w:p>
    <w:p w:rsidR="004B0D11" w:rsidRPr="004B0D11" w:rsidRDefault="004B0D11" w:rsidP="004B0D1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ind w:right="57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4B0D11" w:rsidRPr="004B0D11" w:rsidRDefault="004B0D11" w:rsidP="004B0D11">
      <w:pPr>
        <w:tabs>
          <w:tab w:val="right" w:pos="9112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9112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14.2. Fica eleito o foro desta Comarca de </w:t>
      </w:r>
      <w:r w:rsidR="00E0010C">
        <w:rPr>
          <w:rFonts w:ascii="Arial" w:hAnsi="Arial" w:cs="Arial"/>
          <w:sz w:val="22"/>
          <w:szCs w:val="22"/>
        </w:rPr>
        <w:t>Pará de Minas</w:t>
      </w:r>
      <w:r w:rsidRPr="004B0D11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4B0D11" w:rsidRPr="004B0D11" w:rsidRDefault="004B0D11" w:rsidP="004B0D11">
      <w:pPr>
        <w:tabs>
          <w:tab w:val="right" w:pos="9112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E0010C" w:rsidP="00533E06">
      <w:pPr>
        <w:ind w:right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</w:t>
      </w:r>
      <w:r w:rsidR="004B0D11" w:rsidRPr="004B0D11">
        <w:rPr>
          <w:rFonts w:ascii="Arial" w:hAnsi="Arial" w:cs="Arial"/>
          <w:sz w:val="22"/>
          <w:szCs w:val="22"/>
        </w:rPr>
        <w:t xml:space="preserve">, </w:t>
      </w:r>
      <w:r w:rsidR="00533E06">
        <w:rPr>
          <w:rFonts w:ascii="Arial" w:hAnsi="Arial" w:cs="Arial"/>
          <w:sz w:val="22"/>
          <w:szCs w:val="22"/>
        </w:rPr>
        <w:t xml:space="preserve">18 </w:t>
      </w:r>
      <w:r w:rsidR="004B0D11" w:rsidRPr="004B0D11">
        <w:rPr>
          <w:rFonts w:ascii="Arial" w:hAnsi="Arial" w:cs="Arial"/>
          <w:sz w:val="22"/>
          <w:szCs w:val="22"/>
        </w:rPr>
        <w:t xml:space="preserve">de </w:t>
      </w:r>
      <w:r w:rsidR="00533E06">
        <w:rPr>
          <w:rFonts w:ascii="Arial" w:hAnsi="Arial" w:cs="Arial"/>
          <w:sz w:val="22"/>
          <w:szCs w:val="22"/>
        </w:rPr>
        <w:t>dezembro</w:t>
      </w:r>
      <w:r w:rsidR="004B0D11" w:rsidRPr="004B0D11">
        <w:rPr>
          <w:rFonts w:ascii="Arial" w:hAnsi="Arial" w:cs="Arial"/>
          <w:sz w:val="22"/>
          <w:szCs w:val="22"/>
        </w:rPr>
        <w:t xml:space="preserve"> de </w:t>
      </w:r>
      <w:r w:rsidR="00533E06">
        <w:rPr>
          <w:rFonts w:ascii="Arial" w:hAnsi="Arial" w:cs="Arial"/>
          <w:sz w:val="22"/>
          <w:szCs w:val="22"/>
        </w:rPr>
        <w:t>2018</w:t>
      </w:r>
      <w:r w:rsidR="004B0D11" w:rsidRPr="004B0D11">
        <w:rPr>
          <w:rFonts w:ascii="Arial" w:hAnsi="Arial" w:cs="Arial"/>
          <w:sz w:val="22"/>
          <w:szCs w:val="22"/>
        </w:rPr>
        <w:t>.</w:t>
      </w:r>
    </w:p>
    <w:p w:rsidR="004B0D11" w:rsidRPr="004B0D11" w:rsidRDefault="004B0D11" w:rsidP="004B0D11">
      <w:pPr>
        <w:pStyle w:val="Corpodetexto"/>
        <w:spacing w:after="0" w:line="240" w:lineRule="auto"/>
        <w:ind w:right="57"/>
        <w:jc w:val="both"/>
        <w:rPr>
          <w:rFonts w:ascii="Arial" w:hAnsi="Arial" w:cs="Arial"/>
          <w:sz w:val="22"/>
          <w:szCs w:val="22"/>
        </w:rPr>
      </w:pPr>
    </w:p>
    <w:p w:rsidR="00FE04D9" w:rsidRDefault="00FE04D9" w:rsidP="00FE04D9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4B0D11" w:rsidRPr="004B0D11" w:rsidRDefault="00F10664" w:rsidP="00FE04D9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4B0D11" w:rsidRPr="004B0D11" w:rsidRDefault="00F10664" w:rsidP="00FE04D9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4B0D11" w:rsidRDefault="004B0D11" w:rsidP="00FE04D9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E04D9" w:rsidRPr="004B0D11" w:rsidRDefault="00FE04D9" w:rsidP="00FE04D9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E04D9" w:rsidRDefault="00FE04D9" w:rsidP="00FE04D9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3"/>
          <w:szCs w:val="23"/>
        </w:rPr>
        <w:t>Para Print Cartuchos e Suprimentos Ltda</w:t>
      </w:r>
      <w:r>
        <w:rPr>
          <w:rFonts w:ascii="Arial" w:hAnsi="Arial" w:cs="Arial"/>
          <w:sz w:val="22"/>
          <w:szCs w:val="22"/>
        </w:rPr>
        <w:t xml:space="preserve"> </w:t>
      </w:r>
    </w:p>
    <w:p w:rsidR="00FE04D9" w:rsidRPr="005D273F" w:rsidRDefault="00FE04D9" w:rsidP="00FE04D9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Daniel Douglas Ferreira</w:t>
      </w:r>
    </w:p>
    <w:p w:rsidR="00D80172" w:rsidRPr="004B0D11" w:rsidRDefault="00D80172" w:rsidP="00FE04D9">
      <w:pPr>
        <w:rPr>
          <w:rFonts w:ascii="Arial" w:hAnsi="Arial" w:cs="Arial"/>
          <w:sz w:val="22"/>
          <w:szCs w:val="22"/>
        </w:rPr>
      </w:pPr>
    </w:p>
    <w:sectPr w:rsidR="00D80172" w:rsidRPr="004B0D1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5187" w:rsidRDefault="00965187" w:rsidP="00035C98">
      <w:r>
        <w:separator/>
      </w:r>
    </w:p>
  </w:endnote>
  <w:endnote w:type="continuationSeparator" w:id="1">
    <w:p w:rsidR="00965187" w:rsidRDefault="0096518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10C" w:rsidRDefault="00E0010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E0010C" w:rsidRDefault="00E0010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E0010C" w:rsidRDefault="00E0010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E0010C" w:rsidRDefault="00E0010C" w:rsidP="00D80172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5187" w:rsidRDefault="00965187" w:rsidP="00035C98">
      <w:r>
        <w:separator/>
      </w:r>
    </w:p>
  </w:footnote>
  <w:footnote w:type="continuationSeparator" w:id="1">
    <w:p w:rsidR="00965187" w:rsidRDefault="0096518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4F2" w:rsidRDefault="00D964F2" w:rsidP="00D964F2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2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D964F2" w:rsidRDefault="00D964F2" w:rsidP="00D964F2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E0010C" w:rsidRDefault="00E0010C">
    <w:pPr>
      <w:pStyle w:val="Header"/>
      <w:jc w:val="center"/>
      <w:rPr>
        <w:sz w:val="32"/>
        <w:szCs w:val="32"/>
      </w:rPr>
    </w:pPr>
  </w:p>
  <w:p w:rsidR="00E0010C" w:rsidRDefault="00E0010C">
    <w:pPr>
      <w:pStyle w:val="Header"/>
      <w:jc w:val="center"/>
      <w:rPr>
        <w:sz w:val="32"/>
        <w:szCs w:val="32"/>
      </w:rPr>
    </w:pPr>
  </w:p>
  <w:p w:rsidR="00E0010C" w:rsidRDefault="00E0010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76325"/>
    <w:multiLevelType w:val="hybridMultilevel"/>
    <w:tmpl w:val="7D129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939BC"/>
    <w:multiLevelType w:val="hybridMultilevel"/>
    <w:tmpl w:val="20EA26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B4E6C"/>
    <w:multiLevelType w:val="hybridMultilevel"/>
    <w:tmpl w:val="91D62A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0913A2B"/>
    <w:multiLevelType w:val="hybridMultilevel"/>
    <w:tmpl w:val="F5AEB8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4B25"/>
    <w:rsid w:val="000068D1"/>
    <w:rsid w:val="00012675"/>
    <w:rsid w:val="00020A47"/>
    <w:rsid w:val="00035C98"/>
    <w:rsid w:val="0004475D"/>
    <w:rsid w:val="00045947"/>
    <w:rsid w:val="00066554"/>
    <w:rsid w:val="00067F75"/>
    <w:rsid w:val="00096FFE"/>
    <w:rsid w:val="000A05D5"/>
    <w:rsid w:val="000A06AA"/>
    <w:rsid w:val="000B5726"/>
    <w:rsid w:val="000D37A6"/>
    <w:rsid w:val="000D4A8A"/>
    <w:rsid w:val="001102E3"/>
    <w:rsid w:val="00122B8A"/>
    <w:rsid w:val="00126A65"/>
    <w:rsid w:val="0018424D"/>
    <w:rsid w:val="001A31B1"/>
    <w:rsid w:val="001C5514"/>
    <w:rsid w:val="001E4E62"/>
    <w:rsid w:val="001F45AB"/>
    <w:rsid w:val="001F61E1"/>
    <w:rsid w:val="0021350C"/>
    <w:rsid w:val="00256024"/>
    <w:rsid w:val="0029308A"/>
    <w:rsid w:val="003049E8"/>
    <w:rsid w:val="00337DC6"/>
    <w:rsid w:val="00362D36"/>
    <w:rsid w:val="003A38B4"/>
    <w:rsid w:val="003A7375"/>
    <w:rsid w:val="003A7ACC"/>
    <w:rsid w:val="003B22EA"/>
    <w:rsid w:val="003C0204"/>
    <w:rsid w:val="003C5C1C"/>
    <w:rsid w:val="003D38D5"/>
    <w:rsid w:val="003D45E9"/>
    <w:rsid w:val="003D4ED6"/>
    <w:rsid w:val="003F737F"/>
    <w:rsid w:val="00414E3D"/>
    <w:rsid w:val="00415F54"/>
    <w:rsid w:val="00423FBC"/>
    <w:rsid w:val="00425EA1"/>
    <w:rsid w:val="004275CB"/>
    <w:rsid w:val="00437099"/>
    <w:rsid w:val="00445649"/>
    <w:rsid w:val="00463C3E"/>
    <w:rsid w:val="0046795C"/>
    <w:rsid w:val="00493FC7"/>
    <w:rsid w:val="004B0D11"/>
    <w:rsid w:val="004C57BA"/>
    <w:rsid w:val="004C5ACE"/>
    <w:rsid w:val="004D4629"/>
    <w:rsid w:val="004D6C2B"/>
    <w:rsid w:val="004E3471"/>
    <w:rsid w:val="004E4AD9"/>
    <w:rsid w:val="004F3E61"/>
    <w:rsid w:val="00533E06"/>
    <w:rsid w:val="00555FCD"/>
    <w:rsid w:val="00581C49"/>
    <w:rsid w:val="005F212B"/>
    <w:rsid w:val="005F3010"/>
    <w:rsid w:val="00616BAC"/>
    <w:rsid w:val="0062342E"/>
    <w:rsid w:val="00623D6E"/>
    <w:rsid w:val="0063050C"/>
    <w:rsid w:val="00632E0F"/>
    <w:rsid w:val="00634832"/>
    <w:rsid w:val="00644CA3"/>
    <w:rsid w:val="006602DB"/>
    <w:rsid w:val="00667623"/>
    <w:rsid w:val="006905FE"/>
    <w:rsid w:val="006951D7"/>
    <w:rsid w:val="006A177A"/>
    <w:rsid w:val="006A4163"/>
    <w:rsid w:val="006C2E10"/>
    <w:rsid w:val="006D12C0"/>
    <w:rsid w:val="006D428B"/>
    <w:rsid w:val="006F47DF"/>
    <w:rsid w:val="00720735"/>
    <w:rsid w:val="00746248"/>
    <w:rsid w:val="00756533"/>
    <w:rsid w:val="007972B8"/>
    <w:rsid w:val="007B2A6B"/>
    <w:rsid w:val="007B50C2"/>
    <w:rsid w:val="007C0FB0"/>
    <w:rsid w:val="007D7F26"/>
    <w:rsid w:val="007E1714"/>
    <w:rsid w:val="007F3A67"/>
    <w:rsid w:val="007F5384"/>
    <w:rsid w:val="008013C1"/>
    <w:rsid w:val="0082300F"/>
    <w:rsid w:val="008238B9"/>
    <w:rsid w:val="008428B0"/>
    <w:rsid w:val="00882393"/>
    <w:rsid w:val="00887783"/>
    <w:rsid w:val="008E02AF"/>
    <w:rsid w:val="008E79D7"/>
    <w:rsid w:val="009218B5"/>
    <w:rsid w:val="009302D4"/>
    <w:rsid w:val="00934700"/>
    <w:rsid w:val="00954A73"/>
    <w:rsid w:val="00965187"/>
    <w:rsid w:val="0099289B"/>
    <w:rsid w:val="0099562B"/>
    <w:rsid w:val="009B0842"/>
    <w:rsid w:val="009E5A74"/>
    <w:rsid w:val="00A52EEB"/>
    <w:rsid w:val="00A5512F"/>
    <w:rsid w:val="00A622E1"/>
    <w:rsid w:val="00A646FA"/>
    <w:rsid w:val="00A76BE3"/>
    <w:rsid w:val="00A92246"/>
    <w:rsid w:val="00A97C7A"/>
    <w:rsid w:val="00AA3E0D"/>
    <w:rsid w:val="00AE2F17"/>
    <w:rsid w:val="00AE620E"/>
    <w:rsid w:val="00AF4B7D"/>
    <w:rsid w:val="00B12D44"/>
    <w:rsid w:val="00B26052"/>
    <w:rsid w:val="00B542DA"/>
    <w:rsid w:val="00B6355E"/>
    <w:rsid w:val="00B776BE"/>
    <w:rsid w:val="00BA43EF"/>
    <w:rsid w:val="00BB11A8"/>
    <w:rsid w:val="00BC2837"/>
    <w:rsid w:val="00BD2591"/>
    <w:rsid w:val="00BE1C53"/>
    <w:rsid w:val="00C209A2"/>
    <w:rsid w:val="00C219CD"/>
    <w:rsid w:val="00C21F6B"/>
    <w:rsid w:val="00C34742"/>
    <w:rsid w:val="00C347DC"/>
    <w:rsid w:val="00C73FD0"/>
    <w:rsid w:val="00CB369D"/>
    <w:rsid w:val="00CC7540"/>
    <w:rsid w:val="00CD5532"/>
    <w:rsid w:val="00CE53DB"/>
    <w:rsid w:val="00D33727"/>
    <w:rsid w:val="00D513BC"/>
    <w:rsid w:val="00D60249"/>
    <w:rsid w:val="00D80172"/>
    <w:rsid w:val="00D964F2"/>
    <w:rsid w:val="00DB1D80"/>
    <w:rsid w:val="00DB7298"/>
    <w:rsid w:val="00DB7DB2"/>
    <w:rsid w:val="00DD2CAD"/>
    <w:rsid w:val="00DF1AB2"/>
    <w:rsid w:val="00E0010C"/>
    <w:rsid w:val="00E378D8"/>
    <w:rsid w:val="00E41E1B"/>
    <w:rsid w:val="00E427D6"/>
    <w:rsid w:val="00E567F6"/>
    <w:rsid w:val="00E76260"/>
    <w:rsid w:val="00E80B90"/>
    <w:rsid w:val="00E872F2"/>
    <w:rsid w:val="00EA6FE1"/>
    <w:rsid w:val="00EB2CAB"/>
    <w:rsid w:val="00EB44F3"/>
    <w:rsid w:val="00EE21B0"/>
    <w:rsid w:val="00EE6CAD"/>
    <w:rsid w:val="00EF24CF"/>
    <w:rsid w:val="00F036A8"/>
    <w:rsid w:val="00F0606C"/>
    <w:rsid w:val="00F10664"/>
    <w:rsid w:val="00F120FB"/>
    <w:rsid w:val="00F2738C"/>
    <w:rsid w:val="00F62DE9"/>
    <w:rsid w:val="00F80470"/>
    <w:rsid w:val="00F95DDE"/>
    <w:rsid w:val="00F96EA3"/>
    <w:rsid w:val="00F971B7"/>
    <w:rsid w:val="00FA4270"/>
    <w:rsid w:val="00FB4028"/>
    <w:rsid w:val="00FD6080"/>
    <w:rsid w:val="00FD6BA1"/>
    <w:rsid w:val="00FE04D9"/>
    <w:rsid w:val="00FE4F4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4B0D11"/>
    <w:pPr>
      <w:keepNext/>
      <w:numPr>
        <w:numId w:val="3"/>
      </w:numPr>
      <w:suppressAutoHyphens/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4B0D11"/>
    <w:pPr>
      <w:keepNext/>
      <w:numPr>
        <w:ilvl w:val="1"/>
        <w:numId w:val="3"/>
      </w:numPr>
      <w:suppressAutoHyphens/>
      <w:spacing w:before="240" w:after="60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4B0D11"/>
    <w:pPr>
      <w:keepNext/>
      <w:numPr>
        <w:ilvl w:val="2"/>
        <w:numId w:val="3"/>
      </w:numPr>
      <w:suppressAutoHyphens/>
      <w:spacing w:before="240" w:after="60"/>
      <w:outlineLvl w:val="2"/>
    </w:pPr>
    <w:rPr>
      <w:rFonts w:cs="Arial"/>
      <w:b/>
      <w:bCs/>
      <w:color w:val="auto"/>
      <w:kern w:val="1"/>
      <w:sz w:val="26"/>
      <w:szCs w:val="26"/>
      <w:lang w:eastAsia="zh-CN"/>
    </w:rPr>
  </w:style>
  <w:style w:type="paragraph" w:styleId="Ttulo4">
    <w:name w:val="heading 4"/>
    <w:basedOn w:val="Normal"/>
    <w:next w:val="Normal"/>
    <w:link w:val="Ttulo4Char"/>
    <w:qFormat/>
    <w:rsid w:val="004B0D11"/>
    <w:pPr>
      <w:keepNext/>
      <w:numPr>
        <w:ilvl w:val="3"/>
        <w:numId w:val="3"/>
      </w:numPr>
      <w:suppressAutoHyphens/>
      <w:spacing w:before="240" w:after="60"/>
      <w:outlineLvl w:val="3"/>
    </w:pPr>
    <w:rPr>
      <w:b/>
      <w:bCs/>
      <w:color w:val="auto"/>
      <w:kern w:val="1"/>
      <w:sz w:val="28"/>
      <w:szCs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4B0D11"/>
    <w:pPr>
      <w:keepNext/>
      <w:numPr>
        <w:ilvl w:val="5"/>
        <w:numId w:val="3"/>
      </w:numPr>
      <w:suppressAutoHyphens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4B0D11"/>
    <w:pPr>
      <w:numPr>
        <w:ilvl w:val="6"/>
        <w:numId w:val="3"/>
      </w:numPr>
      <w:suppressAutoHyphens/>
      <w:spacing w:before="240" w:after="60"/>
      <w:outlineLvl w:val="6"/>
    </w:pPr>
    <w:rPr>
      <w:color w:val="auto"/>
      <w:kern w:val="1"/>
      <w:lang w:eastAsia="zh-CN"/>
    </w:rPr>
  </w:style>
  <w:style w:type="paragraph" w:styleId="Ttulo8">
    <w:name w:val="heading 8"/>
    <w:basedOn w:val="Normal"/>
    <w:next w:val="Normal"/>
    <w:link w:val="Ttulo8Char"/>
    <w:qFormat/>
    <w:rsid w:val="004B0D11"/>
    <w:pPr>
      <w:suppressAutoHyphens/>
      <w:spacing w:before="240" w:after="60"/>
      <w:outlineLvl w:val="7"/>
    </w:pPr>
    <w:rPr>
      <w:i/>
      <w:iCs/>
      <w:color w:val="auto"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4B0D11"/>
    <w:rPr>
      <w:rFonts w:cs="Arial"/>
      <w:b/>
      <w:bCs/>
      <w:i/>
      <w:iCs/>
      <w:kern w:val="1"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4B0D11"/>
    <w:rPr>
      <w:rFonts w:cs="Arial"/>
      <w:b/>
      <w:bCs/>
      <w:kern w:val="1"/>
      <w:sz w:val="26"/>
      <w:szCs w:val="26"/>
      <w:lang w:eastAsia="zh-CN"/>
    </w:rPr>
  </w:style>
  <w:style w:type="character" w:customStyle="1" w:styleId="Ttulo4Char">
    <w:name w:val="Título 4 Char"/>
    <w:basedOn w:val="Fontepargpadro"/>
    <w:link w:val="Ttulo4"/>
    <w:rsid w:val="004B0D11"/>
    <w:rPr>
      <w:b/>
      <w:bCs/>
      <w:kern w:val="1"/>
      <w:sz w:val="28"/>
      <w:szCs w:val="28"/>
      <w:lang w:eastAsia="zh-CN"/>
    </w:rPr>
  </w:style>
  <w:style w:type="character" w:customStyle="1" w:styleId="Ttulo7Char">
    <w:name w:val="Título 7 Char"/>
    <w:basedOn w:val="Fontepargpadro"/>
    <w:link w:val="Ttulo7"/>
    <w:rsid w:val="004B0D11"/>
    <w:rPr>
      <w:kern w:val="1"/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4B0D11"/>
    <w:rPr>
      <w:i/>
      <w:iCs/>
      <w:kern w:val="1"/>
      <w:sz w:val="24"/>
      <w:szCs w:val="24"/>
      <w:lang w:eastAsia="zh-CN"/>
    </w:rPr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tabs>
        <w:tab w:val="num" w:pos="720"/>
      </w:tabs>
      <w:suppressAutoHyphens/>
      <w:ind w:left="720" w:hanging="360"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1"/>
    <w:rsid w:val="00035C98"/>
    <w:pPr>
      <w:spacing w:after="140" w:line="288" w:lineRule="auto"/>
    </w:pPr>
  </w:style>
  <w:style w:type="character" w:customStyle="1" w:styleId="CorpodetextoChar1">
    <w:name w:val="Corpo de texto Char1"/>
    <w:basedOn w:val="Fontepargpadro"/>
    <w:link w:val="Corpodetexto"/>
    <w:rsid w:val="004B0D11"/>
    <w:rPr>
      <w:color w:val="00000A"/>
      <w:sz w:val="24"/>
      <w:szCs w:val="24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">
    <w:name w:val="Body Text Indent"/>
    <w:basedOn w:val="Normal"/>
    <w:link w:val="RecuodecorpodetextoChar"/>
    <w:unhideWhenUsed/>
    <w:rsid w:val="004B0D1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B0D11"/>
    <w:rPr>
      <w:color w:val="00000A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4B0D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1">
    <w:name w:val="Título 6 Char1"/>
    <w:basedOn w:val="Fontepargpadro"/>
    <w:link w:val="Ttulo6"/>
    <w:semiHidden/>
    <w:rsid w:val="004B0D1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abelaBoletim">
    <w:name w:val="Tabela_Boletim"/>
    <w:basedOn w:val="Normal"/>
    <w:rsid w:val="004B0D11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4B0D11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customStyle="1" w:styleId="WW8Num1z0">
    <w:name w:val="WW8Num1z0"/>
    <w:rsid w:val="004B0D11"/>
  </w:style>
  <w:style w:type="character" w:customStyle="1" w:styleId="WW8Num1z1">
    <w:name w:val="WW8Num1z1"/>
    <w:rsid w:val="004B0D11"/>
  </w:style>
  <w:style w:type="character" w:customStyle="1" w:styleId="WW8Num1z2">
    <w:name w:val="WW8Num1z2"/>
    <w:rsid w:val="004B0D11"/>
  </w:style>
  <w:style w:type="character" w:customStyle="1" w:styleId="WW8Num1z3">
    <w:name w:val="WW8Num1z3"/>
    <w:rsid w:val="004B0D11"/>
  </w:style>
  <w:style w:type="character" w:customStyle="1" w:styleId="WW8Num1z4">
    <w:name w:val="WW8Num1z4"/>
    <w:rsid w:val="004B0D11"/>
  </w:style>
  <w:style w:type="character" w:customStyle="1" w:styleId="WW8Num1z5">
    <w:name w:val="WW8Num1z5"/>
    <w:rsid w:val="004B0D11"/>
  </w:style>
  <w:style w:type="character" w:customStyle="1" w:styleId="WW8Num1z6">
    <w:name w:val="WW8Num1z6"/>
    <w:rsid w:val="004B0D11"/>
  </w:style>
  <w:style w:type="character" w:customStyle="1" w:styleId="WW8Num1z7">
    <w:name w:val="WW8Num1z7"/>
    <w:rsid w:val="004B0D11"/>
  </w:style>
  <w:style w:type="character" w:customStyle="1" w:styleId="WW8Num1z8">
    <w:name w:val="WW8Num1z8"/>
    <w:rsid w:val="004B0D11"/>
  </w:style>
  <w:style w:type="character" w:customStyle="1" w:styleId="WW8Num2z0">
    <w:name w:val="WW8Num2z0"/>
    <w:rsid w:val="004B0D11"/>
  </w:style>
  <w:style w:type="character" w:customStyle="1" w:styleId="WW8Num2z1">
    <w:name w:val="WW8Num2z1"/>
    <w:rsid w:val="004B0D11"/>
  </w:style>
  <w:style w:type="character" w:customStyle="1" w:styleId="WW8Num2z2">
    <w:name w:val="WW8Num2z2"/>
    <w:rsid w:val="004B0D11"/>
  </w:style>
  <w:style w:type="character" w:customStyle="1" w:styleId="WW8Num2z3">
    <w:name w:val="WW8Num2z3"/>
    <w:rsid w:val="004B0D11"/>
  </w:style>
  <w:style w:type="character" w:customStyle="1" w:styleId="WW8Num2z4">
    <w:name w:val="WW8Num2z4"/>
    <w:rsid w:val="004B0D11"/>
  </w:style>
  <w:style w:type="character" w:customStyle="1" w:styleId="WW8Num2z5">
    <w:name w:val="WW8Num2z5"/>
    <w:rsid w:val="004B0D11"/>
  </w:style>
  <w:style w:type="character" w:customStyle="1" w:styleId="WW8Num2z6">
    <w:name w:val="WW8Num2z6"/>
    <w:rsid w:val="004B0D11"/>
  </w:style>
  <w:style w:type="character" w:customStyle="1" w:styleId="WW8Num2z7">
    <w:name w:val="WW8Num2z7"/>
    <w:rsid w:val="004B0D11"/>
  </w:style>
  <w:style w:type="character" w:customStyle="1" w:styleId="WW8Num2z8">
    <w:name w:val="WW8Num2z8"/>
    <w:rsid w:val="004B0D11"/>
  </w:style>
  <w:style w:type="character" w:customStyle="1" w:styleId="Fontepargpadro9">
    <w:name w:val="Fonte parág. padrão9"/>
    <w:rsid w:val="004B0D11"/>
  </w:style>
  <w:style w:type="character" w:customStyle="1" w:styleId="Absatz-Standardschriftart">
    <w:name w:val="Absatz-Standardschriftart"/>
    <w:rsid w:val="004B0D11"/>
  </w:style>
  <w:style w:type="character" w:customStyle="1" w:styleId="WW-Absatz-Standardschriftart">
    <w:name w:val="WW-Absatz-Standardschriftart"/>
    <w:rsid w:val="004B0D11"/>
  </w:style>
  <w:style w:type="character" w:customStyle="1" w:styleId="WW-Absatz-Standardschriftart1">
    <w:name w:val="WW-Absatz-Standardschriftart1"/>
    <w:rsid w:val="004B0D11"/>
  </w:style>
  <w:style w:type="character" w:customStyle="1" w:styleId="WW-Absatz-Standardschriftart11">
    <w:name w:val="WW-Absatz-Standardschriftart11"/>
    <w:rsid w:val="004B0D11"/>
  </w:style>
  <w:style w:type="character" w:customStyle="1" w:styleId="WW-Absatz-Standardschriftart111">
    <w:name w:val="WW-Absatz-Standardschriftart111"/>
    <w:rsid w:val="004B0D11"/>
  </w:style>
  <w:style w:type="character" w:customStyle="1" w:styleId="WW-Absatz-Standardschriftart1111">
    <w:name w:val="WW-Absatz-Standardschriftart1111"/>
    <w:rsid w:val="004B0D11"/>
  </w:style>
  <w:style w:type="character" w:customStyle="1" w:styleId="WW-Absatz-Standardschriftart11111">
    <w:name w:val="WW-Absatz-Standardschriftart11111"/>
    <w:rsid w:val="004B0D11"/>
  </w:style>
  <w:style w:type="character" w:customStyle="1" w:styleId="WW-Absatz-Standardschriftart111111">
    <w:name w:val="WW-Absatz-Standardschriftart111111"/>
    <w:rsid w:val="004B0D11"/>
  </w:style>
  <w:style w:type="character" w:customStyle="1" w:styleId="Fontepargpadro8">
    <w:name w:val="Fonte parág. padrão8"/>
    <w:rsid w:val="004B0D11"/>
  </w:style>
  <w:style w:type="character" w:customStyle="1" w:styleId="WW-Absatz-Standardschriftart1111111">
    <w:name w:val="WW-Absatz-Standardschriftart1111111"/>
    <w:rsid w:val="004B0D11"/>
  </w:style>
  <w:style w:type="character" w:customStyle="1" w:styleId="WW-Absatz-Standardschriftart11111111">
    <w:name w:val="WW-Absatz-Standardschriftart11111111"/>
    <w:rsid w:val="004B0D11"/>
  </w:style>
  <w:style w:type="character" w:customStyle="1" w:styleId="WW-Absatz-Standardschriftart111111111">
    <w:name w:val="WW-Absatz-Standardschriftart111111111"/>
    <w:rsid w:val="004B0D11"/>
  </w:style>
  <w:style w:type="character" w:customStyle="1" w:styleId="WW-Absatz-Standardschriftart1111111111">
    <w:name w:val="WW-Absatz-Standardschriftart1111111111"/>
    <w:rsid w:val="004B0D11"/>
  </w:style>
  <w:style w:type="character" w:customStyle="1" w:styleId="WW-Absatz-Standardschriftart11111111111">
    <w:name w:val="WW-Absatz-Standardschriftart11111111111"/>
    <w:rsid w:val="004B0D11"/>
  </w:style>
  <w:style w:type="character" w:customStyle="1" w:styleId="WW-Absatz-Standardschriftart111111111111">
    <w:name w:val="WW-Absatz-Standardschriftart111111111111"/>
    <w:rsid w:val="004B0D11"/>
  </w:style>
  <w:style w:type="character" w:customStyle="1" w:styleId="WW-Absatz-Standardschriftart1111111111111">
    <w:name w:val="WW-Absatz-Standardschriftart1111111111111"/>
    <w:rsid w:val="004B0D11"/>
  </w:style>
  <w:style w:type="character" w:customStyle="1" w:styleId="WW-Absatz-Standardschriftart11111111111111">
    <w:name w:val="WW-Absatz-Standardschriftart11111111111111"/>
    <w:rsid w:val="004B0D11"/>
  </w:style>
  <w:style w:type="character" w:customStyle="1" w:styleId="WW-Absatz-Standardschriftart111111111111111">
    <w:name w:val="WW-Absatz-Standardschriftart111111111111111"/>
    <w:rsid w:val="004B0D11"/>
  </w:style>
  <w:style w:type="character" w:customStyle="1" w:styleId="WW-Absatz-Standardschriftart1111111111111111">
    <w:name w:val="WW-Absatz-Standardschriftart1111111111111111"/>
    <w:rsid w:val="004B0D11"/>
  </w:style>
  <w:style w:type="character" w:customStyle="1" w:styleId="Fontepargpadro7">
    <w:name w:val="Fonte parág. padrão7"/>
    <w:rsid w:val="004B0D11"/>
  </w:style>
  <w:style w:type="character" w:customStyle="1" w:styleId="WW8Num4z1">
    <w:name w:val="WW8Num4z1"/>
    <w:rsid w:val="004B0D11"/>
    <w:rPr>
      <w:b w:val="0"/>
    </w:rPr>
  </w:style>
  <w:style w:type="character" w:customStyle="1" w:styleId="WW-Absatz-Standardschriftart11111111111111111">
    <w:name w:val="WW-Absatz-Standardschriftart11111111111111111"/>
    <w:rsid w:val="004B0D11"/>
  </w:style>
  <w:style w:type="character" w:customStyle="1" w:styleId="WW-Absatz-Standardschriftart111111111111111111">
    <w:name w:val="WW-Absatz-Standardschriftart111111111111111111"/>
    <w:rsid w:val="004B0D11"/>
  </w:style>
  <w:style w:type="character" w:customStyle="1" w:styleId="WW-Absatz-Standardschriftart1111111111111111111">
    <w:name w:val="WW-Absatz-Standardschriftart1111111111111111111"/>
    <w:rsid w:val="004B0D11"/>
  </w:style>
  <w:style w:type="character" w:customStyle="1" w:styleId="WW-Absatz-Standardschriftart11111111111111111111">
    <w:name w:val="WW-Absatz-Standardschriftart11111111111111111111"/>
    <w:rsid w:val="004B0D11"/>
  </w:style>
  <w:style w:type="character" w:customStyle="1" w:styleId="WW-Absatz-Standardschriftart111111111111111111111">
    <w:name w:val="WW-Absatz-Standardschriftart111111111111111111111"/>
    <w:rsid w:val="004B0D11"/>
  </w:style>
  <w:style w:type="character" w:customStyle="1" w:styleId="WW-Absatz-Standardschriftart1111111111111111111111">
    <w:name w:val="WW-Absatz-Standardschriftart1111111111111111111111"/>
    <w:rsid w:val="004B0D11"/>
  </w:style>
  <w:style w:type="character" w:customStyle="1" w:styleId="WW-Absatz-Standardschriftart11111111111111111111111">
    <w:name w:val="WW-Absatz-Standardschriftart11111111111111111111111"/>
    <w:rsid w:val="004B0D11"/>
  </w:style>
  <w:style w:type="character" w:customStyle="1" w:styleId="WW-Absatz-Standardschriftart111111111111111111111111">
    <w:name w:val="WW-Absatz-Standardschriftart111111111111111111111111"/>
    <w:rsid w:val="004B0D11"/>
  </w:style>
  <w:style w:type="character" w:customStyle="1" w:styleId="WW-Absatz-Standardschriftart1111111111111111111111111">
    <w:name w:val="WW-Absatz-Standardschriftart1111111111111111111111111"/>
    <w:rsid w:val="004B0D11"/>
  </w:style>
  <w:style w:type="character" w:customStyle="1" w:styleId="WW-Absatz-Standardschriftart11111111111111111111111111">
    <w:name w:val="WW-Absatz-Standardschriftart11111111111111111111111111"/>
    <w:rsid w:val="004B0D11"/>
  </w:style>
  <w:style w:type="character" w:customStyle="1" w:styleId="WW-Absatz-Standardschriftart111111111111111111111111111">
    <w:name w:val="WW-Absatz-Standardschriftart111111111111111111111111111"/>
    <w:rsid w:val="004B0D11"/>
  </w:style>
  <w:style w:type="character" w:customStyle="1" w:styleId="WW-Absatz-Standardschriftart1111111111111111111111111111">
    <w:name w:val="WW-Absatz-Standardschriftart1111111111111111111111111111"/>
    <w:rsid w:val="004B0D11"/>
  </w:style>
  <w:style w:type="character" w:customStyle="1" w:styleId="WW-Absatz-Standardschriftart11111111111111111111111111111">
    <w:name w:val="WW-Absatz-Standardschriftart11111111111111111111111111111"/>
    <w:rsid w:val="004B0D11"/>
  </w:style>
  <w:style w:type="character" w:customStyle="1" w:styleId="WW-Absatz-Standardschriftart111111111111111111111111111111">
    <w:name w:val="WW-Absatz-Standardschriftart111111111111111111111111111111"/>
    <w:rsid w:val="004B0D11"/>
  </w:style>
  <w:style w:type="character" w:customStyle="1" w:styleId="WW-Absatz-Standardschriftart1111111111111111111111111111111">
    <w:name w:val="WW-Absatz-Standardschriftart1111111111111111111111111111111"/>
    <w:rsid w:val="004B0D11"/>
  </w:style>
  <w:style w:type="character" w:customStyle="1" w:styleId="WW-Absatz-Standardschriftart11111111111111111111111111111111">
    <w:name w:val="WW-Absatz-Standardschriftart11111111111111111111111111111111"/>
    <w:rsid w:val="004B0D11"/>
  </w:style>
  <w:style w:type="character" w:customStyle="1" w:styleId="WW-Absatz-Standardschriftart111111111111111111111111111111111">
    <w:name w:val="WW-Absatz-Standardschriftart111111111111111111111111111111111"/>
    <w:rsid w:val="004B0D11"/>
  </w:style>
  <w:style w:type="character" w:customStyle="1" w:styleId="WW-Absatz-Standardschriftart1111111111111111111111111111111111">
    <w:name w:val="WW-Absatz-Standardschriftart1111111111111111111111111111111111"/>
    <w:rsid w:val="004B0D11"/>
  </w:style>
  <w:style w:type="character" w:customStyle="1" w:styleId="WW-Absatz-Standardschriftart11111111111111111111111111111111111">
    <w:name w:val="WW-Absatz-Standardschriftart11111111111111111111111111111111111"/>
    <w:rsid w:val="004B0D11"/>
  </w:style>
  <w:style w:type="character" w:customStyle="1" w:styleId="WW-Absatz-Standardschriftart111111111111111111111111111111111111">
    <w:name w:val="WW-Absatz-Standardschriftart111111111111111111111111111111111111"/>
    <w:rsid w:val="004B0D11"/>
  </w:style>
  <w:style w:type="character" w:customStyle="1" w:styleId="WW-Absatz-Standardschriftart1111111111111111111111111111111111111">
    <w:name w:val="WW-Absatz-Standardschriftart1111111111111111111111111111111111111"/>
    <w:rsid w:val="004B0D11"/>
  </w:style>
  <w:style w:type="character" w:customStyle="1" w:styleId="WW-Absatz-Standardschriftart11111111111111111111111111111111111111">
    <w:name w:val="WW-Absatz-Standardschriftart11111111111111111111111111111111111111"/>
    <w:rsid w:val="004B0D11"/>
  </w:style>
  <w:style w:type="character" w:customStyle="1" w:styleId="WW-Absatz-Standardschriftart111111111111111111111111111111111111111">
    <w:name w:val="WW-Absatz-Standardschriftart111111111111111111111111111111111111111"/>
    <w:rsid w:val="004B0D11"/>
  </w:style>
  <w:style w:type="character" w:customStyle="1" w:styleId="WW-Absatz-Standardschriftart1111111111111111111111111111111111111111">
    <w:name w:val="WW-Absatz-Standardschriftart1111111111111111111111111111111111111111"/>
    <w:rsid w:val="004B0D11"/>
  </w:style>
  <w:style w:type="character" w:customStyle="1" w:styleId="WW-Absatz-Standardschriftart11111111111111111111111111111111111111111">
    <w:name w:val="WW-Absatz-Standardschriftart11111111111111111111111111111111111111111"/>
    <w:rsid w:val="004B0D11"/>
  </w:style>
  <w:style w:type="character" w:customStyle="1" w:styleId="WW-Absatz-Standardschriftart111111111111111111111111111111111111111111">
    <w:name w:val="WW-Absatz-Standardschriftart111111111111111111111111111111111111111111"/>
    <w:rsid w:val="004B0D11"/>
  </w:style>
  <w:style w:type="character" w:customStyle="1" w:styleId="WW-Absatz-Standardschriftart1111111111111111111111111111111111111111111">
    <w:name w:val="WW-Absatz-Standardschriftart1111111111111111111111111111111111111111111"/>
    <w:rsid w:val="004B0D11"/>
  </w:style>
  <w:style w:type="character" w:customStyle="1" w:styleId="WW-Absatz-Standardschriftart11111111111111111111111111111111111111111111">
    <w:name w:val="WW-Absatz-Standardschriftart11111111111111111111111111111111111111111111"/>
    <w:rsid w:val="004B0D11"/>
  </w:style>
  <w:style w:type="character" w:customStyle="1" w:styleId="WW-Absatz-Standardschriftart111111111111111111111111111111111111111111111">
    <w:name w:val="WW-Absatz-Standardschriftart111111111111111111111111111111111111111111111"/>
    <w:rsid w:val="004B0D11"/>
  </w:style>
  <w:style w:type="character" w:customStyle="1" w:styleId="WW-Absatz-Standardschriftart1111111111111111111111111111111111111111111111">
    <w:name w:val="WW-Absatz-Standardschriftart1111111111111111111111111111111111111111111111"/>
    <w:rsid w:val="004B0D11"/>
  </w:style>
  <w:style w:type="character" w:customStyle="1" w:styleId="WW-Absatz-Standardschriftart11111111111111111111111111111111111111111111111">
    <w:name w:val="WW-Absatz-Standardschriftart11111111111111111111111111111111111111111111111"/>
    <w:rsid w:val="004B0D11"/>
  </w:style>
  <w:style w:type="character" w:customStyle="1" w:styleId="WW-Absatz-Standardschriftart111111111111111111111111111111111111111111111111">
    <w:name w:val="WW-Absatz-Standardschriftart111111111111111111111111111111111111111111111111"/>
    <w:rsid w:val="004B0D11"/>
  </w:style>
  <w:style w:type="character" w:customStyle="1" w:styleId="WW-Absatz-Standardschriftart1111111111111111111111111111111111111111111111111">
    <w:name w:val="WW-Absatz-Standardschriftart1111111111111111111111111111111111111111111111111"/>
    <w:rsid w:val="004B0D11"/>
  </w:style>
  <w:style w:type="character" w:customStyle="1" w:styleId="Fontepargpadro6">
    <w:name w:val="Fonte parág. padrão6"/>
    <w:rsid w:val="004B0D11"/>
  </w:style>
  <w:style w:type="character" w:customStyle="1" w:styleId="WW-Absatz-Standardschriftart11111111111111111111111111111111111111111111111111">
    <w:name w:val="WW-Absatz-Standardschriftart11111111111111111111111111111111111111111111111111"/>
    <w:rsid w:val="004B0D11"/>
  </w:style>
  <w:style w:type="character" w:customStyle="1" w:styleId="Fontepargpadro5">
    <w:name w:val="Fonte parág. padrão5"/>
    <w:rsid w:val="004B0D11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4B0D11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4B0D11"/>
  </w:style>
  <w:style w:type="character" w:customStyle="1" w:styleId="Fontepargpadro4">
    <w:name w:val="Fonte parág. padrão4"/>
    <w:rsid w:val="004B0D11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4B0D11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4B0D11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4B0D11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4B0D11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4B0D11"/>
  </w:style>
  <w:style w:type="character" w:customStyle="1" w:styleId="Fontepargpadro3">
    <w:name w:val="Fonte parág. padrão3"/>
    <w:rsid w:val="004B0D11"/>
  </w:style>
  <w:style w:type="character" w:customStyle="1" w:styleId="Fontepargpadro2">
    <w:name w:val="Fonte parág. padrão2"/>
    <w:rsid w:val="004B0D11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4B0D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4B0D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4B0D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B0D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4B0D11"/>
  </w:style>
  <w:style w:type="character" w:customStyle="1" w:styleId="Fontepargpadro1">
    <w:name w:val="Fonte parág. padrão1"/>
    <w:rsid w:val="004B0D11"/>
  </w:style>
  <w:style w:type="character" w:styleId="Hyperlink">
    <w:name w:val="Hyperlink"/>
    <w:rsid w:val="004B0D11"/>
    <w:rPr>
      <w:strike w:val="0"/>
      <w:dstrike w:val="0"/>
      <w:color w:val="000099"/>
      <w:u w:val="none"/>
    </w:rPr>
  </w:style>
  <w:style w:type="character" w:styleId="HiperlinkVisitado">
    <w:name w:val="FollowedHyperlink"/>
    <w:rsid w:val="004B0D11"/>
    <w:rPr>
      <w:color w:val="800080"/>
      <w:u w:val="single"/>
    </w:rPr>
  </w:style>
  <w:style w:type="character" w:customStyle="1" w:styleId="Marcas">
    <w:name w:val="Marcas"/>
    <w:rsid w:val="004B0D11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4B0D11"/>
  </w:style>
  <w:style w:type="character" w:customStyle="1" w:styleId="conteudodestaquepeqlaranja1">
    <w:name w:val="conteudo_destaque_peq_laranja1"/>
    <w:rsid w:val="004B0D11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4B0D11"/>
    <w:rPr>
      <w:b/>
      <w:bCs/>
    </w:rPr>
  </w:style>
  <w:style w:type="character" w:customStyle="1" w:styleId="CorpodetextoChar">
    <w:name w:val="Corpo de texto Char"/>
    <w:rsid w:val="004B0D11"/>
    <w:rPr>
      <w:kern w:val="1"/>
      <w:sz w:val="24"/>
      <w:szCs w:val="24"/>
    </w:rPr>
  </w:style>
  <w:style w:type="paragraph" w:customStyle="1" w:styleId="Ttulo10">
    <w:name w:val="Título1"/>
    <w:basedOn w:val="Normal"/>
    <w:next w:val="Subttulo"/>
    <w:rsid w:val="004B0D11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zh-CN"/>
    </w:rPr>
  </w:style>
  <w:style w:type="paragraph" w:styleId="Subttulo">
    <w:name w:val="Subtitle"/>
    <w:basedOn w:val="Captulo"/>
    <w:next w:val="Corpodetexto"/>
    <w:link w:val="SubttuloChar"/>
    <w:qFormat/>
    <w:rsid w:val="004B0D11"/>
    <w:pPr>
      <w:jc w:val="center"/>
    </w:pPr>
    <w:rPr>
      <w:i/>
      <w:iCs/>
    </w:rPr>
  </w:style>
  <w:style w:type="paragraph" w:customStyle="1" w:styleId="Captulo">
    <w:name w:val="Capítulo"/>
    <w:basedOn w:val="Normal"/>
    <w:next w:val="Corpodetexto"/>
    <w:rsid w:val="004B0D11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zh-CN"/>
    </w:rPr>
  </w:style>
  <w:style w:type="character" w:customStyle="1" w:styleId="SubttuloChar">
    <w:name w:val="Subtítulo Char"/>
    <w:basedOn w:val="Fontepargpadro"/>
    <w:link w:val="Subttulo"/>
    <w:rsid w:val="004B0D11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customStyle="1" w:styleId="Legenda8">
    <w:name w:val="Legenda8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7">
    <w:name w:val="Legenda7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6">
    <w:name w:val="Legenda6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5">
    <w:name w:val="Legenda5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4">
    <w:name w:val="Legenda4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3">
    <w:name w:val="Legenda3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2">
    <w:name w:val="Legenda2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1">
    <w:name w:val="Legenda1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Contedodatabela">
    <w:name w:val="Conteúdo da tabela"/>
    <w:basedOn w:val="Normal"/>
    <w:rsid w:val="004B0D11"/>
    <w:pPr>
      <w:suppressLineNumbers/>
      <w:suppressAutoHyphens/>
    </w:pPr>
    <w:rPr>
      <w:color w:val="auto"/>
      <w:kern w:val="1"/>
      <w:lang w:eastAsia="zh-CN"/>
    </w:rPr>
  </w:style>
  <w:style w:type="paragraph" w:customStyle="1" w:styleId="Ttulodatabela">
    <w:name w:val="Título da tabela"/>
    <w:basedOn w:val="Contedodatabela"/>
    <w:rsid w:val="004B0D11"/>
    <w:pPr>
      <w:jc w:val="center"/>
    </w:pPr>
    <w:rPr>
      <w:b/>
      <w:bCs/>
    </w:rPr>
  </w:style>
  <w:style w:type="character" w:customStyle="1" w:styleId="RecuodecorpodetextoChar1">
    <w:name w:val="Recuo de corpo de texto Char1"/>
    <w:basedOn w:val="Fontepargpadro"/>
    <w:rsid w:val="004B0D11"/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Corpodetexto22">
    <w:name w:val="Corpo de texto 22"/>
    <w:basedOn w:val="Normal"/>
    <w:rsid w:val="004B0D11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zh-CN"/>
    </w:rPr>
  </w:style>
  <w:style w:type="paragraph" w:customStyle="1" w:styleId="Recuodecorpodetexto32">
    <w:name w:val="Recuo de corpo de texto 32"/>
    <w:basedOn w:val="Normal"/>
    <w:rsid w:val="004B0D11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Textoembloco2">
    <w:name w:val="Texto em bloco2"/>
    <w:basedOn w:val="Normal"/>
    <w:rsid w:val="004B0D11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zh-CN"/>
    </w:rPr>
  </w:style>
  <w:style w:type="paragraph" w:customStyle="1" w:styleId="Recuodecorpodetexto21">
    <w:name w:val="Recuo de corpo de texto 21"/>
    <w:basedOn w:val="Normal"/>
    <w:rsid w:val="004B0D11"/>
    <w:pPr>
      <w:suppressAutoHyphens/>
      <w:spacing w:after="120" w:line="480" w:lineRule="auto"/>
      <w:ind w:left="283"/>
    </w:pPr>
    <w:rPr>
      <w:color w:val="auto"/>
      <w:kern w:val="1"/>
      <w:lang w:eastAsia="zh-CN"/>
    </w:rPr>
  </w:style>
  <w:style w:type="paragraph" w:customStyle="1" w:styleId="BodyText21">
    <w:name w:val="Body Text 21"/>
    <w:basedOn w:val="Normal"/>
    <w:rsid w:val="004B0D11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4B0D11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Resumo">
    <w:name w:val="Resumo"/>
    <w:basedOn w:val="Normal"/>
    <w:rsid w:val="004B0D11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zh-CN"/>
    </w:rPr>
  </w:style>
  <w:style w:type="paragraph" w:customStyle="1" w:styleId="WW-Padro">
    <w:name w:val="WW-Padrão"/>
    <w:rsid w:val="004B0D11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A010178">
    <w:name w:val="_A010178"/>
    <w:rsid w:val="004B0D11"/>
    <w:pPr>
      <w:suppressAutoHyphens/>
      <w:jc w:val="both"/>
    </w:pPr>
    <w:rPr>
      <w:rFonts w:eastAsia="Arial"/>
      <w:color w:val="000000"/>
      <w:kern w:val="1"/>
      <w:sz w:val="24"/>
      <w:lang w:eastAsia="zh-CN"/>
    </w:rPr>
  </w:style>
  <w:style w:type="paragraph" w:customStyle="1" w:styleId="Contedodetabela">
    <w:name w:val="Conteúdo de tabela"/>
    <w:basedOn w:val="Corpodetexto"/>
    <w:rsid w:val="004B0D11"/>
    <w:pPr>
      <w:suppressAutoHyphens/>
      <w:spacing w:after="0" w:line="240" w:lineRule="auto"/>
    </w:pPr>
    <w:rPr>
      <w:color w:val="000000"/>
      <w:kern w:val="1"/>
      <w:sz w:val="16"/>
      <w:szCs w:val="20"/>
      <w:lang w:eastAsia="zh-CN"/>
    </w:rPr>
  </w:style>
  <w:style w:type="paragraph" w:customStyle="1" w:styleId="Recuodecorpodetexto33">
    <w:name w:val="Recuo de corpo de texto 33"/>
    <w:basedOn w:val="Normal"/>
    <w:rsid w:val="004B0D11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TextoBoletim">
    <w:name w:val="TextoBoletim"/>
    <w:basedOn w:val="Normal"/>
    <w:rsid w:val="004B0D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zh-CN"/>
    </w:rPr>
  </w:style>
  <w:style w:type="paragraph" w:customStyle="1" w:styleId="Corpodetexto32">
    <w:name w:val="Corpo de texto 32"/>
    <w:basedOn w:val="Normal"/>
    <w:rsid w:val="004B0D11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zh-CN"/>
    </w:rPr>
  </w:style>
  <w:style w:type="paragraph" w:customStyle="1" w:styleId="Recuodecorpodetexto22">
    <w:name w:val="Recuo de corpo de texto 22"/>
    <w:basedOn w:val="Normal"/>
    <w:rsid w:val="004B0D11"/>
    <w:pPr>
      <w:spacing w:after="120" w:line="480" w:lineRule="auto"/>
      <w:ind w:left="283"/>
    </w:pPr>
    <w:rPr>
      <w:color w:val="auto"/>
      <w:kern w:val="1"/>
      <w:lang w:eastAsia="zh-CN"/>
    </w:rPr>
  </w:style>
  <w:style w:type="paragraph" w:customStyle="1" w:styleId="Corpodetexto23">
    <w:name w:val="Corpo de texto 23"/>
    <w:basedOn w:val="Normal"/>
    <w:rsid w:val="004B0D11"/>
    <w:pPr>
      <w:suppressAutoHyphens/>
      <w:spacing w:line="360" w:lineRule="auto"/>
    </w:pPr>
    <w:rPr>
      <w:rFonts w:ascii="Arial" w:hAnsi="Arial" w:cs="Arial"/>
      <w:color w:val="auto"/>
      <w:kern w:val="1"/>
      <w:lang w:eastAsia="zh-CN"/>
    </w:rPr>
  </w:style>
  <w:style w:type="paragraph" w:customStyle="1" w:styleId="Recuodecorpodetexto34">
    <w:name w:val="Recuo de corpo de texto 34"/>
    <w:basedOn w:val="Normal"/>
    <w:rsid w:val="004B0D11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4B0D11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zh-CN"/>
    </w:rPr>
  </w:style>
  <w:style w:type="paragraph" w:customStyle="1" w:styleId="TituloBoletim2">
    <w:name w:val="Titulo_Boletim2"/>
    <w:basedOn w:val="Ttulo2"/>
    <w:rsid w:val="004B0D11"/>
    <w:pPr>
      <w:numPr>
        <w:ilvl w:val="0"/>
        <w:numId w:val="0"/>
      </w:numPr>
      <w:spacing w:after="24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4B0D11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4B0D1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zh-CN"/>
    </w:rPr>
  </w:style>
  <w:style w:type="paragraph" w:customStyle="1" w:styleId="Corpodetexto33">
    <w:name w:val="Corpo de texto 33"/>
    <w:basedOn w:val="Normal"/>
    <w:rsid w:val="004B0D11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Recuodecorpodetexto23">
    <w:name w:val="Recuo de corpo de texto 23"/>
    <w:basedOn w:val="Normal"/>
    <w:rsid w:val="004B0D11"/>
    <w:pPr>
      <w:suppressAutoHyphens/>
      <w:spacing w:after="120" w:line="480" w:lineRule="auto"/>
      <w:ind w:left="283"/>
    </w:pPr>
    <w:rPr>
      <w:color w:val="auto"/>
      <w:kern w:val="1"/>
      <w:lang w:eastAsia="zh-CN"/>
    </w:rPr>
  </w:style>
  <w:style w:type="paragraph" w:customStyle="1" w:styleId="Texto">
    <w:name w:val="Texto"/>
    <w:basedOn w:val="Normal"/>
    <w:rsid w:val="004B0D11"/>
    <w:pPr>
      <w:keepLines/>
      <w:tabs>
        <w:tab w:val="left" w:pos="1371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zh-CN"/>
    </w:rPr>
  </w:style>
  <w:style w:type="paragraph" w:customStyle="1" w:styleId="Recuodocorpodetexto">
    <w:name w:val="Recuo do corpo de texto"/>
    <w:basedOn w:val="WW-Padro"/>
    <w:rsid w:val="004B0D11"/>
    <w:pPr>
      <w:ind w:left="709" w:firstLine="1"/>
    </w:pPr>
  </w:style>
  <w:style w:type="paragraph" w:customStyle="1" w:styleId="Preformatted">
    <w:name w:val="Preformatted"/>
    <w:basedOn w:val="Normal"/>
    <w:rsid w:val="004B0D1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zh-CN"/>
    </w:rPr>
  </w:style>
  <w:style w:type="paragraph" w:customStyle="1" w:styleId="TextoRodape">
    <w:name w:val="TextoRodape"/>
    <w:basedOn w:val="Rodap"/>
    <w:rsid w:val="004B0D11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zh-CN"/>
    </w:rPr>
  </w:style>
  <w:style w:type="paragraph" w:customStyle="1" w:styleId="Contedo1">
    <w:name w:val="Conteúdo 1"/>
    <w:basedOn w:val="WW-Padro"/>
    <w:next w:val="WW-Padro"/>
    <w:rsid w:val="004B0D11"/>
    <w:pPr>
      <w:spacing w:before="120" w:after="120"/>
    </w:pPr>
    <w:rPr>
      <w:b/>
      <w:caps/>
    </w:rPr>
  </w:style>
  <w:style w:type="paragraph" w:customStyle="1" w:styleId="Contedodalista">
    <w:name w:val="Conteúdo da lista"/>
    <w:basedOn w:val="Normal"/>
    <w:rsid w:val="004B0D11"/>
    <w:pPr>
      <w:suppressAutoHyphens/>
      <w:ind w:left="567"/>
    </w:pPr>
    <w:rPr>
      <w:color w:val="auto"/>
      <w:kern w:val="1"/>
      <w:lang w:eastAsia="zh-CN"/>
    </w:rPr>
  </w:style>
  <w:style w:type="character" w:customStyle="1" w:styleId="TextodebaloChar1">
    <w:name w:val="Texto de balão Char1"/>
    <w:basedOn w:val="Fontepargpadro"/>
    <w:rsid w:val="004B0D11"/>
    <w:rPr>
      <w:rFonts w:ascii="Tahoma" w:hAnsi="Tahoma" w:cs="Tahoma"/>
      <w:kern w:val="1"/>
      <w:sz w:val="16"/>
      <w:szCs w:val="16"/>
      <w:lang w:eastAsia="zh-CN"/>
    </w:rPr>
  </w:style>
  <w:style w:type="paragraph" w:customStyle="1" w:styleId="Ttulodetabela">
    <w:name w:val="Título de tabela"/>
    <w:basedOn w:val="Contedodatabela"/>
    <w:rsid w:val="004B0D11"/>
    <w:pPr>
      <w:jc w:val="center"/>
    </w:pPr>
    <w:rPr>
      <w:b/>
      <w:bCs/>
    </w:rPr>
  </w:style>
  <w:style w:type="paragraph" w:styleId="SemEspaamento">
    <w:name w:val="No Spacing"/>
    <w:uiPriority w:val="1"/>
    <w:qFormat/>
    <w:rsid w:val="004B0D11"/>
    <w:pPr>
      <w:suppressAutoHyphens/>
    </w:pPr>
    <w:rPr>
      <w:kern w:val="2"/>
      <w:sz w:val="24"/>
      <w:szCs w:val="24"/>
      <w:lang w:eastAsia="ar-SA"/>
    </w:rPr>
  </w:style>
  <w:style w:type="character" w:customStyle="1" w:styleId="apple-converted-space">
    <w:name w:val="apple-converted-space"/>
    <w:rsid w:val="004B0D11"/>
  </w:style>
  <w:style w:type="paragraph" w:customStyle="1" w:styleId="Padro">
    <w:name w:val="Padrão"/>
    <w:rsid w:val="004B0D11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40125B-EDC0-4ECD-99E3-41DAE804E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2551</Words>
  <Characters>13780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16299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8</cp:revision>
  <cp:lastPrinted>2018-10-02T18:46:00Z</cp:lastPrinted>
  <dcterms:created xsi:type="dcterms:W3CDTF">2018-12-18T15:26:00Z</dcterms:created>
  <dcterms:modified xsi:type="dcterms:W3CDTF">2018-12-18T15:44:00Z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