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9727C3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9727C3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654030">
        <w:rPr>
          <w:rFonts w:ascii="Arial" w:hAnsi="Arial" w:cs="Arial"/>
          <w:sz w:val="22"/>
          <w:szCs w:val="22"/>
        </w:rPr>
        <w:t>7</w:t>
      </w:r>
      <w:r w:rsidR="00E70F5F">
        <w:rPr>
          <w:rFonts w:ascii="Arial" w:hAnsi="Arial" w:cs="Arial"/>
          <w:sz w:val="22"/>
          <w:szCs w:val="22"/>
        </w:rPr>
        <w:t>7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, RELATIVO AO PROCESSO LICITATÓRIO Nº 0</w:t>
      </w:r>
      <w:r w:rsidR="002E1577">
        <w:rPr>
          <w:rFonts w:ascii="Arial" w:hAnsi="Arial" w:cs="Arial"/>
          <w:sz w:val="22"/>
          <w:szCs w:val="22"/>
        </w:rPr>
        <w:t>5</w:t>
      </w:r>
      <w:r w:rsidR="00E70F5F">
        <w:rPr>
          <w:rFonts w:ascii="Arial" w:hAnsi="Arial" w:cs="Arial"/>
          <w:sz w:val="22"/>
          <w:szCs w:val="22"/>
        </w:rPr>
        <w:t>4</w:t>
      </w:r>
      <w:r w:rsidRPr="009727C3">
        <w:rPr>
          <w:rFonts w:ascii="Arial" w:hAnsi="Arial" w:cs="Arial"/>
          <w:sz w:val="22"/>
          <w:szCs w:val="22"/>
        </w:rPr>
        <w:t>/201</w:t>
      </w:r>
      <w:r w:rsidR="004F40E9" w:rsidRPr="009727C3">
        <w:rPr>
          <w:rFonts w:ascii="Arial" w:hAnsi="Arial" w:cs="Arial"/>
          <w:sz w:val="22"/>
          <w:szCs w:val="22"/>
        </w:rPr>
        <w:t>9</w:t>
      </w:r>
      <w:r w:rsidRPr="009727C3">
        <w:rPr>
          <w:rFonts w:ascii="Arial" w:hAnsi="Arial" w:cs="Arial"/>
          <w:sz w:val="22"/>
          <w:szCs w:val="22"/>
        </w:rPr>
        <w:t>.</w:t>
      </w:r>
    </w:p>
    <w:p w:rsidR="00B81250" w:rsidRPr="009727C3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Aos </w:t>
      </w:r>
      <w:r w:rsidR="00654030">
        <w:rPr>
          <w:b w:val="0"/>
          <w:sz w:val="22"/>
          <w:szCs w:val="22"/>
        </w:rPr>
        <w:t>2</w:t>
      </w:r>
      <w:r w:rsidR="00E70F5F">
        <w:rPr>
          <w:b w:val="0"/>
          <w:sz w:val="22"/>
          <w:szCs w:val="22"/>
        </w:rPr>
        <w:t>9</w:t>
      </w:r>
      <w:r w:rsidR="00574E05" w:rsidRPr="009727C3">
        <w:rPr>
          <w:b w:val="0"/>
          <w:sz w:val="22"/>
          <w:szCs w:val="22"/>
        </w:rPr>
        <w:t xml:space="preserve"> </w:t>
      </w:r>
      <w:r w:rsidR="002C0FB0" w:rsidRPr="009727C3">
        <w:rPr>
          <w:b w:val="0"/>
          <w:sz w:val="22"/>
          <w:szCs w:val="22"/>
        </w:rPr>
        <w:t xml:space="preserve">dia do mês de </w:t>
      </w:r>
      <w:r w:rsidR="00B87682">
        <w:rPr>
          <w:b w:val="0"/>
          <w:sz w:val="22"/>
          <w:szCs w:val="22"/>
        </w:rPr>
        <w:t>novembro</w:t>
      </w:r>
      <w:r w:rsidR="00C456FE" w:rsidRPr="009727C3">
        <w:rPr>
          <w:b w:val="0"/>
          <w:sz w:val="22"/>
          <w:szCs w:val="22"/>
        </w:rPr>
        <w:t xml:space="preserve"> </w:t>
      </w:r>
      <w:r w:rsidRPr="009727C3">
        <w:rPr>
          <w:b w:val="0"/>
          <w:sz w:val="22"/>
          <w:szCs w:val="22"/>
        </w:rPr>
        <w:t>do ano de dois mil e dez</w:t>
      </w:r>
      <w:r w:rsidR="00427763" w:rsidRPr="009727C3">
        <w:rPr>
          <w:b w:val="0"/>
          <w:sz w:val="22"/>
          <w:szCs w:val="22"/>
        </w:rPr>
        <w:t>enove</w:t>
      </w:r>
      <w:r w:rsidRPr="009727C3">
        <w:rPr>
          <w:b w:val="0"/>
          <w:sz w:val="22"/>
          <w:szCs w:val="22"/>
        </w:rPr>
        <w:t xml:space="preserve">, às </w:t>
      </w:r>
      <w:r w:rsidR="003C512A">
        <w:rPr>
          <w:b w:val="0"/>
          <w:sz w:val="22"/>
          <w:szCs w:val="22"/>
        </w:rPr>
        <w:t>09</w:t>
      </w:r>
      <w:r w:rsidRPr="009727C3">
        <w:rPr>
          <w:b w:val="0"/>
          <w:sz w:val="22"/>
          <w:szCs w:val="22"/>
        </w:rPr>
        <w:t>:</w:t>
      </w:r>
      <w:r w:rsidR="00BA3D77" w:rsidRPr="009727C3">
        <w:rPr>
          <w:b w:val="0"/>
          <w:sz w:val="22"/>
          <w:szCs w:val="22"/>
        </w:rPr>
        <w:t>0</w:t>
      </w:r>
      <w:r w:rsidR="00AF21B2" w:rsidRPr="009727C3">
        <w:rPr>
          <w:b w:val="0"/>
          <w:sz w:val="22"/>
          <w:szCs w:val="22"/>
        </w:rPr>
        <w:t>0</w:t>
      </w:r>
      <w:r w:rsidRPr="009727C3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1 – Abertura: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a) objetivos do pregão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b) ordenação dos trabalhos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c) forma e ordem em que os licitantes pediriam a palavra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d) vedação a intervenções fora da ordem definida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e) forma como serão feitos os lances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h) as penalidades previstas no art. 7º da Lei nº 10.520/02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9727C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9727C3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9727C3">
              <w:rPr>
                <w:rFonts w:ascii="Arial" w:hAnsi="Arial" w:cs="Arial"/>
              </w:rPr>
              <w:t>REPRESENTANTE</w:t>
            </w:r>
          </w:p>
        </w:tc>
      </w:tr>
      <w:tr w:rsidR="00E70F5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0F5F" w:rsidRPr="00A426DC" w:rsidRDefault="00E70F5F" w:rsidP="001935A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0" w:name="_Hlk9328581"/>
            <w:r>
              <w:rPr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F5F" w:rsidRPr="00A426DC" w:rsidRDefault="00E70F5F" w:rsidP="001935A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Carlos José de Sousa</w:t>
            </w:r>
          </w:p>
        </w:tc>
      </w:tr>
      <w:tr w:rsidR="00E70F5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0F5F" w:rsidRDefault="00E70F5F" w:rsidP="001935A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Negócios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F5F" w:rsidRDefault="00E70F5F" w:rsidP="001935A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Walter Aparecido Ferreira</w:t>
            </w:r>
          </w:p>
        </w:tc>
      </w:tr>
      <w:tr w:rsidR="00E70F5F" w:rsidRPr="009727C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0F5F" w:rsidRDefault="00E70F5F" w:rsidP="001935A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bookmarkStart w:id="1" w:name="_Hlk25830515"/>
            <w:bookmarkStart w:id="2" w:name="_Hlk22890535"/>
            <w:r>
              <w:rPr>
                <w:b w:val="0"/>
                <w:sz w:val="22"/>
                <w:szCs w:val="22"/>
              </w:rPr>
              <w:t>Tainnah Tallulah Estanislau Silva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0F5F" w:rsidRDefault="00E70F5F" w:rsidP="001935A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Matheus Braga e Peixoto</w:t>
            </w:r>
          </w:p>
        </w:tc>
      </w:tr>
      <w:bookmarkEnd w:id="0"/>
      <w:bookmarkEnd w:id="1"/>
      <w:bookmarkEnd w:id="2"/>
    </w:tbl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9727C3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9727C3" w:rsidRDefault="00F57748" w:rsidP="00AF65E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70F5F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9727C3">
        <w:rPr>
          <w:b w:val="0"/>
          <w:sz w:val="22"/>
          <w:szCs w:val="22"/>
        </w:rPr>
        <w:t>mapas anexos.</w:t>
      </w:r>
      <w:r w:rsidR="00D5244B" w:rsidRPr="009727C3">
        <w:rPr>
          <w:b w:val="0"/>
          <w:sz w:val="22"/>
          <w:szCs w:val="22"/>
        </w:rPr>
        <w:t xml:space="preserve"> </w:t>
      </w:r>
    </w:p>
    <w:p w:rsidR="00E70F5F" w:rsidRDefault="00E70F5F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F40E9" w:rsidRDefault="00F57748" w:rsidP="00E70F5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lastRenderedPageBreak/>
        <w:t xml:space="preserve">Encerrada a etapa competitiva o pregoeiro procedeu à abertura do envelope contendo os documentos de habilitação do licitante que apresentou a melhor proposta e declarou </w:t>
      </w:r>
      <w:r w:rsidR="006E14C2" w:rsidRPr="009727C3">
        <w:rPr>
          <w:b w:val="0"/>
          <w:sz w:val="22"/>
          <w:szCs w:val="22"/>
        </w:rPr>
        <w:t>ha</w:t>
      </w:r>
      <w:r w:rsidR="00AF65EB">
        <w:rPr>
          <w:b w:val="0"/>
          <w:sz w:val="22"/>
          <w:szCs w:val="22"/>
        </w:rPr>
        <w:t>bilitadas</w:t>
      </w:r>
      <w:r w:rsidR="00960BF7" w:rsidRPr="009727C3">
        <w:rPr>
          <w:b w:val="0"/>
          <w:sz w:val="22"/>
          <w:szCs w:val="22"/>
        </w:rPr>
        <w:t xml:space="preserve"> </w:t>
      </w:r>
      <w:r w:rsidR="00850472" w:rsidRPr="009727C3">
        <w:rPr>
          <w:b w:val="0"/>
          <w:sz w:val="22"/>
          <w:szCs w:val="22"/>
        </w:rPr>
        <w:t>a</w:t>
      </w:r>
      <w:r w:rsidR="00AF65EB">
        <w:rPr>
          <w:b w:val="0"/>
          <w:sz w:val="22"/>
          <w:szCs w:val="22"/>
        </w:rPr>
        <w:t>s</w:t>
      </w:r>
      <w:r w:rsidR="00850472" w:rsidRPr="009727C3">
        <w:rPr>
          <w:b w:val="0"/>
          <w:sz w:val="22"/>
          <w:szCs w:val="22"/>
        </w:rPr>
        <w:t xml:space="preserve"> </w:t>
      </w:r>
      <w:bookmarkStart w:id="3" w:name="OLE_LINK5"/>
      <w:r w:rsidR="002C0FB0" w:rsidRPr="009727C3">
        <w:rPr>
          <w:b w:val="0"/>
          <w:sz w:val="22"/>
          <w:szCs w:val="22"/>
        </w:rPr>
        <w:t>Empresa</w:t>
      </w:r>
      <w:bookmarkEnd w:id="3"/>
      <w:r w:rsidR="0081756F">
        <w:rPr>
          <w:b w:val="0"/>
          <w:sz w:val="22"/>
          <w:szCs w:val="22"/>
        </w:rPr>
        <w:t>s</w:t>
      </w:r>
      <w:r w:rsidR="00C03664">
        <w:rPr>
          <w:b w:val="0"/>
          <w:sz w:val="22"/>
          <w:szCs w:val="22"/>
        </w:rPr>
        <w:t xml:space="preserve"> </w:t>
      </w:r>
      <w:bookmarkStart w:id="4" w:name="OLE_LINK4"/>
      <w:bookmarkStart w:id="5" w:name="OLE_LINK6"/>
      <w:bookmarkStart w:id="6" w:name="OLE_LINK7"/>
      <w:r w:rsidR="00E70F5F" w:rsidRPr="00E70F5F">
        <w:rPr>
          <w:b w:val="0"/>
          <w:sz w:val="22"/>
          <w:szCs w:val="22"/>
        </w:rPr>
        <w:t>Comercial Catita Ltda ME</w:t>
      </w:r>
      <w:r w:rsidR="00E70F5F">
        <w:rPr>
          <w:b w:val="0"/>
          <w:sz w:val="22"/>
          <w:szCs w:val="22"/>
        </w:rPr>
        <w:t xml:space="preserve">, </w:t>
      </w:r>
      <w:r w:rsidR="00E70F5F" w:rsidRPr="00E70F5F">
        <w:rPr>
          <w:b w:val="0"/>
          <w:sz w:val="22"/>
          <w:szCs w:val="22"/>
        </w:rPr>
        <w:t xml:space="preserve">Wtrade Intermediação de Negócios Ltda </w:t>
      </w:r>
      <w:bookmarkEnd w:id="6"/>
      <w:r w:rsidR="00E70F5F" w:rsidRPr="00E70F5F">
        <w:rPr>
          <w:b w:val="0"/>
          <w:sz w:val="22"/>
          <w:szCs w:val="22"/>
        </w:rPr>
        <w:t>ME</w:t>
      </w:r>
      <w:r w:rsidR="00E70F5F">
        <w:rPr>
          <w:b w:val="0"/>
          <w:sz w:val="22"/>
          <w:szCs w:val="22"/>
        </w:rPr>
        <w:t xml:space="preserve"> e </w:t>
      </w:r>
      <w:r w:rsidR="00E70F5F" w:rsidRPr="00E70F5F">
        <w:rPr>
          <w:b w:val="0"/>
          <w:sz w:val="22"/>
          <w:szCs w:val="22"/>
        </w:rPr>
        <w:t>Tainnah Tallulah Estanislau Silva</w:t>
      </w:r>
      <w:r w:rsidR="00E70F5F">
        <w:rPr>
          <w:b w:val="0"/>
          <w:sz w:val="22"/>
          <w:szCs w:val="22"/>
        </w:rPr>
        <w:t>.</w:t>
      </w:r>
    </w:p>
    <w:bookmarkEnd w:id="4"/>
    <w:bookmarkEnd w:id="5"/>
    <w:p w:rsidR="006075AB" w:rsidRDefault="006075AB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513991" w:rsidRDefault="00F5774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>
        <w:rPr>
          <w:b w:val="0"/>
          <w:sz w:val="22"/>
          <w:szCs w:val="22"/>
        </w:rPr>
        <w:t xml:space="preserve"> </w:t>
      </w: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E766A8" w:rsidRDefault="00E766A8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 item 157 os preços das Empresas </w:t>
      </w:r>
      <w:r w:rsidRPr="00E70F5F">
        <w:rPr>
          <w:b w:val="0"/>
          <w:sz w:val="22"/>
          <w:szCs w:val="22"/>
        </w:rPr>
        <w:t>Comercial Catita Ltda ME</w:t>
      </w:r>
      <w:r>
        <w:rPr>
          <w:b w:val="0"/>
          <w:sz w:val="22"/>
          <w:szCs w:val="22"/>
        </w:rPr>
        <w:t xml:space="preserve">, </w:t>
      </w:r>
      <w:r w:rsidRPr="00E70F5F">
        <w:rPr>
          <w:b w:val="0"/>
          <w:sz w:val="22"/>
          <w:szCs w:val="22"/>
        </w:rPr>
        <w:t>Wtrade Intermediação de Negócios Ltda</w:t>
      </w:r>
      <w:r>
        <w:rPr>
          <w:b w:val="0"/>
          <w:sz w:val="22"/>
          <w:szCs w:val="22"/>
        </w:rPr>
        <w:t xml:space="preserve"> foram transformados em valores para dúzia.</w:t>
      </w:r>
    </w:p>
    <w:p w:rsidR="00513991" w:rsidRDefault="00513991" w:rsidP="0051399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Não houve interesse a interposição recurso.</w:t>
      </w:r>
    </w:p>
    <w:p w:rsidR="00D5244B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D5244B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A sessão encerrou-se as </w:t>
      </w:r>
      <w:r w:rsidR="0081756F">
        <w:rPr>
          <w:b w:val="0"/>
          <w:sz w:val="22"/>
          <w:szCs w:val="22"/>
        </w:rPr>
        <w:t>1</w:t>
      </w:r>
      <w:r w:rsidR="00435320">
        <w:rPr>
          <w:b w:val="0"/>
          <w:sz w:val="22"/>
          <w:szCs w:val="22"/>
        </w:rPr>
        <w:t>3</w:t>
      </w:r>
      <w:r w:rsidR="003C438B">
        <w:rPr>
          <w:b w:val="0"/>
          <w:sz w:val="22"/>
          <w:szCs w:val="22"/>
        </w:rPr>
        <w:t>:</w:t>
      </w:r>
      <w:r w:rsidR="00435320">
        <w:rPr>
          <w:b w:val="0"/>
          <w:sz w:val="22"/>
          <w:szCs w:val="22"/>
        </w:rPr>
        <w:t>36</w:t>
      </w:r>
      <w:r w:rsidR="00B81250"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h</w:t>
      </w:r>
      <w:r w:rsidR="00B81250" w:rsidRPr="009727C3">
        <w:rPr>
          <w:b w:val="0"/>
          <w:sz w:val="22"/>
          <w:szCs w:val="22"/>
        </w:rPr>
        <w:t>oras</w:t>
      </w:r>
      <w:r w:rsidR="00F57748" w:rsidRPr="009727C3">
        <w:rPr>
          <w:b w:val="0"/>
          <w:sz w:val="22"/>
          <w:szCs w:val="22"/>
        </w:rPr>
        <w:t>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Nada mais havendo a tratar, lavrou-se a presente A</w:t>
      </w:r>
      <w:r w:rsidR="002A7FD7" w:rsidRPr="009727C3">
        <w:rPr>
          <w:b w:val="0"/>
          <w:sz w:val="22"/>
          <w:szCs w:val="22"/>
        </w:rPr>
        <w:t>ta</w:t>
      </w:r>
      <w:r w:rsidRPr="009727C3">
        <w:rPr>
          <w:b w:val="0"/>
          <w:sz w:val="22"/>
          <w:szCs w:val="22"/>
        </w:rPr>
        <w:t>, que depois de lida e aprovada, foi por todos assinada.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2F0E04" w:rsidRPr="009727C3" w:rsidRDefault="00E4647F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Pequi</w:t>
      </w:r>
      <w:r w:rsidR="00F57748" w:rsidRPr="009727C3">
        <w:rPr>
          <w:b w:val="0"/>
          <w:sz w:val="22"/>
          <w:szCs w:val="22"/>
        </w:rPr>
        <w:t>,</w:t>
      </w:r>
      <w:r w:rsidR="00DF4A78" w:rsidRPr="009727C3">
        <w:rPr>
          <w:b w:val="0"/>
          <w:sz w:val="22"/>
          <w:szCs w:val="22"/>
        </w:rPr>
        <w:t xml:space="preserve"> </w:t>
      </w:r>
      <w:r w:rsidR="004B4808">
        <w:rPr>
          <w:b w:val="0"/>
          <w:sz w:val="22"/>
          <w:szCs w:val="22"/>
        </w:rPr>
        <w:t>2</w:t>
      </w:r>
      <w:r w:rsidR="00E70F5F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 xml:space="preserve"> de </w:t>
      </w:r>
      <w:r w:rsidR="00402BA7">
        <w:rPr>
          <w:b w:val="0"/>
          <w:sz w:val="22"/>
          <w:szCs w:val="22"/>
        </w:rPr>
        <w:t>novembro</w:t>
      </w:r>
      <w:r w:rsidRPr="009727C3">
        <w:rPr>
          <w:b w:val="0"/>
          <w:sz w:val="22"/>
          <w:szCs w:val="22"/>
        </w:rPr>
        <w:t xml:space="preserve"> </w:t>
      </w:r>
      <w:r w:rsidR="00F57748" w:rsidRPr="009727C3">
        <w:rPr>
          <w:b w:val="0"/>
          <w:sz w:val="22"/>
          <w:szCs w:val="22"/>
        </w:rPr>
        <w:t>de 201</w:t>
      </w:r>
      <w:r w:rsidR="00427763" w:rsidRPr="009727C3">
        <w:rPr>
          <w:b w:val="0"/>
          <w:sz w:val="22"/>
          <w:szCs w:val="22"/>
        </w:rPr>
        <w:t>9</w:t>
      </w:r>
      <w:r w:rsidR="00F57748" w:rsidRPr="009727C3">
        <w:rPr>
          <w:b w:val="0"/>
          <w:sz w:val="22"/>
          <w:szCs w:val="22"/>
        </w:rPr>
        <w:t>.</w:t>
      </w:r>
      <w:bookmarkStart w:id="7" w:name="OLE_LINK25"/>
      <w:bookmarkStart w:id="8" w:name="OLE_LINK26"/>
    </w:p>
    <w:p w:rsidR="002F0E04" w:rsidRPr="009727C3" w:rsidRDefault="002F0E04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André Corrêa Duarte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Pregoeiro</w:t>
      </w:r>
    </w:p>
    <w:p w:rsidR="00F57748" w:rsidRPr="009727C3" w:rsidRDefault="00F57748" w:rsidP="0081756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>Equipe de apoio:</w:t>
      </w:r>
    </w:p>
    <w:p w:rsidR="00F57748" w:rsidRPr="009727C3" w:rsidRDefault="00F57748" w:rsidP="006075AB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9727C3" w:rsidRDefault="005E45B7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9727C3">
        <w:rPr>
          <w:b w:val="0"/>
          <w:sz w:val="22"/>
          <w:szCs w:val="22"/>
        </w:rPr>
        <w:t xml:space="preserve">Oziel Marco de Rezende                     </w:t>
      </w:r>
      <w:r w:rsidR="00427763" w:rsidRPr="009727C3">
        <w:rPr>
          <w:b w:val="0"/>
          <w:sz w:val="22"/>
          <w:szCs w:val="22"/>
        </w:rPr>
        <w:t>Tayná Tábata Antônia de Rezende</w:t>
      </w:r>
    </w:p>
    <w:bookmarkEnd w:id="7"/>
    <w:bookmarkEnd w:id="8"/>
    <w:p w:rsidR="00F57748" w:rsidRDefault="00F57748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6075AB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Comercial Catita Ltda ME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Carlos José de Sousa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P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Wtrade Intermediação de Negócios Ltda ME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Walter Aparecido Ferreira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P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Tainnah Tallulah Estanislau Silva</w:t>
      </w:r>
    </w:p>
    <w:p w:rsidR="004B4808" w:rsidRPr="009727C3" w:rsidRDefault="00E70F5F" w:rsidP="00E70F5F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E70F5F">
        <w:rPr>
          <w:b w:val="0"/>
          <w:sz w:val="22"/>
          <w:szCs w:val="22"/>
        </w:rPr>
        <w:t>Matheus Braga e Peixoto</w:t>
      </w:r>
    </w:p>
    <w:sectPr w:rsidR="004B4808" w:rsidRPr="009727C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5494" w:rsidRDefault="00575494" w:rsidP="00035C98">
      <w:r>
        <w:separator/>
      </w:r>
    </w:p>
  </w:endnote>
  <w:endnote w:type="continuationSeparator" w:id="1">
    <w:p w:rsidR="00575494" w:rsidRDefault="00575494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5494" w:rsidRDefault="00575494" w:rsidP="00035C98">
      <w:r>
        <w:separator/>
      </w:r>
    </w:p>
  </w:footnote>
  <w:footnote w:type="continuationSeparator" w:id="1">
    <w:p w:rsidR="00575494" w:rsidRDefault="00575494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2</Pages>
  <Words>582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154</cp:revision>
  <cp:lastPrinted>2019-11-28T15:27:00Z</cp:lastPrinted>
  <dcterms:created xsi:type="dcterms:W3CDTF">2018-02-15T11:18:00Z</dcterms:created>
  <dcterms:modified xsi:type="dcterms:W3CDTF">2019-11-29T16:36:00Z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