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9727C3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9727C3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654030">
        <w:rPr>
          <w:rFonts w:ascii="Arial" w:hAnsi="Arial" w:cs="Arial"/>
          <w:sz w:val="22"/>
          <w:szCs w:val="22"/>
        </w:rPr>
        <w:t>7</w:t>
      </w:r>
      <w:r w:rsidR="002E1577">
        <w:rPr>
          <w:rFonts w:ascii="Arial" w:hAnsi="Arial" w:cs="Arial"/>
          <w:sz w:val="22"/>
          <w:szCs w:val="22"/>
        </w:rPr>
        <w:t>3</w:t>
      </w:r>
      <w:r w:rsidRPr="009727C3">
        <w:rPr>
          <w:rFonts w:ascii="Arial" w:hAnsi="Arial" w:cs="Arial"/>
          <w:sz w:val="22"/>
          <w:szCs w:val="22"/>
        </w:rPr>
        <w:t>/201</w:t>
      </w:r>
      <w:r w:rsidR="004F40E9" w:rsidRPr="009727C3">
        <w:rPr>
          <w:rFonts w:ascii="Arial" w:hAnsi="Arial" w:cs="Arial"/>
          <w:sz w:val="22"/>
          <w:szCs w:val="22"/>
        </w:rPr>
        <w:t>9</w:t>
      </w:r>
      <w:r w:rsidRPr="009727C3">
        <w:rPr>
          <w:rFonts w:ascii="Arial" w:hAnsi="Arial" w:cs="Arial"/>
          <w:sz w:val="22"/>
          <w:szCs w:val="22"/>
        </w:rPr>
        <w:t>, RELATIVO AO PROCESSO LICITATÓRIO Nº 0</w:t>
      </w:r>
      <w:r w:rsidR="002E1577">
        <w:rPr>
          <w:rFonts w:ascii="Arial" w:hAnsi="Arial" w:cs="Arial"/>
          <w:sz w:val="22"/>
          <w:szCs w:val="22"/>
        </w:rPr>
        <w:t>50</w:t>
      </w:r>
      <w:r w:rsidRPr="009727C3">
        <w:rPr>
          <w:rFonts w:ascii="Arial" w:hAnsi="Arial" w:cs="Arial"/>
          <w:sz w:val="22"/>
          <w:szCs w:val="22"/>
        </w:rPr>
        <w:t>/201</w:t>
      </w:r>
      <w:r w:rsidR="004F40E9" w:rsidRPr="009727C3">
        <w:rPr>
          <w:rFonts w:ascii="Arial" w:hAnsi="Arial" w:cs="Arial"/>
          <w:sz w:val="22"/>
          <w:szCs w:val="22"/>
        </w:rPr>
        <w:t>9</w:t>
      </w:r>
      <w:r w:rsidRPr="009727C3">
        <w:rPr>
          <w:rFonts w:ascii="Arial" w:hAnsi="Arial" w:cs="Arial"/>
          <w:sz w:val="22"/>
          <w:szCs w:val="22"/>
        </w:rPr>
        <w:t>.</w:t>
      </w:r>
    </w:p>
    <w:p w:rsidR="00B81250" w:rsidRPr="009727C3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Aos </w:t>
      </w:r>
      <w:r w:rsidR="00654030">
        <w:rPr>
          <w:b w:val="0"/>
          <w:sz w:val="22"/>
          <w:szCs w:val="22"/>
        </w:rPr>
        <w:t>2</w:t>
      </w:r>
      <w:r w:rsidR="002E1577">
        <w:rPr>
          <w:b w:val="0"/>
          <w:sz w:val="22"/>
          <w:szCs w:val="22"/>
        </w:rPr>
        <w:t>9</w:t>
      </w:r>
      <w:r w:rsidR="00574E05" w:rsidRPr="009727C3">
        <w:rPr>
          <w:b w:val="0"/>
          <w:sz w:val="22"/>
          <w:szCs w:val="22"/>
        </w:rPr>
        <w:t xml:space="preserve"> </w:t>
      </w:r>
      <w:r w:rsidR="002C0FB0" w:rsidRPr="009727C3">
        <w:rPr>
          <w:b w:val="0"/>
          <w:sz w:val="22"/>
          <w:szCs w:val="22"/>
        </w:rPr>
        <w:t xml:space="preserve">dia do mês de </w:t>
      </w:r>
      <w:r w:rsidR="00C456FE" w:rsidRPr="009727C3">
        <w:rPr>
          <w:b w:val="0"/>
          <w:sz w:val="22"/>
          <w:szCs w:val="22"/>
        </w:rPr>
        <w:t xml:space="preserve">outubro </w:t>
      </w:r>
      <w:r w:rsidRPr="009727C3">
        <w:rPr>
          <w:b w:val="0"/>
          <w:sz w:val="22"/>
          <w:szCs w:val="22"/>
        </w:rPr>
        <w:t>do ano de dois mil e dez</w:t>
      </w:r>
      <w:r w:rsidR="00427763" w:rsidRPr="009727C3">
        <w:rPr>
          <w:b w:val="0"/>
          <w:sz w:val="22"/>
          <w:szCs w:val="22"/>
        </w:rPr>
        <w:t>enove</w:t>
      </w:r>
      <w:r w:rsidRPr="009727C3">
        <w:rPr>
          <w:b w:val="0"/>
          <w:sz w:val="22"/>
          <w:szCs w:val="22"/>
        </w:rPr>
        <w:t xml:space="preserve">, às </w:t>
      </w:r>
      <w:r w:rsidR="003C512A">
        <w:rPr>
          <w:b w:val="0"/>
          <w:sz w:val="22"/>
          <w:szCs w:val="22"/>
        </w:rPr>
        <w:t>09</w:t>
      </w:r>
      <w:r w:rsidRPr="009727C3">
        <w:rPr>
          <w:b w:val="0"/>
          <w:sz w:val="22"/>
          <w:szCs w:val="22"/>
        </w:rPr>
        <w:t>:</w:t>
      </w:r>
      <w:r w:rsidR="00BA3D77" w:rsidRPr="009727C3">
        <w:rPr>
          <w:b w:val="0"/>
          <w:sz w:val="22"/>
          <w:szCs w:val="22"/>
        </w:rPr>
        <w:t>0</w:t>
      </w:r>
      <w:r w:rsidR="00AF21B2" w:rsidRPr="009727C3">
        <w:rPr>
          <w:b w:val="0"/>
          <w:sz w:val="22"/>
          <w:szCs w:val="22"/>
        </w:rPr>
        <w:t>0</w:t>
      </w:r>
      <w:r w:rsidRPr="009727C3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1 – Abertura: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a) objetivos do pregão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b) ordenação dos trabalhos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c) forma e ordem em que os licitantes pediriam a palavra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d) vedação a intervenções fora da ordem definida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e) forma como serão feitos os lances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h) as penalidades previstas no art. 7º da Lei nº 10.520/02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9727C3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9727C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9727C3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9727C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9727C3">
              <w:rPr>
                <w:rFonts w:ascii="Arial" w:hAnsi="Arial" w:cs="Arial"/>
              </w:rPr>
              <w:t>REPRESENTANTE</w:t>
            </w:r>
          </w:p>
        </w:tc>
      </w:tr>
      <w:tr w:rsidR="00012CD8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2CD8" w:rsidRPr="00A426DC" w:rsidRDefault="00012CD8" w:rsidP="003E4C9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0" w:name="_Hlk9328581"/>
            <w:r>
              <w:rPr>
                <w:b w:val="0"/>
                <w:sz w:val="22"/>
                <w:szCs w:val="22"/>
              </w:rPr>
              <w:t xml:space="preserve">Biogram Comércio de Insumos Farmacêuticos Ltda 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CD8" w:rsidRPr="00A426DC" w:rsidRDefault="00012CD8" w:rsidP="003E4C9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Cristiano André Ataídes</w:t>
            </w:r>
          </w:p>
        </w:tc>
      </w:tr>
      <w:tr w:rsidR="00012CD8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2CD8" w:rsidRPr="00A426DC" w:rsidRDefault="00012CD8" w:rsidP="003E4C9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Alfalagos 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CD8" w:rsidRPr="00A426DC" w:rsidRDefault="00012CD8" w:rsidP="003E4C9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Luciano Domingues de Oliveira</w:t>
            </w:r>
          </w:p>
        </w:tc>
      </w:tr>
      <w:tr w:rsidR="00012CD8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2CD8" w:rsidRDefault="00012CD8" w:rsidP="003E4C9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1" w:name="_Hlk22890535"/>
            <w:bookmarkStart w:id="2" w:name="OLE_LINK3"/>
            <w:r>
              <w:rPr>
                <w:b w:val="0"/>
                <w:sz w:val="22"/>
                <w:szCs w:val="22"/>
              </w:rPr>
              <w:t>Abasantos Distribuidora Ltda</w:t>
            </w:r>
            <w:bookmarkEnd w:id="2"/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CD8" w:rsidRDefault="00012CD8" w:rsidP="003E4C9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Mário César da Cruz</w:t>
            </w:r>
          </w:p>
        </w:tc>
      </w:tr>
      <w:tr w:rsidR="00012CD8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2CD8" w:rsidRDefault="00012CD8" w:rsidP="003E4C9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Distrimix Distribuidora de Medicamentos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CD8" w:rsidRDefault="00012CD8" w:rsidP="003E4C9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Fabio Tomé Rodrigues</w:t>
            </w:r>
          </w:p>
        </w:tc>
      </w:tr>
      <w:tr w:rsidR="00012CD8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2CD8" w:rsidRDefault="00012CD8" w:rsidP="003E4C9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Comercial Cirúrgica Rioclarense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CD8" w:rsidRDefault="00012CD8" w:rsidP="003E4C9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José Emerson Costa</w:t>
            </w:r>
          </w:p>
        </w:tc>
      </w:tr>
      <w:tr w:rsidR="00012CD8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2CD8" w:rsidRDefault="00012CD8" w:rsidP="003E4C9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BH Farma Comércio Ltda 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CD8" w:rsidRDefault="00012CD8" w:rsidP="003E4C9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Roberto José da Silva</w:t>
            </w:r>
          </w:p>
        </w:tc>
      </w:tr>
      <w:bookmarkEnd w:id="0"/>
      <w:bookmarkEnd w:id="1"/>
    </w:tbl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bCs/>
          <w:color w:val="000000"/>
          <w:sz w:val="22"/>
          <w:szCs w:val="22"/>
        </w:rPr>
      </w:pPr>
      <w:r w:rsidRPr="009727C3">
        <w:rPr>
          <w:b w:val="0"/>
          <w:bCs/>
          <w:color w:val="000000"/>
          <w:sz w:val="22"/>
          <w:szCs w:val="22"/>
        </w:rPr>
        <w:t>Na sucessão de lances, a diferença de valor não poderá ser inferior a 0,01 (um centavo).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5244B" w:rsidRPr="009727C3" w:rsidRDefault="00F57748" w:rsidP="00012CD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As propostas foram lançadas e apresentados lances e negociação direta com o pregoeiro conforme </w:t>
      </w:r>
      <w:r w:rsidR="00B81250" w:rsidRPr="009727C3">
        <w:rPr>
          <w:b w:val="0"/>
          <w:sz w:val="22"/>
          <w:szCs w:val="22"/>
        </w:rPr>
        <w:t>mapas anexos.</w:t>
      </w:r>
      <w:r w:rsidR="00D5244B" w:rsidRPr="009727C3">
        <w:rPr>
          <w:b w:val="0"/>
          <w:sz w:val="22"/>
          <w:szCs w:val="22"/>
        </w:rPr>
        <w:t xml:space="preserve"> </w:t>
      </w:r>
    </w:p>
    <w:p w:rsidR="00D5244B" w:rsidRPr="009727C3" w:rsidRDefault="00D5244B" w:rsidP="00012CD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F40E9" w:rsidRPr="009727C3" w:rsidRDefault="00F57748" w:rsidP="00012CD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Encerrada a etapa competitiva o pregoeiro procedeu à abertura do envelope contendo os documentos de habilitação do licitante que apresentou a melhor proposta e declarou </w:t>
      </w:r>
      <w:r w:rsidR="006E14C2" w:rsidRPr="009727C3">
        <w:rPr>
          <w:b w:val="0"/>
          <w:sz w:val="22"/>
          <w:szCs w:val="22"/>
        </w:rPr>
        <w:t>ha</w:t>
      </w:r>
      <w:r w:rsidR="00AF65EB">
        <w:rPr>
          <w:b w:val="0"/>
          <w:sz w:val="22"/>
          <w:szCs w:val="22"/>
        </w:rPr>
        <w:t>bilitadas</w:t>
      </w:r>
      <w:r w:rsidR="00960BF7" w:rsidRPr="009727C3">
        <w:rPr>
          <w:b w:val="0"/>
          <w:sz w:val="22"/>
          <w:szCs w:val="22"/>
        </w:rPr>
        <w:t xml:space="preserve"> </w:t>
      </w:r>
      <w:r w:rsidR="00850472" w:rsidRPr="009727C3">
        <w:rPr>
          <w:b w:val="0"/>
          <w:sz w:val="22"/>
          <w:szCs w:val="22"/>
        </w:rPr>
        <w:t>a</w:t>
      </w:r>
      <w:r w:rsidR="00AF65EB">
        <w:rPr>
          <w:b w:val="0"/>
          <w:sz w:val="22"/>
          <w:szCs w:val="22"/>
        </w:rPr>
        <w:t>s</w:t>
      </w:r>
      <w:r w:rsidR="00850472" w:rsidRPr="009727C3">
        <w:rPr>
          <w:b w:val="0"/>
          <w:sz w:val="22"/>
          <w:szCs w:val="22"/>
        </w:rPr>
        <w:t xml:space="preserve"> </w:t>
      </w:r>
      <w:bookmarkStart w:id="3" w:name="OLE_LINK5"/>
      <w:r w:rsidR="002C0FB0" w:rsidRPr="009727C3">
        <w:rPr>
          <w:b w:val="0"/>
          <w:sz w:val="22"/>
          <w:szCs w:val="22"/>
        </w:rPr>
        <w:t>Empresa</w:t>
      </w:r>
      <w:bookmarkEnd w:id="3"/>
      <w:r w:rsidR="0081756F">
        <w:rPr>
          <w:b w:val="0"/>
          <w:sz w:val="22"/>
          <w:szCs w:val="22"/>
        </w:rPr>
        <w:t>s</w:t>
      </w:r>
      <w:r w:rsidR="00C03664">
        <w:rPr>
          <w:b w:val="0"/>
          <w:sz w:val="22"/>
          <w:szCs w:val="22"/>
        </w:rPr>
        <w:t xml:space="preserve"> </w:t>
      </w:r>
      <w:r w:rsidR="00012CD8" w:rsidRPr="00012CD8">
        <w:rPr>
          <w:b w:val="0"/>
          <w:sz w:val="22"/>
          <w:szCs w:val="22"/>
        </w:rPr>
        <w:t>Biogram Comércio de Insumos Farmacêuticos Ltda</w:t>
      </w:r>
      <w:r w:rsidR="00012CD8">
        <w:rPr>
          <w:b w:val="0"/>
          <w:sz w:val="22"/>
          <w:szCs w:val="22"/>
        </w:rPr>
        <w:t xml:space="preserve">, </w:t>
      </w:r>
      <w:r w:rsidR="00012CD8" w:rsidRPr="00012CD8">
        <w:rPr>
          <w:b w:val="0"/>
          <w:sz w:val="22"/>
          <w:szCs w:val="22"/>
        </w:rPr>
        <w:t>Alfalagos Ltda</w:t>
      </w:r>
      <w:r w:rsidR="00012CD8">
        <w:rPr>
          <w:b w:val="0"/>
          <w:sz w:val="22"/>
          <w:szCs w:val="22"/>
        </w:rPr>
        <w:t xml:space="preserve">, </w:t>
      </w:r>
      <w:r w:rsidR="00012CD8" w:rsidRPr="00012CD8">
        <w:rPr>
          <w:b w:val="0"/>
          <w:sz w:val="22"/>
          <w:szCs w:val="22"/>
        </w:rPr>
        <w:t>Abasantos Distribuidora Ltda</w:t>
      </w:r>
      <w:r w:rsidR="00012CD8">
        <w:rPr>
          <w:b w:val="0"/>
          <w:sz w:val="22"/>
          <w:szCs w:val="22"/>
        </w:rPr>
        <w:t xml:space="preserve">, </w:t>
      </w:r>
      <w:r w:rsidR="00012CD8" w:rsidRPr="00012CD8">
        <w:rPr>
          <w:b w:val="0"/>
          <w:sz w:val="22"/>
          <w:szCs w:val="22"/>
        </w:rPr>
        <w:t>Distrimix Distribuidora de Medicamentos Ltda</w:t>
      </w:r>
      <w:r w:rsidR="00012CD8">
        <w:rPr>
          <w:b w:val="0"/>
          <w:sz w:val="22"/>
          <w:szCs w:val="22"/>
        </w:rPr>
        <w:t xml:space="preserve">, </w:t>
      </w:r>
      <w:r w:rsidR="00012CD8" w:rsidRPr="00012CD8">
        <w:rPr>
          <w:b w:val="0"/>
          <w:sz w:val="22"/>
          <w:szCs w:val="22"/>
        </w:rPr>
        <w:t>Comercial Cirúrgica Rioclarense Ltda</w:t>
      </w:r>
      <w:r w:rsidR="00012CD8">
        <w:rPr>
          <w:b w:val="0"/>
          <w:sz w:val="22"/>
          <w:szCs w:val="22"/>
        </w:rPr>
        <w:t xml:space="preserve"> e </w:t>
      </w:r>
      <w:r w:rsidR="00012CD8" w:rsidRPr="00012CD8">
        <w:rPr>
          <w:b w:val="0"/>
          <w:sz w:val="22"/>
          <w:szCs w:val="22"/>
        </w:rPr>
        <w:t>BH Farma Comércio Ltda</w:t>
      </w:r>
      <w:r w:rsidR="00970DCE" w:rsidRPr="009727C3">
        <w:rPr>
          <w:b w:val="0"/>
          <w:sz w:val="22"/>
          <w:szCs w:val="22"/>
        </w:rPr>
        <w:t>.</w:t>
      </w:r>
    </w:p>
    <w:p w:rsidR="00C456FE" w:rsidRDefault="00C456FE" w:rsidP="00012CD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Default="00F57748" w:rsidP="00012CD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Constatando-se que a licitante que apresentou a melhor proposta e atendeu às exigências fixadas no edital, foi declarada vencedora do certame a licitante listada no Mapa de Apuração dos Vencedores em anexo.</w:t>
      </w:r>
    </w:p>
    <w:p w:rsidR="005A2B5A" w:rsidRDefault="005A2B5A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734A13" w:rsidRPr="009727C3" w:rsidRDefault="00012CD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O Representante da Empresa </w:t>
      </w:r>
      <w:r>
        <w:rPr>
          <w:b w:val="0"/>
          <w:sz w:val="22"/>
          <w:szCs w:val="22"/>
        </w:rPr>
        <w:t>Abasantos Distribuidora Ltda</w:t>
      </w:r>
      <w:r>
        <w:rPr>
          <w:b w:val="0"/>
          <w:sz w:val="22"/>
          <w:szCs w:val="22"/>
        </w:rPr>
        <w:t xml:space="preserve"> retirou-se antes do término da sessão.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Não houve interesse a interposição recurso.</w:t>
      </w:r>
    </w:p>
    <w:p w:rsidR="00D5244B" w:rsidRPr="009727C3" w:rsidRDefault="00D5244B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D5244B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 sessão encerrou-se as </w:t>
      </w:r>
      <w:r w:rsidR="0081756F">
        <w:rPr>
          <w:b w:val="0"/>
          <w:sz w:val="22"/>
          <w:szCs w:val="22"/>
        </w:rPr>
        <w:t>1</w:t>
      </w:r>
      <w:r w:rsidR="00012CD8">
        <w:rPr>
          <w:b w:val="0"/>
          <w:sz w:val="22"/>
          <w:szCs w:val="22"/>
        </w:rPr>
        <w:t>4</w:t>
      </w:r>
      <w:r w:rsidR="003C438B">
        <w:rPr>
          <w:b w:val="0"/>
          <w:sz w:val="22"/>
          <w:szCs w:val="22"/>
        </w:rPr>
        <w:t>:</w:t>
      </w:r>
      <w:r w:rsidR="0081756F">
        <w:rPr>
          <w:b w:val="0"/>
          <w:sz w:val="22"/>
          <w:szCs w:val="22"/>
        </w:rPr>
        <w:t>35</w:t>
      </w:r>
      <w:r w:rsidR="00B81250" w:rsidRPr="009727C3">
        <w:rPr>
          <w:b w:val="0"/>
          <w:sz w:val="22"/>
          <w:szCs w:val="22"/>
        </w:rPr>
        <w:t xml:space="preserve"> </w:t>
      </w:r>
      <w:r w:rsidR="00F57748" w:rsidRPr="009727C3">
        <w:rPr>
          <w:b w:val="0"/>
          <w:sz w:val="22"/>
          <w:szCs w:val="22"/>
        </w:rPr>
        <w:t>h</w:t>
      </w:r>
      <w:r w:rsidR="00B81250" w:rsidRPr="009727C3">
        <w:rPr>
          <w:b w:val="0"/>
          <w:sz w:val="22"/>
          <w:szCs w:val="22"/>
        </w:rPr>
        <w:t>oras</w:t>
      </w:r>
      <w:r w:rsidR="00F57748" w:rsidRPr="009727C3">
        <w:rPr>
          <w:b w:val="0"/>
          <w:sz w:val="22"/>
          <w:szCs w:val="22"/>
        </w:rPr>
        <w:t>.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Nada mais havendo a tratar, lavrou-se a presente A</w:t>
      </w:r>
      <w:r w:rsidR="002A7FD7" w:rsidRPr="009727C3">
        <w:rPr>
          <w:b w:val="0"/>
          <w:sz w:val="22"/>
          <w:szCs w:val="22"/>
        </w:rPr>
        <w:t>ta</w:t>
      </w:r>
      <w:r w:rsidRPr="009727C3">
        <w:rPr>
          <w:b w:val="0"/>
          <w:sz w:val="22"/>
          <w:szCs w:val="22"/>
        </w:rPr>
        <w:t>, que depois de lida e aprovada, foi por todos assinada.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2F0E04" w:rsidRPr="009727C3" w:rsidRDefault="00E4647F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Pequi</w:t>
      </w:r>
      <w:r w:rsidR="00F57748" w:rsidRPr="009727C3">
        <w:rPr>
          <w:b w:val="0"/>
          <w:sz w:val="22"/>
          <w:szCs w:val="22"/>
        </w:rPr>
        <w:t>,</w:t>
      </w:r>
      <w:r w:rsidR="00DF4A78" w:rsidRPr="009727C3">
        <w:rPr>
          <w:b w:val="0"/>
          <w:sz w:val="22"/>
          <w:szCs w:val="22"/>
        </w:rPr>
        <w:t xml:space="preserve"> </w:t>
      </w:r>
      <w:r w:rsidR="00654030">
        <w:rPr>
          <w:b w:val="0"/>
          <w:sz w:val="22"/>
          <w:szCs w:val="22"/>
        </w:rPr>
        <w:t>2</w:t>
      </w:r>
      <w:r w:rsidR="002E1577">
        <w:rPr>
          <w:b w:val="0"/>
          <w:sz w:val="22"/>
          <w:szCs w:val="22"/>
        </w:rPr>
        <w:t>9</w:t>
      </w:r>
      <w:r w:rsidR="00F57748" w:rsidRPr="009727C3">
        <w:rPr>
          <w:b w:val="0"/>
          <w:sz w:val="22"/>
          <w:szCs w:val="22"/>
        </w:rPr>
        <w:t xml:space="preserve"> de </w:t>
      </w:r>
      <w:r w:rsidR="00C456FE" w:rsidRPr="009727C3">
        <w:rPr>
          <w:b w:val="0"/>
          <w:sz w:val="22"/>
          <w:szCs w:val="22"/>
        </w:rPr>
        <w:t>outubro</w:t>
      </w:r>
      <w:r w:rsidRPr="009727C3">
        <w:rPr>
          <w:b w:val="0"/>
          <w:sz w:val="22"/>
          <w:szCs w:val="22"/>
        </w:rPr>
        <w:t xml:space="preserve"> </w:t>
      </w:r>
      <w:r w:rsidR="00F57748" w:rsidRPr="009727C3">
        <w:rPr>
          <w:b w:val="0"/>
          <w:sz w:val="22"/>
          <w:szCs w:val="22"/>
        </w:rPr>
        <w:t>de 201</w:t>
      </w:r>
      <w:r w:rsidR="00427763" w:rsidRPr="009727C3">
        <w:rPr>
          <w:b w:val="0"/>
          <w:sz w:val="22"/>
          <w:szCs w:val="22"/>
        </w:rPr>
        <w:t>9</w:t>
      </w:r>
      <w:r w:rsidR="00F57748" w:rsidRPr="009727C3">
        <w:rPr>
          <w:b w:val="0"/>
          <w:sz w:val="22"/>
          <w:szCs w:val="22"/>
        </w:rPr>
        <w:t>.</w:t>
      </w:r>
      <w:bookmarkStart w:id="4" w:name="OLE_LINK25"/>
      <w:bookmarkStart w:id="5" w:name="OLE_LINK26"/>
    </w:p>
    <w:p w:rsidR="002F0E04" w:rsidRPr="009727C3" w:rsidRDefault="002F0E04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André Corrêa Duarte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Pregoeiro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Equipe de apoio: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5E45B7" w:rsidP="0081756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Oziel Marco de Rezende                     </w:t>
      </w:r>
      <w:r w:rsidR="00427763" w:rsidRPr="009727C3">
        <w:rPr>
          <w:b w:val="0"/>
          <w:sz w:val="22"/>
          <w:szCs w:val="22"/>
        </w:rPr>
        <w:t>Tayná Tábata Antônia de Rezende</w:t>
      </w:r>
    </w:p>
    <w:bookmarkEnd w:id="4"/>
    <w:bookmarkEnd w:id="5"/>
    <w:p w:rsidR="00F57748" w:rsidRPr="009727C3" w:rsidRDefault="00F57748" w:rsidP="00012CD8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012CD8" w:rsidRDefault="00012CD8" w:rsidP="00012CD8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012CD8">
        <w:rPr>
          <w:b w:val="0"/>
          <w:sz w:val="22"/>
          <w:szCs w:val="22"/>
        </w:rPr>
        <w:t>Biogram Comércio de Insumos Farmacêuticos Ltda</w:t>
      </w:r>
    </w:p>
    <w:p w:rsidR="00012CD8" w:rsidRDefault="00012CD8" w:rsidP="00012CD8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012CD8">
        <w:rPr>
          <w:b w:val="0"/>
          <w:sz w:val="22"/>
          <w:szCs w:val="22"/>
        </w:rPr>
        <w:t>Cristiano André Ataídes</w:t>
      </w:r>
    </w:p>
    <w:p w:rsidR="00012CD8" w:rsidRPr="00012CD8" w:rsidRDefault="00012CD8" w:rsidP="00012CD8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012CD8" w:rsidRDefault="00012CD8" w:rsidP="00012CD8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012CD8">
        <w:rPr>
          <w:b w:val="0"/>
          <w:sz w:val="22"/>
          <w:szCs w:val="22"/>
        </w:rPr>
        <w:t>Alfalagos  Ltda</w:t>
      </w:r>
    </w:p>
    <w:p w:rsidR="00012CD8" w:rsidRDefault="00012CD8" w:rsidP="00012CD8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012CD8">
        <w:rPr>
          <w:b w:val="0"/>
          <w:sz w:val="22"/>
          <w:szCs w:val="22"/>
        </w:rPr>
        <w:t>Luciano Domingues de Oliveira</w:t>
      </w:r>
    </w:p>
    <w:p w:rsidR="00012CD8" w:rsidRPr="00012CD8" w:rsidRDefault="00012CD8" w:rsidP="00012CD8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012CD8" w:rsidRDefault="00012CD8" w:rsidP="00012CD8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012CD8">
        <w:rPr>
          <w:b w:val="0"/>
          <w:sz w:val="22"/>
          <w:szCs w:val="22"/>
        </w:rPr>
        <w:t>Distrimix Distribuidora de Medicamentos Ltda</w:t>
      </w:r>
    </w:p>
    <w:p w:rsidR="00012CD8" w:rsidRDefault="00012CD8" w:rsidP="00012CD8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012CD8">
        <w:rPr>
          <w:b w:val="0"/>
          <w:sz w:val="22"/>
          <w:szCs w:val="22"/>
        </w:rPr>
        <w:t>Fabio Tomé Rodrigues</w:t>
      </w:r>
    </w:p>
    <w:p w:rsidR="00012CD8" w:rsidRPr="00012CD8" w:rsidRDefault="00012CD8" w:rsidP="00012CD8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012CD8" w:rsidRDefault="00012CD8" w:rsidP="00012CD8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012CD8">
        <w:rPr>
          <w:b w:val="0"/>
          <w:sz w:val="22"/>
          <w:szCs w:val="22"/>
        </w:rPr>
        <w:t>Comercial Cirúrgica Rioclarense Ltda</w:t>
      </w:r>
    </w:p>
    <w:p w:rsidR="00012CD8" w:rsidRDefault="00012CD8" w:rsidP="00012CD8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012CD8">
        <w:rPr>
          <w:b w:val="0"/>
          <w:sz w:val="22"/>
          <w:szCs w:val="22"/>
        </w:rPr>
        <w:t>José Emerson Costa</w:t>
      </w:r>
    </w:p>
    <w:p w:rsidR="00012CD8" w:rsidRPr="00012CD8" w:rsidRDefault="00012CD8" w:rsidP="00012CD8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012CD8" w:rsidRDefault="00012CD8" w:rsidP="00012CD8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012CD8">
        <w:rPr>
          <w:b w:val="0"/>
          <w:sz w:val="22"/>
          <w:szCs w:val="22"/>
        </w:rPr>
        <w:t xml:space="preserve">BH Farma Comércio Ltda </w:t>
      </w:r>
    </w:p>
    <w:p w:rsidR="009727C3" w:rsidRDefault="00012CD8" w:rsidP="00012CD8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012CD8">
        <w:rPr>
          <w:b w:val="0"/>
          <w:sz w:val="22"/>
          <w:szCs w:val="22"/>
        </w:rPr>
        <w:t>Roberto José da Silva</w:t>
      </w:r>
    </w:p>
    <w:sectPr w:rsidR="009727C3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7D71" w:rsidRDefault="004F7D71" w:rsidP="00035C98">
      <w:r>
        <w:separator/>
      </w:r>
    </w:p>
  </w:endnote>
  <w:endnote w:type="continuationSeparator" w:id="1">
    <w:p w:rsidR="004F7D71" w:rsidRDefault="004F7D71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7D71" w:rsidRDefault="004F7D71" w:rsidP="00035C98">
      <w:r>
        <w:separator/>
      </w:r>
    </w:p>
  </w:footnote>
  <w:footnote w:type="continuationSeparator" w:id="1">
    <w:p w:rsidR="004F7D71" w:rsidRDefault="004F7D71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2CD8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3769D"/>
    <w:rsid w:val="0004475D"/>
    <w:rsid w:val="00045947"/>
    <w:rsid w:val="000516D3"/>
    <w:rsid w:val="00054C28"/>
    <w:rsid w:val="000605B6"/>
    <w:rsid w:val="00066554"/>
    <w:rsid w:val="00066AC7"/>
    <w:rsid w:val="00096FFE"/>
    <w:rsid w:val="000A05D5"/>
    <w:rsid w:val="000A06AA"/>
    <w:rsid w:val="000A2477"/>
    <w:rsid w:val="000A555B"/>
    <w:rsid w:val="000B16D7"/>
    <w:rsid w:val="000B5265"/>
    <w:rsid w:val="000B5726"/>
    <w:rsid w:val="000B6845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54767"/>
    <w:rsid w:val="0016455C"/>
    <w:rsid w:val="001843BA"/>
    <w:rsid w:val="00193504"/>
    <w:rsid w:val="00194852"/>
    <w:rsid w:val="001A31B1"/>
    <w:rsid w:val="001B49C2"/>
    <w:rsid w:val="001B72D3"/>
    <w:rsid w:val="001C3A3D"/>
    <w:rsid w:val="001C5514"/>
    <w:rsid w:val="001C7109"/>
    <w:rsid w:val="001D5F23"/>
    <w:rsid w:val="001E4E62"/>
    <w:rsid w:val="001F45AB"/>
    <w:rsid w:val="002046B5"/>
    <w:rsid w:val="00210672"/>
    <w:rsid w:val="00214181"/>
    <w:rsid w:val="00227BC5"/>
    <w:rsid w:val="00247529"/>
    <w:rsid w:val="002517B0"/>
    <w:rsid w:val="00280B88"/>
    <w:rsid w:val="0028756D"/>
    <w:rsid w:val="0029308A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1577"/>
    <w:rsid w:val="002E7217"/>
    <w:rsid w:val="002F0E04"/>
    <w:rsid w:val="002F3DA1"/>
    <w:rsid w:val="00301DCE"/>
    <w:rsid w:val="003049E8"/>
    <w:rsid w:val="0031381A"/>
    <w:rsid w:val="0033219C"/>
    <w:rsid w:val="00332DF1"/>
    <w:rsid w:val="003351E4"/>
    <w:rsid w:val="00335A79"/>
    <w:rsid w:val="00337057"/>
    <w:rsid w:val="00337DC6"/>
    <w:rsid w:val="00340467"/>
    <w:rsid w:val="00351211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438B"/>
    <w:rsid w:val="003C512A"/>
    <w:rsid w:val="003C5C1C"/>
    <w:rsid w:val="003D38D5"/>
    <w:rsid w:val="003D45E9"/>
    <w:rsid w:val="003E335E"/>
    <w:rsid w:val="003F101F"/>
    <w:rsid w:val="003F401E"/>
    <w:rsid w:val="003F737F"/>
    <w:rsid w:val="00404A4C"/>
    <w:rsid w:val="00416EF4"/>
    <w:rsid w:val="00425EA1"/>
    <w:rsid w:val="004270DD"/>
    <w:rsid w:val="004275CB"/>
    <w:rsid w:val="00427763"/>
    <w:rsid w:val="00437099"/>
    <w:rsid w:val="00445649"/>
    <w:rsid w:val="00461F22"/>
    <w:rsid w:val="004C5ACE"/>
    <w:rsid w:val="004D4629"/>
    <w:rsid w:val="004D7E32"/>
    <w:rsid w:val="004E0EA3"/>
    <w:rsid w:val="004E4AD9"/>
    <w:rsid w:val="004F3E61"/>
    <w:rsid w:val="004F40E9"/>
    <w:rsid w:val="004F76B6"/>
    <w:rsid w:val="004F7D71"/>
    <w:rsid w:val="005058E8"/>
    <w:rsid w:val="00505DBF"/>
    <w:rsid w:val="00510019"/>
    <w:rsid w:val="005131D7"/>
    <w:rsid w:val="00525590"/>
    <w:rsid w:val="0052718D"/>
    <w:rsid w:val="00556D1E"/>
    <w:rsid w:val="00574E05"/>
    <w:rsid w:val="005808AF"/>
    <w:rsid w:val="00581C49"/>
    <w:rsid w:val="00583943"/>
    <w:rsid w:val="005A2B5A"/>
    <w:rsid w:val="005A7123"/>
    <w:rsid w:val="005B0199"/>
    <w:rsid w:val="005B57B8"/>
    <w:rsid w:val="005B739F"/>
    <w:rsid w:val="005C29A0"/>
    <w:rsid w:val="005C743B"/>
    <w:rsid w:val="005C776F"/>
    <w:rsid w:val="005E45B7"/>
    <w:rsid w:val="005F212B"/>
    <w:rsid w:val="005F3010"/>
    <w:rsid w:val="005F7BAF"/>
    <w:rsid w:val="00606BC4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52096"/>
    <w:rsid w:val="00652D55"/>
    <w:rsid w:val="00654030"/>
    <w:rsid w:val="00663FF8"/>
    <w:rsid w:val="00667623"/>
    <w:rsid w:val="00671694"/>
    <w:rsid w:val="006762BD"/>
    <w:rsid w:val="0068500E"/>
    <w:rsid w:val="0068503A"/>
    <w:rsid w:val="006951D7"/>
    <w:rsid w:val="006A177A"/>
    <w:rsid w:val="006A4163"/>
    <w:rsid w:val="006A6A69"/>
    <w:rsid w:val="006B3EE5"/>
    <w:rsid w:val="006B55D3"/>
    <w:rsid w:val="006B56CC"/>
    <w:rsid w:val="006B5C8E"/>
    <w:rsid w:val="006D11E4"/>
    <w:rsid w:val="006D12C0"/>
    <w:rsid w:val="006D428B"/>
    <w:rsid w:val="006D64B3"/>
    <w:rsid w:val="006E14C2"/>
    <w:rsid w:val="006F47DF"/>
    <w:rsid w:val="00734A13"/>
    <w:rsid w:val="00757B04"/>
    <w:rsid w:val="00771F97"/>
    <w:rsid w:val="00772C45"/>
    <w:rsid w:val="00775040"/>
    <w:rsid w:val="00775A5E"/>
    <w:rsid w:val="0078789E"/>
    <w:rsid w:val="007B3D80"/>
    <w:rsid w:val="007E1714"/>
    <w:rsid w:val="007F1E6E"/>
    <w:rsid w:val="007F5384"/>
    <w:rsid w:val="008013C1"/>
    <w:rsid w:val="00813BBF"/>
    <w:rsid w:val="008143C1"/>
    <w:rsid w:val="00814985"/>
    <w:rsid w:val="0081756F"/>
    <w:rsid w:val="0082300F"/>
    <w:rsid w:val="0082666C"/>
    <w:rsid w:val="00850472"/>
    <w:rsid w:val="00864359"/>
    <w:rsid w:val="00865244"/>
    <w:rsid w:val="0086747C"/>
    <w:rsid w:val="00882393"/>
    <w:rsid w:val="00887783"/>
    <w:rsid w:val="008943BD"/>
    <w:rsid w:val="00897848"/>
    <w:rsid w:val="008B345B"/>
    <w:rsid w:val="008B3A11"/>
    <w:rsid w:val="008C776F"/>
    <w:rsid w:val="008D30DE"/>
    <w:rsid w:val="008E02AF"/>
    <w:rsid w:val="008E1401"/>
    <w:rsid w:val="008E1971"/>
    <w:rsid w:val="008E6D25"/>
    <w:rsid w:val="008E79D7"/>
    <w:rsid w:val="008F5DAC"/>
    <w:rsid w:val="00912A5E"/>
    <w:rsid w:val="00914EA0"/>
    <w:rsid w:val="009218B5"/>
    <w:rsid w:val="0092220D"/>
    <w:rsid w:val="00934700"/>
    <w:rsid w:val="00941770"/>
    <w:rsid w:val="00960BF7"/>
    <w:rsid w:val="00967AFE"/>
    <w:rsid w:val="00970CF0"/>
    <w:rsid w:val="00970DCE"/>
    <w:rsid w:val="009727C3"/>
    <w:rsid w:val="00987B49"/>
    <w:rsid w:val="0099625A"/>
    <w:rsid w:val="009973A7"/>
    <w:rsid w:val="009A64A0"/>
    <w:rsid w:val="009B0842"/>
    <w:rsid w:val="009E5A74"/>
    <w:rsid w:val="009E640C"/>
    <w:rsid w:val="00A07A16"/>
    <w:rsid w:val="00A126CF"/>
    <w:rsid w:val="00A40A78"/>
    <w:rsid w:val="00A418F2"/>
    <w:rsid w:val="00A43D38"/>
    <w:rsid w:val="00A4579F"/>
    <w:rsid w:val="00A458DF"/>
    <w:rsid w:val="00A52EEB"/>
    <w:rsid w:val="00A53D68"/>
    <w:rsid w:val="00A5512F"/>
    <w:rsid w:val="00A67069"/>
    <w:rsid w:val="00A72EA1"/>
    <w:rsid w:val="00A76BE3"/>
    <w:rsid w:val="00A77E79"/>
    <w:rsid w:val="00A97C7A"/>
    <w:rsid w:val="00AA618B"/>
    <w:rsid w:val="00AB1673"/>
    <w:rsid w:val="00AB4205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519DE"/>
    <w:rsid w:val="00B542DA"/>
    <w:rsid w:val="00B6355E"/>
    <w:rsid w:val="00B776BE"/>
    <w:rsid w:val="00B81250"/>
    <w:rsid w:val="00B878B5"/>
    <w:rsid w:val="00B935EB"/>
    <w:rsid w:val="00B938D1"/>
    <w:rsid w:val="00B95A60"/>
    <w:rsid w:val="00BA0BF3"/>
    <w:rsid w:val="00BA3D77"/>
    <w:rsid w:val="00BB0D55"/>
    <w:rsid w:val="00BB11A8"/>
    <w:rsid w:val="00BC2837"/>
    <w:rsid w:val="00BC398F"/>
    <w:rsid w:val="00BD09D6"/>
    <w:rsid w:val="00BD2591"/>
    <w:rsid w:val="00BF5F1D"/>
    <w:rsid w:val="00BF6442"/>
    <w:rsid w:val="00C0022C"/>
    <w:rsid w:val="00C03664"/>
    <w:rsid w:val="00C13833"/>
    <w:rsid w:val="00C219CD"/>
    <w:rsid w:val="00C34742"/>
    <w:rsid w:val="00C456FE"/>
    <w:rsid w:val="00C47291"/>
    <w:rsid w:val="00C663A9"/>
    <w:rsid w:val="00C8664A"/>
    <w:rsid w:val="00CB369D"/>
    <w:rsid w:val="00CC5679"/>
    <w:rsid w:val="00CC7540"/>
    <w:rsid w:val="00CC7B45"/>
    <w:rsid w:val="00CD141B"/>
    <w:rsid w:val="00CD5532"/>
    <w:rsid w:val="00CF154D"/>
    <w:rsid w:val="00CF7691"/>
    <w:rsid w:val="00D14361"/>
    <w:rsid w:val="00D2416A"/>
    <w:rsid w:val="00D31CD6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0BE8"/>
    <w:rsid w:val="00D97130"/>
    <w:rsid w:val="00DA150D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7BC4"/>
    <w:rsid w:val="00E305AF"/>
    <w:rsid w:val="00E427D6"/>
    <w:rsid w:val="00E4647F"/>
    <w:rsid w:val="00E569C1"/>
    <w:rsid w:val="00E76260"/>
    <w:rsid w:val="00E80B90"/>
    <w:rsid w:val="00E812DB"/>
    <w:rsid w:val="00E83A24"/>
    <w:rsid w:val="00E96A30"/>
    <w:rsid w:val="00EA4555"/>
    <w:rsid w:val="00EA6FE1"/>
    <w:rsid w:val="00EA715C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0BDB"/>
    <w:rsid w:val="00FB4028"/>
    <w:rsid w:val="00FB61AC"/>
    <w:rsid w:val="00FD6BA1"/>
    <w:rsid w:val="00FE223D"/>
    <w:rsid w:val="00FE510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1185</TotalTime>
  <Pages>2</Pages>
  <Words>634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4052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140</cp:revision>
  <cp:lastPrinted>2019-10-17T17:05:00Z</cp:lastPrinted>
  <dcterms:created xsi:type="dcterms:W3CDTF">2018-02-15T11:18:00Z</dcterms:created>
  <dcterms:modified xsi:type="dcterms:W3CDTF">2019-10-29T17:33:00Z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