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E642DF">
        <w:rPr>
          <w:rFonts w:ascii="Arial" w:hAnsi="Arial"/>
          <w:i w:val="0"/>
          <w:sz w:val="22"/>
          <w:szCs w:val="22"/>
        </w:rPr>
        <w:t>054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E642DF">
        <w:rPr>
          <w:rFonts w:ascii="Arial" w:hAnsi="Arial"/>
          <w:i w:val="0"/>
          <w:sz w:val="22"/>
          <w:szCs w:val="22"/>
        </w:rPr>
        <w:t>035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tabs>
          <w:tab w:val="right" w:pos="2359"/>
        </w:tabs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tabs>
          <w:tab w:val="right" w:pos="2359"/>
        </w:tabs>
        <w:jc w:val="center"/>
        <w:rPr>
          <w:rFonts w:ascii="Arial" w:hAnsi="Arial" w:cs="Arial"/>
          <w:b/>
          <w:snapToGrid w:val="0"/>
          <w:sz w:val="22"/>
          <w:szCs w:val="22"/>
          <w:u w:val="single"/>
        </w:rPr>
      </w:pPr>
      <w:r w:rsidRPr="00DA565B">
        <w:rPr>
          <w:rFonts w:ascii="Arial" w:hAnsi="Arial" w:cs="Arial"/>
          <w:b/>
          <w:sz w:val="22"/>
          <w:szCs w:val="22"/>
        </w:rPr>
        <w:t>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>
        <w:rPr>
          <w:rFonts w:ascii="Arial" w:hAnsi="Arial" w:cs="Arial"/>
          <w:b/>
          <w:snapToGrid w:val="0"/>
          <w:sz w:val="22"/>
          <w:szCs w:val="22"/>
        </w:rPr>
        <w:t>ATA DE REG</w:t>
      </w:r>
      <w:r w:rsidR="0085061B">
        <w:rPr>
          <w:rFonts w:ascii="Arial" w:hAnsi="Arial" w:cs="Arial"/>
          <w:b/>
          <w:snapToGrid w:val="0"/>
          <w:sz w:val="22"/>
          <w:szCs w:val="22"/>
        </w:rPr>
        <w:t xml:space="preserve">ISTRO DE PREÇOS Nº </w:t>
      </w:r>
      <w:r w:rsidR="00E642DF">
        <w:rPr>
          <w:rFonts w:ascii="Arial" w:hAnsi="Arial" w:cs="Arial"/>
          <w:b/>
          <w:snapToGrid w:val="0"/>
          <w:sz w:val="22"/>
          <w:szCs w:val="22"/>
        </w:rPr>
        <w:t>025</w:t>
      </w:r>
      <w:r w:rsidR="00DA565B" w:rsidRPr="00DA565B">
        <w:rPr>
          <w:rFonts w:ascii="Arial" w:hAnsi="Arial" w:cs="Arial"/>
          <w:b/>
          <w:snapToGrid w:val="0"/>
          <w:sz w:val="22"/>
          <w:szCs w:val="22"/>
        </w:rPr>
        <w:t>/</w:t>
      </w:r>
      <w:r w:rsidR="00E642DF">
        <w:rPr>
          <w:rFonts w:ascii="Arial" w:hAnsi="Arial" w:cs="Arial"/>
          <w:b/>
          <w:snapToGrid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PROCESSO nº </w:t>
      </w:r>
      <w:r w:rsidR="00E642DF">
        <w:rPr>
          <w:rFonts w:ascii="Arial" w:hAnsi="Arial"/>
          <w:i w:val="0"/>
          <w:sz w:val="22"/>
          <w:szCs w:val="22"/>
        </w:rPr>
        <w:t>054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pStyle w:val="Ttulo2"/>
        <w:spacing w:before="0" w:after="0"/>
        <w:ind w:left="0" w:firstLine="0"/>
        <w:jc w:val="both"/>
        <w:rPr>
          <w:rFonts w:ascii="Arial" w:hAnsi="Arial"/>
          <w:i w:val="0"/>
          <w:sz w:val="22"/>
          <w:szCs w:val="22"/>
        </w:rPr>
      </w:pPr>
      <w:r w:rsidRPr="00DA565B">
        <w:rPr>
          <w:rFonts w:ascii="Arial" w:hAnsi="Arial"/>
          <w:i w:val="0"/>
          <w:sz w:val="22"/>
          <w:szCs w:val="22"/>
        </w:rPr>
        <w:t xml:space="preserve">PREGÃO PRESENCIAL Nº </w:t>
      </w:r>
      <w:r w:rsidR="00E642DF">
        <w:rPr>
          <w:rFonts w:ascii="Arial" w:hAnsi="Arial"/>
          <w:i w:val="0"/>
          <w:sz w:val="22"/>
          <w:szCs w:val="22"/>
        </w:rPr>
        <w:t>035</w:t>
      </w:r>
      <w:r w:rsidR="00475200">
        <w:rPr>
          <w:rFonts w:ascii="Arial" w:hAnsi="Arial"/>
          <w:i w:val="0"/>
          <w:sz w:val="22"/>
          <w:szCs w:val="22"/>
        </w:rPr>
        <w:t>/</w:t>
      </w:r>
      <w:r w:rsidR="00E642DF">
        <w:rPr>
          <w:rFonts w:ascii="Arial" w:hAnsi="Arial"/>
          <w:i w:val="0"/>
          <w:sz w:val="22"/>
          <w:szCs w:val="22"/>
        </w:rPr>
        <w:t>2021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15485E" w:rsidRDefault="0015485E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15485E">
        <w:rPr>
          <w:rFonts w:ascii="Arial" w:hAnsi="Arial" w:cs="Arial"/>
          <w:snapToGrid w:val="0"/>
          <w:sz w:val="22"/>
          <w:szCs w:val="22"/>
        </w:rPr>
        <w:t>VALIDADE: 12 MESES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653BA5" w:rsidRPr="00DA565B" w:rsidRDefault="00735818" w:rsidP="00653BA5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Aos </w:t>
      </w:r>
      <w:r>
        <w:rPr>
          <w:rFonts w:ascii="Arial" w:hAnsi="Arial" w:cs="Arial"/>
          <w:sz w:val="22"/>
          <w:szCs w:val="22"/>
        </w:rPr>
        <w:t xml:space="preserve">12 </w:t>
      </w:r>
      <w:r w:rsidRPr="00DA565B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doze</w:t>
      </w:r>
      <w:r w:rsidR="00EE4CBC">
        <w:rPr>
          <w:rFonts w:ascii="Arial" w:hAnsi="Arial" w:cs="Arial"/>
          <w:sz w:val="22"/>
          <w:szCs w:val="22"/>
        </w:rPr>
        <w:t>) dias do mês de</w:t>
      </w:r>
      <w:r w:rsidRPr="00DA565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abril </w:t>
      </w:r>
      <w:r w:rsidRPr="00DA565B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2021</w:t>
      </w:r>
      <w:r w:rsidRPr="00DA565B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>
        <w:rPr>
          <w:rFonts w:ascii="Arial" w:hAnsi="Arial" w:cs="Arial"/>
          <w:sz w:val="22"/>
          <w:szCs w:val="22"/>
        </w:rPr>
        <w:t>Praça Santo Antônio</w:t>
      </w:r>
      <w:r w:rsidRPr="00DA565B">
        <w:rPr>
          <w:rFonts w:ascii="Arial" w:hAnsi="Arial" w:cs="Arial"/>
          <w:sz w:val="22"/>
          <w:szCs w:val="22"/>
        </w:rPr>
        <w:t>, nº.</w:t>
      </w:r>
      <w:r>
        <w:rPr>
          <w:rFonts w:ascii="Arial" w:hAnsi="Arial" w:cs="Arial"/>
          <w:sz w:val="22"/>
          <w:szCs w:val="22"/>
        </w:rPr>
        <w:t>190</w:t>
      </w:r>
      <w:r w:rsidRPr="00DA565B">
        <w:rPr>
          <w:rFonts w:ascii="Arial" w:hAnsi="Arial" w:cs="Arial"/>
          <w:sz w:val="22"/>
          <w:szCs w:val="22"/>
        </w:rPr>
        <w:t xml:space="preserve"> - Centro em Pequi/MG, CEP 35.66</w:t>
      </w:r>
      <w:r>
        <w:rPr>
          <w:rFonts w:ascii="Arial" w:hAnsi="Arial" w:cs="Arial"/>
          <w:sz w:val="22"/>
          <w:szCs w:val="22"/>
        </w:rPr>
        <w:t>7</w:t>
      </w:r>
      <w:r w:rsidRPr="00DA565B">
        <w:rPr>
          <w:rFonts w:ascii="Arial" w:hAnsi="Arial" w:cs="Arial"/>
          <w:sz w:val="22"/>
          <w:szCs w:val="22"/>
        </w:rPr>
        <w:t>-000, o Exmo. Sr. Prefeito Municipal, Sr.</w:t>
      </w:r>
      <w:r w:rsidR="00EE4CBC">
        <w:rPr>
          <w:rFonts w:ascii="Arial" w:hAnsi="Arial" w:cs="Arial"/>
          <w:sz w:val="22"/>
          <w:szCs w:val="22"/>
        </w:rPr>
        <w:t>André Luiz Melgaço Tavares,</w:t>
      </w:r>
      <w:r w:rsidR="00DA565B" w:rsidRPr="00DA565B">
        <w:rPr>
          <w:rFonts w:ascii="Arial" w:hAnsi="Arial" w:cs="Arial"/>
          <w:sz w:val="22"/>
          <w:szCs w:val="22"/>
        </w:rPr>
        <w:t xml:space="preserve"> nos termos do art. 15 da Lei Federal 8.666/93, da Lei 10.250/02, das demais normas legais aplicáveis, em face da classificação das propostas apresentadas no PREGÃO PARA REGISTRO DE PREÇOS Nº </w:t>
      </w:r>
      <w:r w:rsidR="00E642DF">
        <w:rPr>
          <w:rFonts w:ascii="Arial" w:hAnsi="Arial" w:cs="Arial"/>
          <w:sz w:val="22"/>
          <w:szCs w:val="22"/>
        </w:rPr>
        <w:t>035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="00DA565B" w:rsidRPr="00DA565B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E642DF">
        <w:rPr>
          <w:rFonts w:ascii="Arial" w:hAnsi="Arial" w:cs="Arial"/>
          <w:sz w:val="22"/>
          <w:szCs w:val="22"/>
        </w:rPr>
        <w:t>054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="00653BA5">
        <w:rPr>
          <w:rFonts w:ascii="Arial" w:hAnsi="Arial" w:cs="Arial"/>
          <w:sz w:val="22"/>
          <w:szCs w:val="22"/>
        </w:rPr>
        <w:t xml:space="preserve"> RESOLVE</w:t>
      </w:r>
      <w:r w:rsidR="00653BA5" w:rsidRPr="00DA565B">
        <w:rPr>
          <w:rFonts w:ascii="Arial" w:hAnsi="Arial" w:cs="Arial"/>
          <w:sz w:val="22"/>
          <w:szCs w:val="22"/>
        </w:rPr>
        <w:t xml:space="preserve"> registrar os preços para o fornecimento dos produtos constantes nos anexos desta ata, a serem utilizados no Município, tendo sido os referidos preços oferecidos pelas empresas respectivas constantes dos anexos desta ata, cujas propostas foram classificadas </w:t>
      </w:r>
      <w:r w:rsidR="00653BA5">
        <w:rPr>
          <w:rFonts w:ascii="Arial" w:hAnsi="Arial" w:cs="Arial"/>
          <w:sz w:val="22"/>
          <w:szCs w:val="22"/>
        </w:rPr>
        <w:t xml:space="preserve">tendo como beneficiária a Empresa </w:t>
      </w:r>
      <w:r w:rsidR="00DC3B10">
        <w:rPr>
          <w:rFonts w:ascii="Arial" w:hAnsi="Arial" w:cs="Arial"/>
          <w:sz w:val="22"/>
          <w:szCs w:val="22"/>
        </w:rPr>
        <w:t>MAP COMERCIAL LTDA- ME</w:t>
      </w:r>
      <w:r w:rsidR="00653BA5">
        <w:rPr>
          <w:rFonts w:ascii="Arial" w:hAnsi="Arial" w:cs="Arial"/>
          <w:sz w:val="22"/>
          <w:szCs w:val="22"/>
        </w:rPr>
        <w:t>, empresa jurídica de direito privado inscrita no CNPJ sob o nº 10.725.484/0001-90, situada na Rua Tiradentes, nº 133, Centro, Pará de Minas/MG, Cep. 35.669-000. Nesse ato representada por Geraldo Magela Pereira Costa, brasileiro, casado, empresário, inscrito no CPF sob o nº 109.961.096-68</w:t>
      </w:r>
      <w:r w:rsidR="00653BA5" w:rsidRPr="00DA565B">
        <w:rPr>
          <w:rFonts w:ascii="Arial" w:hAnsi="Arial" w:cs="Arial"/>
          <w:sz w:val="22"/>
          <w:szCs w:val="22"/>
        </w:rPr>
        <w:t>, observadas as condições enunciadas nas Cláusulas que se seguem.</w:t>
      </w:r>
    </w:p>
    <w:p w:rsidR="00DA565B" w:rsidRPr="00DA565B" w:rsidRDefault="00DA565B" w:rsidP="00653BA5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b/>
          <w:snapToGrid w:val="0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850"/>
        <w:gridCol w:w="709"/>
        <w:gridCol w:w="850"/>
        <w:gridCol w:w="567"/>
        <w:gridCol w:w="709"/>
        <w:gridCol w:w="709"/>
        <w:gridCol w:w="850"/>
      </w:tblGrid>
      <w:tr w:rsidR="00DA565B" w:rsidRPr="00E03ED7" w:rsidTr="00EE4CBC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119" w:type="dxa"/>
            <w:vMerge w:val="restart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244" w:type="dxa"/>
            <w:gridSpan w:val="7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DA565B" w:rsidRPr="00E03ED7" w:rsidTr="00EE4CBC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09" w:type="dxa"/>
            <w:gridSpan w:val="3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276" w:type="dxa"/>
            <w:gridSpan w:val="2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15485E" w:rsidRPr="00E03ED7" w:rsidTr="00EE4CBC">
        <w:tc>
          <w:tcPr>
            <w:tcW w:w="709" w:type="dxa"/>
            <w:vMerge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DA565B" w:rsidRPr="00E03ED7" w:rsidRDefault="00DA565B" w:rsidP="0015485E">
            <w:pPr>
              <w:pStyle w:val="Corpodetexto"/>
              <w:tabs>
                <w:tab w:val="left" w:pos="4156"/>
                <w:tab w:val="left" w:pos="5426"/>
              </w:tabs>
              <w:spacing w:before="4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E03ED7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ROLAMENTO 6.203 ZZ C3 1ª LINHA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6.204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6.205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192,00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960,00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6.206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1.560,00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6.207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2.520,00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6.208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2.640,00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6.209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2.490,00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6.210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2.940,00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6.305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2.200,00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ROLAMENTO 6.306 ZZ C3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3.100,00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6.307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2.040,00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6.308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692,00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3.460,00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6.309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5.820,00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ROLAMENTO 6.310 ZZ C3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3.750,00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bookmarkStart w:id="0" w:name="RANGE!B19"/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ROLAMENTO 32.309 CONE </w:t>
            </w:r>
            <w:bookmarkEnd w:id="0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2.480,00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12.400,00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RETENTOR 45X65X8 VITON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1.296,00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1.296,00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6.480,00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RETENTOR 30X50X7 VITON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RETENTOR 35X52X8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RETENTOR 25X43X7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ROTOR DA BOMBA SCHNEIDER 175 MM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2.040,00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10.200,00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ROTOR BC 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8.400,00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JOGO DE JUNTAS PARA BOMBAS SCHNEIDER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1.660,00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CONJUNTO DE MOTOBOMBAS MOTOR LUBRIFICADO A ÁGUA 4R5 16 ESTÁGIOS, SUBMERSA VAZÃO 5000 LITROS/ HORA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3.300,00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9.900,00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49.500,00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CONJUNTO MOTOBOMBA 5 HP MONOFÁSICA, 29 ESTÁGIOS, SUBMERSA VAZÃO 6000 LITROS/HORA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4.830,00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14.490,00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14.490,00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72.450,00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REBOBINAGEM DE MOTOR TRIFÁSICO DE 30 CV, 2 PÓLOS, MANUTENÇAÕ E ROLAMENTOS COMPLETOS.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24.000,00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24.000,00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120.000,00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REBOBINAGEM DE MOTOR 10 CV MONOFÁSICO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4.800,00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4.800,00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24.000,00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REBOBINAGEM DE MOTOR DE 5 CV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2.550,00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12.750,00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REBOBINAGEM DE MOTOR DE BOMBA DE POÇO ARTESIANO 3 CV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1.870,00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5.610,00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5.610,00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28.050,00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29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REBOBINAGEM DE MOTOR DE BOMBA DE POÇO ARTESIANO DE 2 CV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1.720,00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5.160,00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25.800,00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REGISTRO DE GAVETA 2'' DE BRONZE, LINHA PESADA COM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133,00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798,00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798,00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3.990,00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bookmarkStart w:id="1" w:name="RANGE!B35"/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REGISTRO DE GAVETA3''</w:t>
            </w:r>
            <w:bookmarkEnd w:id="1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1.760,00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1.760,00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8.800,00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bookmarkStart w:id="2" w:name="RANGE!B36"/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REGISTRO GAVETA DE FERRO FUNDIDO, FLANGEADO COM REVESTIMENTO EM BRONZE DE 150 MM </w:t>
            </w:r>
            <w:bookmarkEnd w:id="2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1.220,00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6.100,00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ABF PARA TUBLAÇÃO 150 MM (JUNTA DE MANTA DE BORRACHA COM TELOA DE NYLON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432,00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432,00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2.160,00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MÃO DE OBRA ESPECIALIZADA EM REVISÃO, MANUTENÇÃO, E REPAROS DE BOMBAS D'' ÁGUA, COMPRESSORES, MOTORES A DIESEL E GASOLINA, GRUPO GERADORES, BOMBAS SUBMERSAS BEM COMO EM TUBULAÇÕES DE REDE DE ÁGUA DE TODO MUNICÍPIO PREÇO POR HORA DE TRABALHO MECÂNICO, ESPECIALIZADO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25.500,00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25.500,00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127.500,00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JOELHO DN 150MM, 90O, JUNTA ELÁSTICA CLASSE 15 DEFOFO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1.140,00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JOELHO 150 MM, 45O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39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bookmarkStart w:id="3" w:name="RANGE!B41"/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TUBOS 6 METROS 150 MM AZUL, DEFOFO, COM JUNTA ELÁTICA AZUL </w:t>
            </w:r>
            <w:bookmarkEnd w:id="3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264,00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1.320,00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SERVIÇO DE TORNEAMENTO DE PEÇAS INCLUI PONTA DE CARCAÇA </w:t>
            </w: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lastRenderedPageBreak/>
              <w:t>MANGA DE EIXOS , EIXO DE MOTERES, ABRIR ROSCAS EM TUBOS DE FERRO E ACAO EM FRANGE DE BOMBAS AJUSTE DE POLIAS E OUTRAS PEÇAS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lastRenderedPageBreak/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58.000,00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58.000,00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290.000,00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41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PAINEL DE ACIONAMENTO DE MOTORES DE 30 CV COM PARTIDA AUTO COMPENSADO COM TRASNFORMADOR CONTATORES BARRAMENTO CAIXA METÁLIA DE X BOTOEIRAS DE ACIAMENTO AMPERIMETRO DE 150 AMPERES HORIMETRO E CHAVE RECERSIVA PARA SER ACIONADO COM ENERGIA ELETRICA E GRUPO DE GERADORES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8.845,00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35.380,00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35.380,00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176.900,00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LUVAS DE CORRER DE 125MM COM ANEIS DE VEDAÇÃO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11.250,00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COLAR DE TOMADAS DE 100MM X 50MM DE FERRO FUNDIDO COM ANEL DE VEDAÇÃO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5.750,00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COLAR DE TOMADA DE FERRO FUNDIDO DE 150MM SAIDA PARA 100 MM ROSCA 4 POLEGADA ANEL DE VEDAÇÃO E PARAFUSOS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1.190,00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5.950,00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 xml:space="preserve">PAINEL DE ACIONAMENTO DE MOTO BOMBA 7,5HP COM BOTOEIRAS RELE FALTA DE FASE CHAVE BOIA E TIMER PARA PROGRAMS O FUNCIONAMENTO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2.320,00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9.280,00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9.280,00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46.400,00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HORÍMETRO DIGITAL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635,00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6.350,00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6.350,00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31.750,00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HORÍMETRO ANALÓGICO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1.160,00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5.800,00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50MM (2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282,00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9.870,00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9.870,00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49.350,00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75MM (3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11.025,00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11.025,00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55.125,00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100MM (4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14.525,00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14.525,00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72.625,00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125MM ( 5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21.350,00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21.350,00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106.750,00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150MM (6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6.250,00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6.250,00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31.250,00</w:t>
            </w:r>
          </w:p>
        </w:tc>
      </w:tr>
      <w:tr w:rsidR="00EE4CBC" w:rsidRPr="00EE4CBC" w:rsidTr="00EE4CB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E4CBC">
              <w:rPr>
                <w:rFonts w:ascii="Arial" w:hAnsi="Arial" w:cs="Arial"/>
                <w:color w:val="000000"/>
                <w:sz w:val="16"/>
                <w:szCs w:val="16"/>
              </w:rPr>
              <w:t>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both"/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80000"/>
                <w:sz w:val="16"/>
                <w:szCs w:val="16"/>
                <w:lang w:eastAsia="en-US"/>
              </w:rPr>
              <w:t>JUNTA GIBAULT 200MM ( 8 POLEGADAS)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center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9.200,00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9.200,00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4CBC" w:rsidRPr="00EE4CBC" w:rsidRDefault="00EE4CBC" w:rsidP="0015485E">
            <w:pPr>
              <w:autoSpaceDE w:val="0"/>
              <w:autoSpaceDN w:val="0"/>
              <w:adjustRightInd w:val="0"/>
              <w:spacing w:before="40"/>
              <w:jc w:val="right"/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</w:pPr>
            <w:r w:rsidRPr="00EE4CBC">
              <w:rPr>
                <w:rFonts w:ascii="Arial" w:eastAsiaTheme="minorHAnsi" w:hAnsi="Arial" w:cs="Arial"/>
                <w:color w:val="000000"/>
                <w:sz w:val="16"/>
                <w:szCs w:val="16"/>
                <w:lang w:eastAsia="en-US"/>
              </w:rPr>
              <w:t>46.000,00</w:t>
            </w:r>
          </w:p>
        </w:tc>
      </w:tr>
    </w:tbl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OBJETO:</w:t>
      </w:r>
    </w:p>
    <w:p w:rsidR="00A84DC7" w:rsidRPr="00DA565B" w:rsidRDefault="00A84DC7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bCs/>
          <w:sz w:val="22"/>
          <w:szCs w:val="22"/>
        </w:rPr>
      </w:pPr>
      <w:r w:rsidRPr="00DA565B">
        <w:rPr>
          <w:rFonts w:ascii="Arial" w:hAnsi="Arial" w:cs="Arial"/>
          <w:bCs/>
          <w:sz w:val="22"/>
          <w:szCs w:val="22"/>
        </w:rPr>
        <w:t>Os objetos são os constantes dos anexos desta ata, em que são discriminados.</w:t>
      </w: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58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VALIDADE DO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terá a validade de 12 (doze) meses a partir da homologação.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contratar os serviços referidos nesta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794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UTILIZAÇÃO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utilizada, para contratação do respectivo objeto, por todos os Órgãos da Administração direta e indireta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240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PREÇO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Os preços ofertados pelas empresas signatárias da presente Ata de Registro de Preços são os constantes dos seus anexos, de acordo com a respectiva classificação no Pregão nº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.</w:t>
      </w: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22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nº.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, que integra o presente instrumento de compromisso.</w:t>
      </w: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9106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cada fornecimento, o preço unitário a ser pago será o constante das propostas apresentadas, no Pregão nº.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pelas empresas detentoras da presente Ata, as quais também a integram.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05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  <w:t xml:space="preserve"> DO LOCAL E PRAZO DE ENTREGA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Em cada fornecimento, o prazo de entrega do produto será o constante dos anexos desta, e será contado a partir da Ordem de Fornecimento.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O prazo para retirada da Ordem de Fornecimento será, de cinco dias da data da convocação por parte do Município.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O local da entrega, em cada fornecimento, será o constante da Ordem de Fornecimento.</w:t>
      </w:r>
    </w:p>
    <w:p w:rsidR="00DA565B" w:rsidRPr="00DA565B" w:rsidRDefault="00DA565B" w:rsidP="00E03ED7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22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06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PAGAMENTO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sz w:val="22"/>
          <w:szCs w:val="22"/>
        </w:rPr>
        <w:noBreakHyphen/>
        <w:t xml:space="preserve"> Em todos </w:t>
      </w:r>
      <w:r w:rsidRPr="00DA565B">
        <w:rPr>
          <w:rFonts w:ascii="Arial" w:hAnsi="Arial" w:cs="Arial"/>
          <w:color w:val="000000"/>
          <w:sz w:val="22"/>
          <w:szCs w:val="22"/>
        </w:rPr>
        <w:t>os fornecimentos, o pagamento será feito por crédito em conta corrente na instituição bancaria, ou excepcionalmente</w:t>
      </w:r>
      <w:r w:rsidRPr="00DA565B">
        <w:rPr>
          <w:rFonts w:ascii="Arial" w:hAnsi="Arial" w:cs="Arial"/>
          <w:sz w:val="22"/>
          <w:szCs w:val="22"/>
        </w:rPr>
        <w:t>, pela Tesouraria,</w:t>
      </w:r>
      <w:r w:rsidRPr="00DA565B">
        <w:rPr>
          <w:rFonts w:ascii="Arial" w:hAnsi="Arial" w:cs="Arial"/>
          <w:bCs/>
          <w:sz w:val="22"/>
          <w:szCs w:val="22"/>
        </w:rPr>
        <w:t xml:space="preserve"> até 30 (trinta) dias após a prestação dos serviços, </w:t>
      </w:r>
      <w:r w:rsidRPr="00DA565B">
        <w:rPr>
          <w:rFonts w:ascii="Arial" w:hAnsi="Arial" w:cs="Arial"/>
          <w:sz w:val="22"/>
          <w:szCs w:val="22"/>
        </w:rPr>
        <w:t>mediante apresentação da Nota Fiscal.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>II - Nos casos de eventuais atrasos de pagamento não justificados, provocados exclusivamente pela Administração, o valor devido deverá ser acrescido  de atualização financeira, e sua apuração se fará desde a data de seu vencimento até a data do efetivo pagamento, em que os juros de mora serão calculados à taxa de 0,5% (meio por cento) ao mês, ou 6% (seis por cento) ao ano, mediante aplicação da seguinte formula: 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I= (TX/100)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I x N x VP, onde: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I = Índice de atualização financeira;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TX = Percentual da taxa de juros de mora anual;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EM = Encargos moratórios;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lastRenderedPageBreak/>
        <w:t xml:space="preserve">N = Número de dias entre a data prevista para o pagamento e a do efetivo pagamento; </w:t>
      </w:r>
    </w:p>
    <w:p w:rsidR="00DA565B" w:rsidRPr="00DA565B" w:rsidRDefault="00DA565B" w:rsidP="00E03ED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color w:val="000000"/>
          <w:sz w:val="22"/>
          <w:szCs w:val="22"/>
        </w:rPr>
        <w:t xml:space="preserve">VP = Valor da parcela em atraso. </w:t>
      </w:r>
    </w:p>
    <w:p w:rsidR="00DA565B" w:rsidRPr="00DA565B" w:rsidRDefault="00DA565B" w:rsidP="00E03ED7">
      <w:pPr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tabs>
          <w:tab w:val="right" w:pos="637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07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Se a qualidade dos produtos não corresponder às especificações exigidas, no edital do Pregão que precedeu a presente Ata, poderá ser aplicada a penalidade prevista.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 – Após a realização dos fornecimentos deverá ser encaminhado à Secretaria Municipal de Saúde a Nota Fiscal ou Nota Fiscal Fatura, conforme o caso.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6C7D36" w:rsidRDefault="006C7D36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V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VI – Apresentar a atualização, a cada 180 dias, da Certidão Negativa de Débito Trabalhista (CNDT) referida na Lei nº 12.440 de 07.07.2011.</w:t>
      </w: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08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PENALIDADES</w:t>
      </w: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left" w:pos="1245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color w:val="000000"/>
          <w:sz w:val="22"/>
          <w:szCs w:val="22"/>
        </w:rPr>
        <w:t>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 recusa injustificada, das detentoras desta Ata, em atender as ordens de fornecimento, dentro do prazo de cinco dias, contados da sua emissão, poderá implicar na aplicação da multa de 50% (cinquenta por cento) do valor do documento de empenhamento de recursos.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III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Pela inexecução total ou parcial de cada ajuste representado pela nota de empenho, infringência do art. 71 da Lei Federal 8.666/93 a Administração poderá aplicar, às detentoras da presente Ata, a penalidade, de dez por cento do valor remanescente da nota de empenho, em qualquer hipótese de inexecução parcial do contrato, ou de qualquer outra irregularidade.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t xml:space="preserve">IV </w:t>
      </w:r>
      <w:r w:rsidRPr="00DA565B">
        <w:rPr>
          <w:rFonts w:ascii="Arial" w:hAnsi="Arial" w:cs="Arial"/>
          <w:b/>
          <w:snapToGrid w:val="0"/>
          <w:color w:val="00000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 xml:space="preserve"> As importâncias relativas a multas serão descontadas dos pagamentos a serem efetuados as detentoras da ata, podendo, entretanto, conforme o caso, ser inscritas para constituir dívida ativa, na forma da lei.</w:t>
      </w:r>
    </w:p>
    <w:p w:rsidR="00DA565B" w:rsidRPr="00DA565B" w:rsidRDefault="00DA565B" w:rsidP="00E03ED7">
      <w:pPr>
        <w:pStyle w:val="Preformatted"/>
        <w:tabs>
          <w:tab w:val="num" w:pos="0"/>
          <w:tab w:val="left" w:pos="7230"/>
        </w:tabs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tabs>
          <w:tab w:val="right" w:pos="6019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09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DOS REAJUSTAMENTOS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 de 1 (um) </w:t>
      </w: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ano, contado a partir da data limite para apresentação das propostas indicadas no preâmbulo do edital do Pregão nº </w:t>
      </w:r>
      <w:r w:rsidR="00E642DF">
        <w:rPr>
          <w:rFonts w:ascii="Arial" w:hAnsi="Arial" w:cs="Arial"/>
          <w:snapToGrid w:val="0"/>
          <w:sz w:val="22"/>
          <w:szCs w:val="22"/>
        </w:rPr>
        <w:t>035</w:t>
      </w:r>
      <w:r w:rsidR="00475200">
        <w:rPr>
          <w:rFonts w:ascii="Arial" w:hAnsi="Arial" w:cs="Arial"/>
          <w:snapToGrid w:val="0"/>
          <w:sz w:val="22"/>
          <w:szCs w:val="22"/>
        </w:rPr>
        <w:t>/</w:t>
      </w:r>
      <w:r w:rsidR="00E642DF">
        <w:rPr>
          <w:rFonts w:ascii="Arial" w:hAnsi="Arial" w:cs="Arial"/>
          <w:snapToGrid w:val="0"/>
          <w:sz w:val="22"/>
          <w:szCs w:val="22"/>
        </w:rPr>
        <w:t>2021</w:t>
      </w:r>
      <w:r w:rsidRPr="00DA565B">
        <w:rPr>
          <w:rFonts w:ascii="Arial" w:hAnsi="Arial" w:cs="Arial"/>
          <w:snapToGrid w:val="0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10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CONDIÇÕES DE RECEBIMENTO DO OBJETO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 objeto desta Ata de Registro de preços será recebido pela unidade requisitante consoante o disposto no art.73, I da Lei Federal 8.666/93.e demais normas pertinentes.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cada fornecimento serão emitidos recibos, nos termos do art. 73, I, da Lei Federal 8.666/93.</w:t>
      </w: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512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]11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DO CANCELAMENTO DA ATA DE REGISTRO DE PREÇOS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I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presente Ata de Registro de Preços poderá ser cancelada, de pleno direito:</w:t>
      </w: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226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>Pela Administração, quando: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detentora não cumprir as obrigações constantes desta Ata de Registro de Preços;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B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C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D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8371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E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os preços registrados se apresentarem superiores aos praticados no mercado;</w:t>
      </w: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5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 xml:space="preserve">F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Recuodecorpodetexto"/>
        <w:spacing w:after="0"/>
        <w:ind w:left="0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G - </w:t>
      </w:r>
      <w:r w:rsidRPr="00DA565B">
        <w:rPr>
          <w:rFonts w:ascii="Arial" w:hAnsi="Arial" w:cs="Arial"/>
          <w:bCs/>
          <w:sz w:val="22"/>
          <w:szCs w:val="22"/>
        </w:rPr>
        <w:t>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DA565B" w:rsidRPr="00DA565B" w:rsidRDefault="00DA565B" w:rsidP="00E03E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b/>
          <w:sz w:val="22"/>
          <w:szCs w:val="22"/>
        </w:rPr>
        <w:t>Pelas detentoras, quando</w:t>
      </w:r>
      <w:r w:rsidRPr="00DA565B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left" w:pos="717"/>
        </w:tabs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lastRenderedPageBreak/>
        <w:t xml:space="preserve">A </w:t>
      </w:r>
      <w:r w:rsidRPr="00DA565B">
        <w:rPr>
          <w:rFonts w:ascii="Arial" w:hAnsi="Arial" w:cs="Arial"/>
          <w:snapToGrid w:val="0"/>
          <w:sz w:val="22"/>
          <w:szCs w:val="22"/>
        </w:rPr>
        <w:noBreakHyphen/>
        <w:t>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6945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12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 AUTORIZAÇÃO PARA FORNECIMENTO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</w:t>
      </w: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 –</w:t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 fornecimento do objeto da presente Ata de Registro de Preços serão autorizadas, caso a caso, pelo Secretario requisitante.</w:t>
      </w: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A565B">
        <w:rPr>
          <w:rFonts w:ascii="Arial" w:hAnsi="Arial" w:cs="Arial"/>
          <w:b/>
          <w:color w:val="000000"/>
          <w:sz w:val="22"/>
          <w:szCs w:val="22"/>
        </w:rPr>
        <w:t xml:space="preserve">13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b/>
          <w:color w:val="000000"/>
          <w:sz w:val="22"/>
          <w:szCs w:val="22"/>
        </w:rPr>
        <w:t>DOS PREÇOS REGISTRADOS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color w:val="000000"/>
          <w:sz w:val="22"/>
          <w:szCs w:val="22"/>
        </w:rPr>
      </w:pPr>
      <w:r w:rsidRPr="00DA565B">
        <w:rPr>
          <w:rFonts w:ascii="Arial" w:hAnsi="Arial" w:cs="Arial"/>
          <w:snapToGrid w:val="0"/>
          <w:color w:val="000000"/>
          <w:sz w:val="22"/>
          <w:szCs w:val="22"/>
        </w:rPr>
        <w:t>I – Os preços das 3 (três) primeiras classificadas e as especificações registradas na presente Ata encontram-se indicados no(s) quadro(s) abaixo, observando-se a ordem de classificação obtida no certame licitatório, conforme mapa de apuração de vencedores e relatório de ocorrências de cada item anexo.</w:t>
      </w: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</w:p>
    <w:p w:rsidR="00DA565B" w:rsidRPr="00DA565B" w:rsidRDefault="00DA565B" w:rsidP="00E03ED7">
      <w:pPr>
        <w:tabs>
          <w:tab w:val="right" w:pos="3704"/>
        </w:tabs>
        <w:jc w:val="both"/>
        <w:rPr>
          <w:rFonts w:ascii="Arial" w:hAnsi="Arial" w:cs="Arial"/>
          <w:b/>
          <w:snapToGrid w:val="0"/>
          <w:sz w:val="22"/>
          <w:szCs w:val="22"/>
        </w:rPr>
      </w:pPr>
      <w:r w:rsidRPr="00DA565B">
        <w:rPr>
          <w:rFonts w:ascii="Arial" w:hAnsi="Arial" w:cs="Arial"/>
          <w:b/>
          <w:snapToGrid w:val="0"/>
          <w:sz w:val="22"/>
          <w:szCs w:val="22"/>
        </w:rPr>
        <w:t xml:space="preserve">14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  <w:t xml:space="preserve"> DAS DISPOSIÇÕES FINAIS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Integram esta Ata, o edital do Pregão nº </w:t>
      </w:r>
      <w:r w:rsidR="00E642DF">
        <w:rPr>
          <w:rFonts w:ascii="Arial" w:hAnsi="Arial" w:cs="Arial"/>
          <w:sz w:val="22"/>
          <w:szCs w:val="22"/>
        </w:rPr>
        <w:t>035</w:t>
      </w:r>
      <w:r w:rsidR="00475200">
        <w:rPr>
          <w:rFonts w:ascii="Arial" w:hAnsi="Arial" w:cs="Arial"/>
          <w:sz w:val="22"/>
          <w:szCs w:val="22"/>
        </w:rPr>
        <w:t>/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 xml:space="preserve"> e as propostas das empresas classificadas no certame supra-numerado.</w:t>
      </w: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 xml:space="preserve">II 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z w:val="22"/>
          <w:szCs w:val="22"/>
        </w:rPr>
        <w:t xml:space="preserve">Fica eleito o foro desta Comarca de </w:t>
      </w:r>
      <w:r w:rsidR="00711109">
        <w:rPr>
          <w:rFonts w:ascii="Arial" w:hAnsi="Arial" w:cs="Arial"/>
          <w:sz w:val="22"/>
          <w:szCs w:val="22"/>
        </w:rPr>
        <w:t>Pará de Minas</w:t>
      </w:r>
      <w:r w:rsidRPr="00DA565B">
        <w:rPr>
          <w:rFonts w:ascii="Arial" w:hAnsi="Arial" w:cs="Arial"/>
          <w:sz w:val="22"/>
          <w:szCs w:val="22"/>
        </w:rPr>
        <w:t>/MG para dirimir quaisquer questões decorrentes da utilização da presente Ata.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  <w:r w:rsidRPr="00DA565B">
        <w:rPr>
          <w:rFonts w:ascii="Arial" w:hAnsi="Arial" w:cs="Arial"/>
          <w:snapToGrid w:val="0"/>
          <w:sz w:val="22"/>
          <w:szCs w:val="22"/>
        </w:rPr>
        <w:t>III</w:t>
      </w:r>
      <w:r w:rsidRPr="00DA565B">
        <w:rPr>
          <w:rFonts w:ascii="Arial" w:hAnsi="Arial" w:cs="Arial"/>
          <w:b/>
          <w:snapToGrid w:val="0"/>
          <w:sz w:val="22"/>
          <w:szCs w:val="22"/>
        </w:rPr>
        <w:noBreakHyphen/>
      </w:r>
      <w:r w:rsidRPr="00DA565B">
        <w:rPr>
          <w:rFonts w:ascii="Arial" w:hAnsi="Arial" w:cs="Arial"/>
          <w:snapToGrid w:val="0"/>
          <w:sz w:val="22"/>
          <w:szCs w:val="22"/>
        </w:rPr>
        <w:t xml:space="preserve"> Os casos omissos serão resolvidos de acordo com a Lei Federal 8.666/93, Lei 10.520/02 e demais normas aplicáveis. Subsidiariamente, aplicar-se-ão os princípios gerais de Direito.</w:t>
      </w:r>
    </w:p>
    <w:p w:rsidR="00DA565B" w:rsidRPr="00DA565B" w:rsidRDefault="00DA565B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DA565B" w:rsidRPr="00DA565B" w:rsidRDefault="00DA565B" w:rsidP="00281D8C">
      <w:pPr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Pequi,</w:t>
      </w:r>
      <w:r w:rsidR="00EE4CBC">
        <w:rPr>
          <w:rFonts w:ascii="Arial" w:hAnsi="Arial" w:cs="Arial"/>
          <w:sz w:val="22"/>
          <w:szCs w:val="22"/>
        </w:rPr>
        <w:t xml:space="preserve"> 12</w:t>
      </w:r>
      <w:r w:rsidRPr="00DA565B">
        <w:rPr>
          <w:rFonts w:ascii="Arial" w:hAnsi="Arial" w:cs="Arial"/>
          <w:sz w:val="22"/>
          <w:szCs w:val="22"/>
        </w:rPr>
        <w:t xml:space="preserve"> </w:t>
      </w:r>
      <w:r w:rsidR="00EE4CBC">
        <w:rPr>
          <w:rFonts w:ascii="Arial" w:hAnsi="Arial" w:cs="Arial"/>
          <w:sz w:val="22"/>
          <w:szCs w:val="22"/>
        </w:rPr>
        <w:t xml:space="preserve">de abril </w:t>
      </w:r>
      <w:r w:rsidRPr="00DA565B">
        <w:rPr>
          <w:rFonts w:ascii="Arial" w:hAnsi="Arial" w:cs="Arial"/>
          <w:sz w:val="22"/>
          <w:szCs w:val="22"/>
        </w:rPr>
        <w:t xml:space="preserve">de </w:t>
      </w:r>
      <w:r w:rsidR="00E642DF">
        <w:rPr>
          <w:rFonts w:ascii="Arial" w:hAnsi="Arial" w:cs="Arial"/>
          <w:sz w:val="22"/>
          <w:szCs w:val="22"/>
        </w:rPr>
        <w:t>2021</w:t>
      </w:r>
      <w:r w:rsidRPr="00DA565B">
        <w:rPr>
          <w:rFonts w:ascii="Arial" w:hAnsi="Arial" w:cs="Arial"/>
          <w:sz w:val="22"/>
          <w:szCs w:val="22"/>
        </w:rPr>
        <w:t>.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DA565B">
        <w:rPr>
          <w:rFonts w:ascii="Arial" w:hAnsi="Arial" w:cs="Arial"/>
          <w:sz w:val="22"/>
          <w:szCs w:val="22"/>
        </w:rPr>
        <w:t>Prefeito Municipal</w:t>
      </w: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DA565B" w:rsidRPr="00DA565B" w:rsidRDefault="00DA565B" w:rsidP="00E03ED7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81D8C" w:rsidRDefault="00281D8C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281D8C" w:rsidRDefault="00281D8C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281D8C" w:rsidRDefault="00281D8C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281D8C" w:rsidRDefault="00281D8C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</w:p>
    <w:p w:rsidR="00281D8C" w:rsidRDefault="00653BA5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Map Comercial ltda Me</w:t>
      </w:r>
    </w:p>
    <w:p w:rsidR="00653BA5" w:rsidRDefault="00653BA5" w:rsidP="00E03ED7">
      <w:pPr>
        <w:jc w:val="center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CNPJ</w:t>
      </w:r>
      <w:r w:rsidR="00EE4CBC">
        <w:rPr>
          <w:rFonts w:ascii="Arial" w:hAnsi="Arial" w:cs="Arial"/>
          <w:snapToGrid w:val="0"/>
          <w:sz w:val="22"/>
          <w:szCs w:val="22"/>
        </w:rPr>
        <w:t>/MF</w:t>
      </w:r>
      <w:r>
        <w:rPr>
          <w:rFonts w:ascii="Arial" w:hAnsi="Arial" w:cs="Arial"/>
          <w:snapToGrid w:val="0"/>
          <w:sz w:val="22"/>
          <w:szCs w:val="22"/>
        </w:rPr>
        <w:t>:</w:t>
      </w:r>
      <w:r w:rsidR="00EE4CBC">
        <w:rPr>
          <w:rFonts w:ascii="Arial" w:hAnsi="Arial" w:cs="Arial"/>
          <w:snapToGrid w:val="0"/>
          <w:sz w:val="22"/>
          <w:szCs w:val="22"/>
        </w:rPr>
        <w:t xml:space="preserve"> </w:t>
      </w:r>
      <w:r>
        <w:rPr>
          <w:rFonts w:ascii="Arial" w:hAnsi="Arial" w:cs="Arial"/>
          <w:snapToGrid w:val="0"/>
          <w:sz w:val="22"/>
          <w:szCs w:val="22"/>
        </w:rPr>
        <w:t>10.725.484/0001-90</w:t>
      </w:r>
    </w:p>
    <w:p w:rsidR="00281D8C" w:rsidRDefault="00281D8C" w:rsidP="00E03ED7">
      <w:pPr>
        <w:jc w:val="both"/>
        <w:rPr>
          <w:rFonts w:ascii="Arial" w:hAnsi="Arial" w:cs="Arial"/>
          <w:snapToGrid w:val="0"/>
          <w:sz w:val="22"/>
          <w:szCs w:val="22"/>
        </w:rPr>
      </w:pPr>
    </w:p>
    <w:sectPr w:rsidR="00281D8C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CF5" w:rsidRDefault="00FA5CF5" w:rsidP="00035C98">
      <w:r>
        <w:separator/>
      </w:r>
    </w:p>
  </w:endnote>
  <w:endnote w:type="continuationSeparator" w:id="1">
    <w:p w:rsidR="00FA5CF5" w:rsidRDefault="00FA5CF5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E642DF" w:rsidRDefault="00E642D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E642DF" w:rsidRDefault="00E642DF" w:rsidP="00F544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CF5" w:rsidRDefault="00FA5CF5" w:rsidP="00035C98">
      <w:r>
        <w:separator/>
      </w:r>
    </w:p>
  </w:footnote>
  <w:footnote w:type="continuationSeparator" w:id="1">
    <w:p w:rsidR="00FA5CF5" w:rsidRDefault="00FA5CF5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2DF" w:rsidRDefault="00E642D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bookmarkStart w:id="4" w:name="OLE_LINK20"/>
    <w:bookmarkStart w:id="5" w:name="OLE_LINK21"/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E642DF" w:rsidRDefault="00E642D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  <w:bookmarkEnd w:id="4"/>
    <w:bookmarkEnd w:id="5"/>
  </w:p>
  <w:p w:rsidR="00E642DF" w:rsidRDefault="00E642DF">
    <w:pPr>
      <w:pStyle w:val="Header"/>
      <w:jc w:val="center"/>
      <w:rPr>
        <w:sz w:val="32"/>
        <w:szCs w:val="32"/>
      </w:rPr>
    </w:pPr>
  </w:p>
  <w:p w:rsidR="00E642DF" w:rsidRDefault="00E642DF">
    <w:pPr>
      <w:pStyle w:val="Header"/>
      <w:jc w:val="center"/>
      <w:rPr>
        <w:sz w:val="32"/>
        <w:szCs w:val="32"/>
      </w:rPr>
    </w:pPr>
  </w:p>
  <w:p w:rsidR="00E642DF" w:rsidRDefault="00E642D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43C442D4"/>
    <w:lvl w:ilvl="0">
      <w:start w:val="1"/>
      <w:numFmt w:val="decimal"/>
      <w:lvlText w:val="%1."/>
      <w:legacy w:legacy="1" w:legacySpace="0" w:legacyIndent="1134"/>
      <w:lvlJc w:val="left"/>
      <w:pPr>
        <w:ind w:left="1134" w:hanging="1134"/>
      </w:pPr>
    </w:lvl>
    <w:lvl w:ilvl="1">
      <w:start w:val="1"/>
      <w:numFmt w:val="decimal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pStyle w:val="Ttulo4"/>
      <w:lvlText w:val="%1.%2.%3.%4"/>
      <w:legacy w:legacy="1" w:legacySpace="144" w:legacyIndent="0"/>
      <w:lvlJc w:val="left"/>
    </w:lvl>
    <w:lvl w:ilvl="4">
      <w:start w:val="1"/>
      <w:numFmt w:val="decimal"/>
      <w:pStyle w:val="Ttulo5"/>
      <w:lvlText w:val="%1.%2.%3.%4.%5"/>
      <w:legacy w:legacy="1" w:legacySpace="144" w:legacyIndent="0"/>
      <w:lvlJc w:val="left"/>
    </w:lvl>
    <w:lvl w:ilvl="5">
      <w:start w:val="1"/>
      <w:numFmt w:val="decimal"/>
      <w:pStyle w:val="Ttulo6"/>
      <w:lvlText w:val="%1.%2.%3.%4.%5.%6"/>
      <w:legacy w:legacy="1" w:legacySpace="144" w:legacyIndent="0"/>
      <w:lvlJc w:val="left"/>
    </w:lvl>
    <w:lvl w:ilvl="6">
      <w:start w:val="1"/>
      <w:numFmt w:val="decimal"/>
      <w:pStyle w:val="Ttulo7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">
    <w:nsid w:val="103445B4"/>
    <w:multiLevelType w:val="singleLevel"/>
    <w:tmpl w:val="907A0A5A"/>
    <w:lvl w:ilvl="0">
      <w:start w:val="3"/>
      <w:numFmt w:val="lowerLetter"/>
      <w:lvlText w:val="%1)"/>
      <w:lvlJc w:val="left"/>
      <w:pPr>
        <w:tabs>
          <w:tab w:val="num" w:pos="675"/>
        </w:tabs>
        <w:ind w:left="675" w:hanging="375"/>
      </w:pPr>
      <w:rPr>
        <w:rFonts w:cs="Times New Roman" w:hint="default"/>
      </w:rPr>
    </w:lvl>
  </w:abstractNum>
  <w:abstractNum w:abstractNumId="5">
    <w:nsid w:val="14FE0156"/>
    <w:multiLevelType w:val="hybridMultilevel"/>
    <w:tmpl w:val="4870587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>
    <w:nsid w:val="1E84709E"/>
    <w:multiLevelType w:val="multilevel"/>
    <w:tmpl w:val="B508896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8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31F00737"/>
    <w:multiLevelType w:val="multilevel"/>
    <w:tmpl w:val="01463570"/>
    <w:lvl w:ilvl="0">
      <w:start w:val="1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>
    <w:nsid w:val="32187A49"/>
    <w:multiLevelType w:val="singleLevel"/>
    <w:tmpl w:val="3FF88EAE"/>
    <w:lvl w:ilvl="0">
      <w:start w:val="1"/>
      <w:numFmt w:val="lowerLetter"/>
      <w:lvlText w:val="%1)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</w:abstractNum>
  <w:abstractNum w:abstractNumId="11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3">
    <w:nsid w:val="4F5524CF"/>
    <w:multiLevelType w:val="singleLevel"/>
    <w:tmpl w:val="89948110"/>
    <w:lvl w:ilvl="0">
      <w:start w:val="2"/>
      <w:numFmt w:val="lowerLetter"/>
      <w:lvlText w:val="%1) "/>
      <w:legacy w:legacy="1" w:legacySpace="0" w:legacyIndent="283"/>
      <w:lvlJc w:val="left"/>
      <w:pPr>
        <w:ind w:left="1417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14">
    <w:nsid w:val="4F9A073F"/>
    <w:multiLevelType w:val="multilevel"/>
    <w:tmpl w:val="78887D20"/>
    <w:lvl w:ilvl="0">
      <w:start w:val="8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58"/>
        </w:tabs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570"/>
        </w:tabs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82"/>
        </w:tabs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8"/>
        </w:tabs>
        <w:ind w:left="5568" w:hanging="2160"/>
      </w:pPr>
      <w:rPr>
        <w:rFonts w:cs="Times New Roman" w:hint="default"/>
      </w:rPr>
    </w:lvl>
  </w:abstractNum>
  <w:abstractNum w:abstractNumId="1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0D83DDF"/>
    <w:multiLevelType w:val="multilevel"/>
    <w:tmpl w:val="97CE3EA6"/>
    <w:lvl w:ilvl="0">
      <w:start w:val="8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cs="Times New Roman" w:hint="default"/>
      </w:rPr>
    </w:lvl>
  </w:abstractNum>
  <w:abstractNum w:abstractNumId="17">
    <w:nsid w:val="5485383D"/>
    <w:multiLevelType w:val="multilevel"/>
    <w:tmpl w:val="915CD9AC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8">
    <w:nsid w:val="58876FE8"/>
    <w:multiLevelType w:val="multilevel"/>
    <w:tmpl w:val="B01CC784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9">
    <w:nsid w:val="58D76ED8"/>
    <w:multiLevelType w:val="hybridMultilevel"/>
    <w:tmpl w:val="34D0916C"/>
    <w:lvl w:ilvl="0" w:tplc="48B0EA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5D3B713B"/>
    <w:multiLevelType w:val="multilevel"/>
    <w:tmpl w:val="43568B9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2">
    <w:nsid w:val="676F5EFB"/>
    <w:multiLevelType w:val="multilevel"/>
    <w:tmpl w:val="CD861E6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6A505BF9"/>
    <w:multiLevelType w:val="multilevel"/>
    <w:tmpl w:val="743A2F3C"/>
    <w:lvl w:ilvl="0">
      <w:start w:val="8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950"/>
        </w:tabs>
        <w:ind w:left="950" w:hanging="525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570"/>
        </w:tabs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355"/>
        </w:tabs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780"/>
        </w:tabs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3565"/>
        </w:tabs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0"/>
        </w:tabs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75"/>
        </w:tabs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0"/>
        </w:tabs>
        <w:ind w:left="5200" w:hanging="1800"/>
      </w:pPr>
      <w:rPr>
        <w:rFonts w:cs="Times New Roman" w:hint="default"/>
      </w:rPr>
    </w:lvl>
  </w:abstractNum>
  <w:abstractNum w:abstractNumId="24">
    <w:nsid w:val="6D55311F"/>
    <w:multiLevelType w:val="multilevel"/>
    <w:tmpl w:val="59C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2074F48"/>
    <w:multiLevelType w:val="singleLevel"/>
    <w:tmpl w:val="F530FD02"/>
    <w:lvl w:ilvl="0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b w:val="0"/>
        <w:i w:val="0"/>
        <w:sz w:val="24"/>
      </w:rPr>
    </w:lvl>
  </w:abstractNum>
  <w:abstractNum w:abstractNumId="26">
    <w:nsid w:val="764B7581"/>
    <w:multiLevelType w:val="hybridMultilevel"/>
    <w:tmpl w:val="BCEA14DA"/>
    <w:lvl w:ilvl="0" w:tplc="04160001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B7690C"/>
    <w:multiLevelType w:val="multilevel"/>
    <w:tmpl w:val="252C922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5"/>
  </w:num>
  <w:num w:numId="2">
    <w:abstractNumId w:val="12"/>
  </w:num>
  <w:num w:numId="3">
    <w:abstractNumId w:val="1"/>
  </w:num>
  <w:num w:numId="4">
    <w:abstractNumId w:val="25"/>
  </w:num>
  <w:num w:numId="5">
    <w:abstractNumId w:val="10"/>
  </w:num>
  <w:num w:numId="6">
    <w:abstractNumId w:val="13"/>
    <w:lvlOverride w:ilvl="0">
      <w:lvl w:ilvl="0">
        <w:start w:val="8"/>
        <w:numFmt w:val="lowerLetter"/>
        <w:lvlText w:val="%1) 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b w:val="0"/>
          <w:i w:val="0"/>
          <w:sz w:val="24"/>
          <w:u w:val="none"/>
        </w:rPr>
      </w:lvl>
    </w:lvlOverride>
  </w:num>
  <w:num w:numId="7">
    <w:abstractNumId w:val="3"/>
  </w:num>
  <w:num w:numId="8">
    <w:abstractNumId w:val="22"/>
  </w:num>
  <w:num w:numId="9">
    <w:abstractNumId w:val="17"/>
  </w:num>
  <w:num w:numId="10">
    <w:abstractNumId w:val="27"/>
  </w:num>
  <w:num w:numId="11">
    <w:abstractNumId w:val="14"/>
  </w:num>
  <w:num w:numId="12">
    <w:abstractNumId w:val="23"/>
  </w:num>
  <w:num w:numId="13">
    <w:abstractNumId w:val="9"/>
  </w:num>
  <w:num w:numId="14">
    <w:abstractNumId w:val="7"/>
  </w:num>
  <w:num w:numId="15">
    <w:abstractNumId w:val="18"/>
  </w:num>
  <w:num w:numId="16">
    <w:abstractNumId w:val="16"/>
  </w:num>
  <w:num w:numId="17">
    <w:abstractNumId w:val="6"/>
  </w:num>
  <w:num w:numId="18">
    <w:abstractNumId w:val="4"/>
  </w:num>
  <w:num w:numId="19">
    <w:abstractNumId w:val="20"/>
  </w:num>
  <w:num w:numId="20">
    <w:abstractNumId w:val="1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8"/>
  </w:num>
  <w:num w:numId="24">
    <w:abstractNumId w:val="2"/>
  </w:num>
  <w:num w:numId="25">
    <w:abstractNumId w:val="26"/>
  </w:num>
  <w:num w:numId="26">
    <w:abstractNumId w:val="19"/>
  </w:num>
  <w:num w:numId="27">
    <w:abstractNumId w:val="24"/>
  </w:num>
  <w:num w:numId="28">
    <w:abstractNumId w:val="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4B25"/>
    <w:rsid w:val="00005CE4"/>
    <w:rsid w:val="000068D1"/>
    <w:rsid w:val="00012675"/>
    <w:rsid w:val="00014FA1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7BDE"/>
    <w:rsid w:val="001102E3"/>
    <w:rsid w:val="001307F3"/>
    <w:rsid w:val="001365E3"/>
    <w:rsid w:val="00141D9B"/>
    <w:rsid w:val="0015485E"/>
    <w:rsid w:val="00160839"/>
    <w:rsid w:val="0018125B"/>
    <w:rsid w:val="001A31B1"/>
    <w:rsid w:val="001C5514"/>
    <w:rsid w:val="001E4E62"/>
    <w:rsid w:val="001E6D36"/>
    <w:rsid w:val="001F45AB"/>
    <w:rsid w:val="00200DD5"/>
    <w:rsid w:val="00234A55"/>
    <w:rsid w:val="00256024"/>
    <w:rsid w:val="00262AF6"/>
    <w:rsid w:val="002818D4"/>
    <w:rsid w:val="00281D8C"/>
    <w:rsid w:val="0029308A"/>
    <w:rsid w:val="00296680"/>
    <w:rsid w:val="002C2478"/>
    <w:rsid w:val="003049E8"/>
    <w:rsid w:val="00337DC6"/>
    <w:rsid w:val="00352DD6"/>
    <w:rsid w:val="00382669"/>
    <w:rsid w:val="003A38B4"/>
    <w:rsid w:val="003A7ACC"/>
    <w:rsid w:val="003B22EA"/>
    <w:rsid w:val="003B24D0"/>
    <w:rsid w:val="003B2EBD"/>
    <w:rsid w:val="003B6340"/>
    <w:rsid w:val="003C5C1C"/>
    <w:rsid w:val="003D38D5"/>
    <w:rsid w:val="003D45E9"/>
    <w:rsid w:val="003E6AC0"/>
    <w:rsid w:val="003F0DB9"/>
    <w:rsid w:val="003F737F"/>
    <w:rsid w:val="00425EA1"/>
    <w:rsid w:val="004275CB"/>
    <w:rsid w:val="004361B0"/>
    <w:rsid w:val="00437099"/>
    <w:rsid w:val="00445649"/>
    <w:rsid w:val="00463C3E"/>
    <w:rsid w:val="0046795C"/>
    <w:rsid w:val="00475200"/>
    <w:rsid w:val="00477853"/>
    <w:rsid w:val="004958C8"/>
    <w:rsid w:val="004A1162"/>
    <w:rsid w:val="004A177D"/>
    <w:rsid w:val="004C30B4"/>
    <w:rsid w:val="004C5ACE"/>
    <w:rsid w:val="004C709F"/>
    <w:rsid w:val="004D4629"/>
    <w:rsid w:val="004D6C2B"/>
    <w:rsid w:val="004E3471"/>
    <w:rsid w:val="004E4AD9"/>
    <w:rsid w:val="004E7218"/>
    <w:rsid w:val="004F3E61"/>
    <w:rsid w:val="00507893"/>
    <w:rsid w:val="005465E7"/>
    <w:rsid w:val="00581C49"/>
    <w:rsid w:val="00594CEA"/>
    <w:rsid w:val="005A0BE7"/>
    <w:rsid w:val="005D0C61"/>
    <w:rsid w:val="005F212B"/>
    <w:rsid w:val="005F3010"/>
    <w:rsid w:val="0062342E"/>
    <w:rsid w:val="00623D6E"/>
    <w:rsid w:val="0063050C"/>
    <w:rsid w:val="00632E0F"/>
    <w:rsid w:val="00653BA5"/>
    <w:rsid w:val="00667623"/>
    <w:rsid w:val="006951D7"/>
    <w:rsid w:val="00697927"/>
    <w:rsid w:val="006A177A"/>
    <w:rsid w:val="006A4163"/>
    <w:rsid w:val="006C766A"/>
    <w:rsid w:val="006C7D36"/>
    <w:rsid w:val="006D12C0"/>
    <w:rsid w:val="006D428B"/>
    <w:rsid w:val="006D6218"/>
    <w:rsid w:val="006F47DF"/>
    <w:rsid w:val="00711109"/>
    <w:rsid w:val="00720735"/>
    <w:rsid w:val="00735818"/>
    <w:rsid w:val="007511F4"/>
    <w:rsid w:val="0079473A"/>
    <w:rsid w:val="007A0870"/>
    <w:rsid w:val="007B2A6B"/>
    <w:rsid w:val="007C423D"/>
    <w:rsid w:val="007E1714"/>
    <w:rsid w:val="007F5384"/>
    <w:rsid w:val="008013C1"/>
    <w:rsid w:val="0082300F"/>
    <w:rsid w:val="00834D69"/>
    <w:rsid w:val="0085061B"/>
    <w:rsid w:val="0088206F"/>
    <w:rsid w:val="00882393"/>
    <w:rsid w:val="008846DF"/>
    <w:rsid w:val="00887783"/>
    <w:rsid w:val="008A7B32"/>
    <w:rsid w:val="008B1889"/>
    <w:rsid w:val="008D7026"/>
    <w:rsid w:val="008E02AF"/>
    <w:rsid w:val="008E79D7"/>
    <w:rsid w:val="00916703"/>
    <w:rsid w:val="009218B5"/>
    <w:rsid w:val="00934700"/>
    <w:rsid w:val="00936BDD"/>
    <w:rsid w:val="00944C75"/>
    <w:rsid w:val="00992B47"/>
    <w:rsid w:val="0099562B"/>
    <w:rsid w:val="009B0842"/>
    <w:rsid w:val="009B10EA"/>
    <w:rsid w:val="009E5A74"/>
    <w:rsid w:val="00A52EEB"/>
    <w:rsid w:val="00A5512F"/>
    <w:rsid w:val="00A751CC"/>
    <w:rsid w:val="00A76BE3"/>
    <w:rsid w:val="00A833E0"/>
    <w:rsid w:val="00A84DC7"/>
    <w:rsid w:val="00A8637B"/>
    <w:rsid w:val="00A97C7A"/>
    <w:rsid w:val="00AA4D5A"/>
    <w:rsid w:val="00AB2181"/>
    <w:rsid w:val="00AD5DCE"/>
    <w:rsid w:val="00AE54E1"/>
    <w:rsid w:val="00AE54E9"/>
    <w:rsid w:val="00AE620E"/>
    <w:rsid w:val="00B0482C"/>
    <w:rsid w:val="00B12D44"/>
    <w:rsid w:val="00B26052"/>
    <w:rsid w:val="00B30699"/>
    <w:rsid w:val="00B470B8"/>
    <w:rsid w:val="00B52EDF"/>
    <w:rsid w:val="00B542DA"/>
    <w:rsid w:val="00B56349"/>
    <w:rsid w:val="00B6355E"/>
    <w:rsid w:val="00B776BE"/>
    <w:rsid w:val="00B8540C"/>
    <w:rsid w:val="00BB11A8"/>
    <w:rsid w:val="00BC2837"/>
    <w:rsid w:val="00BD2591"/>
    <w:rsid w:val="00BE1C53"/>
    <w:rsid w:val="00C173A7"/>
    <w:rsid w:val="00C219CD"/>
    <w:rsid w:val="00C34742"/>
    <w:rsid w:val="00C36512"/>
    <w:rsid w:val="00C73FD0"/>
    <w:rsid w:val="00C856EC"/>
    <w:rsid w:val="00C87BE7"/>
    <w:rsid w:val="00CB15B1"/>
    <w:rsid w:val="00CB369D"/>
    <w:rsid w:val="00CC5CB2"/>
    <w:rsid w:val="00CC7540"/>
    <w:rsid w:val="00CD5532"/>
    <w:rsid w:val="00CF60E0"/>
    <w:rsid w:val="00D17DBC"/>
    <w:rsid w:val="00D237F1"/>
    <w:rsid w:val="00D60249"/>
    <w:rsid w:val="00D83794"/>
    <w:rsid w:val="00DA565B"/>
    <w:rsid w:val="00DB1D80"/>
    <w:rsid w:val="00DB7298"/>
    <w:rsid w:val="00DB7DB2"/>
    <w:rsid w:val="00DC3B10"/>
    <w:rsid w:val="00DD2CAD"/>
    <w:rsid w:val="00DF527B"/>
    <w:rsid w:val="00E03ED7"/>
    <w:rsid w:val="00E164F0"/>
    <w:rsid w:val="00E342FE"/>
    <w:rsid w:val="00E378D8"/>
    <w:rsid w:val="00E427D6"/>
    <w:rsid w:val="00E642DF"/>
    <w:rsid w:val="00E76260"/>
    <w:rsid w:val="00E80B90"/>
    <w:rsid w:val="00EA4968"/>
    <w:rsid w:val="00EA6FE1"/>
    <w:rsid w:val="00EB44F3"/>
    <w:rsid w:val="00ED3213"/>
    <w:rsid w:val="00EE21B0"/>
    <w:rsid w:val="00EE4CBC"/>
    <w:rsid w:val="00EE6CAD"/>
    <w:rsid w:val="00F036A8"/>
    <w:rsid w:val="00F24BD7"/>
    <w:rsid w:val="00F258CC"/>
    <w:rsid w:val="00F2738C"/>
    <w:rsid w:val="00F47188"/>
    <w:rsid w:val="00F5442D"/>
    <w:rsid w:val="00F62DE9"/>
    <w:rsid w:val="00F86954"/>
    <w:rsid w:val="00F87AB1"/>
    <w:rsid w:val="00F9466E"/>
    <w:rsid w:val="00F95DDE"/>
    <w:rsid w:val="00F96EA3"/>
    <w:rsid w:val="00F971B7"/>
    <w:rsid w:val="00FA4270"/>
    <w:rsid w:val="00FA5CF5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8CC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A565B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DA565B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DA565B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DA565B"/>
    <w:pPr>
      <w:keepNext/>
      <w:numPr>
        <w:ilvl w:val="3"/>
        <w:numId w:val="29"/>
      </w:numPr>
      <w:spacing w:before="240" w:after="60"/>
      <w:outlineLvl w:val="3"/>
    </w:pPr>
    <w:rPr>
      <w:b/>
      <w:bCs/>
      <w:color w:val="auto"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DA565B"/>
    <w:pPr>
      <w:keepNext/>
      <w:keepLines/>
      <w:numPr>
        <w:ilvl w:val="4"/>
        <w:numId w:val="29"/>
      </w:numPr>
      <w:tabs>
        <w:tab w:val="left" w:pos="1270"/>
      </w:tabs>
      <w:autoSpaceDE w:val="0"/>
      <w:autoSpaceDN w:val="0"/>
      <w:adjustRightInd w:val="0"/>
      <w:spacing w:before="240" w:after="120"/>
      <w:ind w:left="1134" w:hanging="1134"/>
      <w:outlineLvl w:val="4"/>
    </w:pPr>
    <w:rPr>
      <w:rFonts w:ascii="Garamond" w:hAnsi="Garamond" w:cs="Arial"/>
      <w:b/>
      <w:color w:val="000000"/>
      <w:sz w:val="28"/>
    </w:rPr>
  </w:style>
  <w:style w:type="paragraph" w:styleId="Ttulo6">
    <w:name w:val="heading 6"/>
    <w:basedOn w:val="Normal"/>
    <w:next w:val="Normal"/>
    <w:link w:val="Ttulo6Char1"/>
    <w:qFormat/>
    <w:rsid w:val="00DA565B"/>
    <w:pPr>
      <w:numPr>
        <w:ilvl w:val="5"/>
        <w:numId w:val="29"/>
      </w:numPr>
      <w:spacing w:before="240" w:after="60"/>
      <w:outlineLvl w:val="5"/>
    </w:pPr>
    <w:rPr>
      <w:b/>
      <w:bCs/>
      <w:color w:val="auto"/>
      <w:sz w:val="22"/>
      <w:szCs w:val="22"/>
    </w:rPr>
  </w:style>
  <w:style w:type="paragraph" w:styleId="Ttulo7">
    <w:name w:val="heading 7"/>
    <w:basedOn w:val="Normal"/>
    <w:next w:val="Normal"/>
    <w:link w:val="Ttulo7Char"/>
    <w:qFormat/>
    <w:rsid w:val="00DA565B"/>
    <w:pPr>
      <w:numPr>
        <w:ilvl w:val="6"/>
        <w:numId w:val="29"/>
      </w:numPr>
      <w:spacing w:before="240" w:after="60"/>
      <w:outlineLvl w:val="6"/>
    </w:pPr>
    <w:rPr>
      <w:color w:val="auto"/>
    </w:rPr>
  </w:style>
  <w:style w:type="paragraph" w:styleId="Ttulo8">
    <w:name w:val="heading 8"/>
    <w:basedOn w:val="Normal"/>
    <w:next w:val="Normal"/>
    <w:link w:val="Ttulo8Char"/>
    <w:qFormat/>
    <w:rsid w:val="00DA565B"/>
    <w:pPr>
      <w:tabs>
        <w:tab w:val="left" w:pos="1270"/>
      </w:tabs>
      <w:autoSpaceDE w:val="0"/>
      <w:autoSpaceDN w:val="0"/>
      <w:adjustRightInd w:val="0"/>
      <w:spacing w:before="240" w:after="60" w:line="360" w:lineRule="auto"/>
      <w:jc w:val="center"/>
      <w:outlineLvl w:val="7"/>
    </w:pPr>
    <w:rPr>
      <w:rFonts w:ascii="Arial" w:hAnsi="Arial" w:cs="Arial"/>
      <w:b/>
      <w:color w:val="000000"/>
    </w:rPr>
  </w:style>
  <w:style w:type="paragraph" w:styleId="Ttulo9">
    <w:name w:val="heading 9"/>
    <w:basedOn w:val="Normal"/>
    <w:next w:val="Normal"/>
    <w:link w:val="Ttulo9Char"/>
    <w:qFormat/>
    <w:rsid w:val="00DA565B"/>
    <w:pPr>
      <w:spacing w:before="240" w:after="60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A56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DA565B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DA565B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DA565B"/>
    <w:rPr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DA565B"/>
    <w:rPr>
      <w:rFonts w:ascii="Garamond" w:hAnsi="Garamond" w:cs="Arial"/>
      <w:b/>
      <w:color w:val="000000"/>
      <w:sz w:val="28"/>
      <w:szCs w:val="24"/>
    </w:rPr>
  </w:style>
  <w:style w:type="character" w:customStyle="1" w:styleId="Ttulo6Char1">
    <w:name w:val="Título 6 Char1"/>
    <w:basedOn w:val="Fontepargpadro"/>
    <w:link w:val="Ttulo6"/>
    <w:semiHidden/>
    <w:rsid w:val="00DA565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DA565B"/>
    <w:rPr>
      <w:sz w:val="24"/>
      <w:szCs w:val="24"/>
    </w:rPr>
  </w:style>
  <w:style w:type="character" w:customStyle="1" w:styleId="Ttulo8Char">
    <w:name w:val="Título 8 Char"/>
    <w:basedOn w:val="Fontepargpadro"/>
    <w:link w:val="Ttulo8"/>
    <w:rsid w:val="00DA565B"/>
    <w:rPr>
      <w:rFonts w:ascii="Arial" w:hAnsi="Arial" w:cs="Arial"/>
      <w:b/>
      <w:color w:val="000000"/>
      <w:sz w:val="24"/>
      <w:szCs w:val="24"/>
    </w:rPr>
  </w:style>
  <w:style w:type="character" w:customStyle="1" w:styleId="Ttulo9Char">
    <w:name w:val="Título 9 Char"/>
    <w:basedOn w:val="Fontepargpadro"/>
    <w:link w:val="Ttulo9"/>
    <w:rsid w:val="00DA565B"/>
    <w:rPr>
      <w:rFonts w:ascii="Arial" w:hAnsi="Arial" w:cs="Arial"/>
      <w:sz w:val="22"/>
      <w:szCs w:val="22"/>
    </w:rPr>
  </w:style>
  <w:style w:type="paragraph" w:customStyle="1" w:styleId="TextoBoletim">
    <w:name w:val="TextoBoletim"/>
    <w:basedOn w:val="Normal"/>
    <w:rsid w:val="00DA565B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DA565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DA565B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DA565B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DA565B"/>
    <w:rPr>
      <w:color w:val="00000A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unhideWhenUsed/>
    <w:rsid w:val="00DA565B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DA565B"/>
    <w:rPr>
      <w:kern w:val="1"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unhideWhenUsed/>
    <w:rsid w:val="00DA565B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DA565B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DA565B"/>
    <w:pPr>
      <w:ind w:left="708"/>
    </w:pPr>
    <w:rPr>
      <w:rFonts w:ascii="Arial" w:hAnsi="Arial" w:cs="Arial"/>
      <w:color w:val="auto"/>
      <w:szCs w:val="20"/>
    </w:rPr>
  </w:style>
  <w:style w:type="paragraph" w:customStyle="1" w:styleId="Resumo">
    <w:name w:val="Resumo"/>
    <w:basedOn w:val="Normal"/>
    <w:rsid w:val="00DA565B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customStyle="1" w:styleId="RealarTexto">
    <w:name w:val="Realçar_Texto"/>
    <w:basedOn w:val="Normal"/>
    <w:autoRedefine/>
    <w:rsid w:val="00DA565B"/>
    <w:pPr>
      <w:keepNext/>
      <w:spacing w:before="240" w:after="240"/>
      <w:jc w:val="center"/>
      <w:outlineLvl w:val="1"/>
    </w:pPr>
    <w:rPr>
      <w:rFonts w:ascii="Arial" w:hAnsi="Arial" w:cs="Arial"/>
      <w:b/>
      <w:bCs/>
      <w:iCs/>
      <w:color w:val="auto"/>
      <w:szCs w:val="20"/>
      <w:lang w:eastAsia="en-US"/>
    </w:rPr>
  </w:style>
  <w:style w:type="paragraph" w:customStyle="1" w:styleId="Padro">
    <w:name w:val="Padrão"/>
    <w:rsid w:val="00DA565B"/>
    <w:rPr>
      <w:snapToGrid w:val="0"/>
      <w:sz w:val="24"/>
    </w:rPr>
  </w:style>
  <w:style w:type="paragraph" w:customStyle="1" w:styleId="Titulo1Boletim">
    <w:name w:val="Titulo1_Boletim"/>
    <w:basedOn w:val="Ttulo1"/>
    <w:autoRedefine/>
    <w:rsid w:val="00DA565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kern w:val="28"/>
      <w:sz w:val="24"/>
      <w:szCs w:val="24"/>
      <w:lang w:eastAsia="en-US"/>
    </w:rPr>
  </w:style>
  <w:style w:type="paragraph" w:customStyle="1" w:styleId="CAIXINHA">
    <w:name w:val="CAIXINHA"/>
    <w:basedOn w:val="Normal"/>
    <w:autoRedefine/>
    <w:uiPriority w:val="99"/>
    <w:rsid w:val="00DA565B"/>
    <w:pPr>
      <w:keepNext/>
      <w:jc w:val="center"/>
      <w:outlineLvl w:val="1"/>
    </w:pPr>
    <w:rPr>
      <w:rFonts w:ascii="Verdana" w:hAnsi="Verdana" w:cs="Tahoma"/>
      <w:b/>
      <w:bCs/>
      <w:iCs/>
      <w:color w:val="000000"/>
      <w:sz w:val="22"/>
      <w:szCs w:val="22"/>
      <w:lang w:eastAsia="en-US"/>
    </w:rPr>
  </w:style>
  <w:style w:type="paragraph" w:styleId="Textoembloco">
    <w:name w:val="Block Text"/>
    <w:basedOn w:val="Normal"/>
    <w:rsid w:val="00DA565B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/>
      <w:color w:val="000000"/>
    </w:rPr>
  </w:style>
  <w:style w:type="paragraph" w:styleId="Recuodecorpodetexto3">
    <w:name w:val="Body Text Indent 3"/>
    <w:basedOn w:val="Normal"/>
    <w:link w:val="Recuodecorpodetexto3Char"/>
    <w:rsid w:val="00DA565B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DA565B"/>
    <w:rPr>
      <w:sz w:val="16"/>
      <w:szCs w:val="16"/>
    </w:rPr>
  </w:style>
  <w:style w:type="paragraph" w:styleId="Sumrio1">
    <w:name w:val="toc 1"/>
    <w:basedOn w:val="Normal"/>
    <w:next w:val="Normal"/>
    <w:autoRedefine/>
    <w:rsid w:val="00DA565B"/>
    <w:pPr>
      <w:widowControl w:val="0"/>
      <w:tabs>
        <w:tab w:val="right" w:leader="dot" w:pos="9327"/>
      </w:tabs>
      <w:spacing w:before="240"/>
      <w:ind w:right="-284"/>
    </w:pPr>
    <w:rPr>
      <w:rFonts w:ascii="Arial" w:hAnsi="Arial" w:cs="Arial"/>
      <w:caps/>
      <w:noProof/>
      <w:color w:val="000000"/>
      <w:szCs w:val="20"/>
    </w:rPr>
  </w:style>
  <w:style w:type="paragraph" w:customStyle="1" w:styleId="SCSubttuloCentralizado">
    <w:name w:val="SC SubtítuloCentralizado"/>
    <w:next w:val="Normal"/>
    <w:rsid w:val="00DA565B"/>
    <w:pPr>
      <w:widowControl w:val="0"/>
      <w:spacing w:before="260" w:after="390"/>
      <w:jc w:val="center"/>
    </w:pPr>
    <w:rPr>
      <w:b/>
      <w:caps/>
      <w:color w:val="000000"/>
      <w:sz w:val="26"/>
    </w:rPr>
  </w:style>
  <w:style w:type="paragraph" w:styleId="Recuodecorpodetexto2">
    <w:name w:val="Body Text Indent 2"/>
    <w:basedOn w:val="Normal"/>
    <w:link w:val="Recuodecorpodetexto2Char"/>
    <w:rsid w:val="00DA565B"/>
    <w:pPr>
      <w:spacing w:after="120" w:line="480" w:lineRule="auto"/>
      <w:ind w:left="283"/>
    </w:pPr>
    <w:rPr>
      <w:color w:val="auto"/>
    </w:rPr>
  </w:style>
  <w:style w:type="character" w:customStyle="1" w:styleId="Recuodecorpodetexto2Char">
    <w:name w:val="Recuo de corpo de texto 2 Char"/>
    <w:basedOn w:val="Fontepargpadro"/>
    <w:link w:val="Recuodecorpodetexto2"/>
    <w:rsid w:val="00DA565B"/>
    <w:rPr>
      <w:sz w:val="24"/>
      <w:szCs w:val="24"/>
    </w:rPr>
  </w:style>
  <w:style w:type="character" w:customStyle="1" w:styleId="apple-style-span">
    <w:name w:val="apple-style-span"/>
    <w:rsid w:val="00DA565B"/>
  </w:style>
  <w:style w:type="paragraph" w:customStyle="1" w:styleId="Default">
    <w:name w:val="Default"/>
    <w:rsid w:val="00DA56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Recuonormal1">
    <w:name w:val="Recuo normal1"/>
    <w:basedOn w:val="Normal"/>
    <w:rsid w:val="00DA565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customStyle="1" w:styleId="Texto">
    <w:name w:val="Texto"/>
    <w:basedOn w:val="Normal"/>
    <w:autoRedefine/>
    <w:rsid w:val="00DA565B"/>
    <w:pPr>
      <w:keepLines/>
      <w:tabs>
        <w:tab w:val="left" w:pos="1843"/>
      </w:tabs>
      <w:autoSpaceDE w:val="0"/>
      <w:autoSpaceDN w:val="0"/>
      <w:adjustRightInd w:val="0"/>
      <w:spacing w:after="120"/>
      <w:ind w:left="1843" w:firstLine="567"/>
    </w:pPr>
    <w:rPr>
      <w:rFonts w:ascii="Tahoma" w:hAnsi="Tahoma" w:cs="Tahoma"/>
      <w:color w:val="000000"/>
      <w:sz w:val="18"/>
    </w:rPr>
  </w:style>
  <w:style w:type="paragraph" w:customStyle="1" w:styleId="BodyText21">
    <w:name w:val="Body Text 21"/>
    <w:basedOn w:val="Normal"/>
    <w:rsid w:val="00DA565B"/>
    <w:pPr>
      <w:spacing w:line="360" w:lineRule="auto"/>
      <w:jc w:val="both"/>
    </w:pPr>
    <w:rPr>
      <w:rFonts w:ascii="Arial" w:hAnsi="Arial"/>
      <w:color w:val="auto"/>
    </w:rPr>
  </w:style>
  <w:style w:type="paragraph" w:customStyle="1" w:styleId="TituloBoletim2">
    <w:name w:val="Titulo_Boletim2"/>
    <w:basedOn w:val="Ttulo2"/>
    <w:autoRedefine/>
    <w:rsid w:val="00DA565B"/>
    <w:pPr>
      <w:tabs>
        <w:tab w:val="clear" w:pos="0"/>
      </w:tabs>
      <w:suppressAutoHyphens w:val="0"/>
      <w:spacing w:after="240"/>
      <w:ind w:left="0" w:firstLine="0"/>
    </w:pPr>
    <w:rPr>
      <w:rFonts w:ascii="Tahoma" w:hAnsi="Tahoma" w:cs="Tahoma"/>
      <w:i w:val="0"/>
      <w:kern w:val="0"/>
      <w:sz w:val="20"/>
      <w:szCs w:val="20"/>
      <w:lang w:val="en-US" w:eastAsia="en-US"/>
    </w:rPr>
  </w:style>
  <w:style w:type="paragraph" w:styleId="Corpodetexto3">
    <w:name w:val="Body Text 3"/>
    <w:basedOn w:val="Normal"/>
    <w:link w:val="Corpodetexto3Char"/>
    <w:rsid w:val="00DA565B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DA565B"/>
    <w:rPr>
      <w:sz w:val="16"/>
      <w:szCs w:val="16"/>
    </w:rPr>
  </w:style>
  <w:style w:type="paragraph" w:customStyle="1" w:styleId="Tabela">
    <w:name w:val="Tabela"/>
    <w:basedOn w:val="Normal"/>
    <w:autoRedefine/>
    <w:rsid w:val="00DA565B"/>
    <w:pPr>
      <w:jc w:val="center"/>
    </w:pPr>
    <w:rPr>
      <w:rFonts w:ascii="Tahoma" w:hAnsi="Tahoma" w:cs="Arial"/>
      <w:b/>
      <w:color w:val="auto"/>
      <w:sz w:val="18"/>
      <w:szCs w:val="20"/>
      <w:lang w:val="pt-PT"/>
    </w:rPr>
  </w:style>
  <w:style w:type="paragraph" w:customStyle="1" w:styleId="TextoRodape">
    <w:name w:val="TextoRodape"/>
    <w:basedOn w:val="Rodap"/>
    <w:autoRedefine/>
    <w:rsid w:val="00DA565B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  <w:lang w:eastAsia="en-US"/>
    </w:rPr>
  </w:style>
  <w:style w:type="paragraph" w:styleId="Textodecomentrio">
    <w:name w:val="annotation text"/>
    <w:basedOn w:val="Normal"/>
    <w:link w:val="TextodecomentrioChar"/>
    <w:rsid w:val="00DA565B"/>
    <w:rPr>
      <w:rFonts w:ascii="Arial" w:hAnsi="Arial"/>
      <w:color w:val="auto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DA565B"/>
    <w:rPr>
      <w:rFonts w:ascii="Arial" w:hAnsi="Arial"/>
    </w:rPr>
  </w:style>
  <w:style w:type="paragraph" w:customStyle="1" w:styleId="PADRAO">
    <w:name w:val="PADRAO"/>
    <w:rsid w:val="00DA565B"/>
    <w:pPr>
      <w:ind w:right="2160"/>
    </w:pPr>
    <w:rPr>
      <w:color w:val="000000"/>
      <w:sz w:val="24"/>
    </w:rPr>
  </w:style>
  <w:style w:type="character" w:customStyle="1" w:styleId="WW8Num2z0">
    <w:name w:val="WW8Num2z0"/>
    <w:rsid w:val="00DA565B"/>
    <w:rPr>
      <w:rFonts w:ascii="Times New Roman" w:hAnsi="Times New Roman"/>
    </w:rPr>
  </w:style>
  <w:style w:type="character" w:customStyle="1" w:styleId="TtuloChar">
    <w:name w:val="Título Char"/>
    <w:basedOn w:val="Fontepargpadro"/>
    <w:link w:val="Ttulo"/>
    <w:rsid w:val="00DA565B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ocorpodetexto">
    <w:name w:val="Recuo do corpo de texto"/>
    <w:basedOn w:val="Padro"/>
    <w:rsid w:val="00DA565B"/>
    <w:pPr>
      <w:ind w:left="709" w:firstLine="1"/>
    </w:pPr>
    <w:rPr>
      <w:snapToGrid/>
    </w:rPr>
  </w:style>
  <w:style w:type="paragraph" w:customStyle="1" w:styleId="Preformatted">
    <w:name w:val="Preformatted"/>
    <w:basedOn w:val="Normal"/>
    <w:rsid w:val="00DA565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color w:val="auto"/>
      <w:sz w:val="20"/>
      <w:szCs w:val="20"/>
    </w:rPr>
  </w:style>
  <w:style w:type="paragraph" w:customStyle="1" w:styleId="Contedo1">
    <w:name w:val="Conteúdo 1"/>
    <w:basedOn w:val="Padro"/>
    <w:next w:val="Padro"/>
    <w:rsid w:val="00DA565B"/>
    <w:pPr>
      <w:spacing w:before="120" w:after="120"/>
    </w:pPr>
    <w:rPr>
      <w:b/>
      <w:caps/>
      <w:snapToGrid/>
    </w:rPr>
  </w:style>
  <w:style w:type="paragraph" w:customStyle="1" w:styleId="padro0">
    <w:name w:val="padro"/>
    <w:basedOn w:val="Normal"/>
    <w:rsid w:val="00DA565B"/>
    <w:pPr>
      <w:snapToGrid w:val="0"/>
    </w:pPr>
    <w:rPr>
      <w:color w:val="auto"/>
    </w:rPr>
  </w:style>
  <w:style w:type="character" w:customStyle="1" w:styleId="Absatz-Standardschriftart">
    <w:name w:val="Absatz-Standardschriftart"/>
    <w:rsid w:val="00DA565B"/>
  </w:style>
  <w:style w:type="character" w:customStyle="1" w:styleId="WW-Absatz-Standardschriftart">
    <w:name w:val="WW-Absatz-Standardschriftart"/>
    <w:rsid w:val="00DA565B"/>
  </w:style>
  <w:style w:type="character" w:customStyle="1" w:styleId="WW-Absatz-Standardschriftart1">
    <w:name w:val="WW-Absatz-Standardschriftart1"/>
    <w:rsid w:val="00DA565B"/>
  </w:style>
  <w:style w:type="character" w:customStyle="1" w:styleId="WW-Absatz-Standardschriftart11">
    <w:name w:val="WW-Absatz-Standardschriftart11"/>
    <w:rsid w:val="00DA565B"/>
  </w:style>
  <w:style w:type="character" w:customStyle="1" w:styleId="WW-Absatz-Standardschriftart111">
    <w:name w:val="WW-Absatz-Standardschriftart111"/>
    <w:rsid w:val="00DA565B"/>
  </w:style>
  <w:style w:type="character" w:customStyle="1" w:styleId="WW-Absatz-Standardschriftart1111">
    <w:name w:val="WW-Absatz-Standardschriftart1111"/>
    <w:rsid w:val="00DA565B"/>
  </w:style>
  <w:style w:type="character" w:customStyle="1" w:styleId="WW-Absatz-Standardschriftart11111">
    <w:name w:val="WW-Absatz-Standardschriftart11111"/>
    <w:rsid w:val="00DA565B"/>
  </w:style>
  <w:style w:type="character" w:customStyle="1" w:styleId="WW-Absatz-Standardschriftart111111">
    <w:name w:val="WW-Absatz-Standardschriftart111111"/>
    <w:rsid w:val="00DA565B"/>
  </w:style>
  <w:style w:type="character" w:customStyle="1" w:styleId="Fontepargpadro8">
    <w:name w:val="Fonte parág. padrão8"/>
    <w:rsid w:val="00DA565B"/>
  </w:style>
  <w:style w:type="character" w:customStyle="1" w:styleId="WW-Absatz-Standardschriftart1111111">
    <w:name w:val="WW-Absatz-Standardschriftart1111111"/>
    <w:rsid w:val="00DA565B"/>
  </w:style>
  <w:style w:type="character" w:customStyle="1" w:styleId="WW-Absatz-Standardschriftart11111111">
    <w:name w:val="WW-Absatz-Standardschriftart11111111"/>
    <w:rsid w:val="00DA565B"/>
  </w:style>
  <w:style w:type="character" w:customStyle="1" w:styleId="WW-Absatz-Standardschriftart111111111">
    <w:name w:val="WW-Absatz-Standardschriftart111111111"/>
    <w:rsid w:val="00DA565B"/>
  </w:style>
  <w:style w:type="character" w:customStyle="1" w:styleId="WW-Absatz-Standardschriftart1111111111">
    <w:name w:val="WW-Absatz-Standardschriftart1111111111"/>
    <w:rsid w:val="00DA565B"/>
  </w:style>
  <w:style w:type="character" w:customStyle="1" w:styleId="WW-Absatz-Standardschriftart11111111111">
    <w:name w:val="WW-Absatz-Standardschriftart11111111111"/>
    <w:rsid w:val="00DA565B"/>
  </w:style>
  <w:style w:type="character" w:customStyle="1" w:styleId="WW-Absatz-Standardschriftart111111111111">
    <w:name w:val="WW-Absatz-Standardschriftart111111111111"/>
    <w:rsid w:val="00DA565B"/>
  </w:style>
  <w:style w:type="character" w:customStyle="1" w:styleId="WW-Absatz-Standardschriftart1111111111111">
    <w:name w:val="WW-Absatz-Standardschriftart1111111111111"/>
    <w:rsid w:val="00DA565B"/>
  </w:style>
  <w:style w:type="character" w:customStyle="1" w:styleId="WW-Absatz-Standardschriftart11111111111111">
    <w:name w:val="WW-Absatz-Standardschriftart11111111111111"/>
    <w:rsid w:val="00DA565B"/>
  </w:style>
  <w:style w:type="character" w:customStyle="1" w:styleId="WW-Absatz-Standardschriftart111111111111111">
    <w:name w:val="WW-Absatz-Standardschriftart111111111111111"/>
    <w:rsid w:val="00DA565B"/>
  </w:style>
  <w:style w:type="character" w:customStyle="1" w:styleId="WW-Absatz-Standardschriftart1111111111111111">
    <w:name w:val="WW-Absatz-Standardschriftart1111111111111111"/>
    <w:rsid w:val="00DA565B"/>
  </w:style>
  <w:style w:type="character" w:customStyle="1" w:styleId="Fontepargpadro7">
    <w:name w:val="Fonte parág. padrão7"/>
    <w:rsid w:val="00DA565B"/>
  </w:style>
  <w:style w:type="character" w:customStyle="1" w:styleId="WW8Num4z1">
    <w:name w:val="WW8Num4z1"/>
    <w:rsid w:val="00DA565B"/>
    <w:rPr>
      <w:b w:val="0"/>
    </w:rPr>
  </w:style>
  <w:style w:type="character" w:customStyle="1" w:styleId="WW-Absatz-Standardschriftart11111111111111111">
    <w:name w:val="WW-Absatz-Standardschriftart11111111111111111"/>
    <w:rsid w:val="00DA565B"/>
  </w:style>
  <w:style w:type="character" w:customStyle="1" w:styleId="WW-Absatz-Standardschriftart111111111111111111">
    <w:name w:val="WW-Absatz-Standardschriftart111111111111111111"/>
    <w:rsid w:val="00DA565B"/>
  </w:style>
  <w:style w:type="character" w:customStyle="1" w:styleId="WW-Absatz-Standardschriftart1111111111111111111">
    <w:name w:val="WW-Absatz-Standardschriftart1111111111111111111"/>
    <w:rsid w:val="00DA565B"/>
  </w:style>
  <w:style w:type="character" w:customStyle="1" w:styleId="WW-Absatz-Standardschriftart11111111111111111111">
    <w:name w:val="WW-Absatz-Standardschriftart11111111111111111111"/>
    <w:rsid w:val="00DA565B"/>
  </w:style>
  <w:style w:type="character" w:customStyle="1" w:styleId="WW-Absatz-Standardschriftart111111111111111111111">
    <w:name w:val="WW-Absatz-Standardschriftart111111111111111111111"/>
    <w:rsid w:val="00DA565B"/>
  </w:style>
  <w:style w:type="character" w:customStyle="1" w:styleId="WW-Absatz-Standardschriftart1111111111111111111111">
    <w:name w:val="WW-Absatz-Standardschriftart1111111111111111111111"/>
    <w:rsid w:val="00DA565B"/>
  </w:style>
  <w:style w:type="character" w:customStyle="1" w:styleId="WW-Absatz-Standardschriftart11111111111111111111111">
    <w:name w:val="WW-Absatz-Standardschriftart11111111111111111111111"/>
    <w:rsid w:val="00DA565B"/>
  </w:style>
  <w:style w:type="character" w:customStyle="1" w:styleId="WW-Absatz-Standardschriftart111111111111111111111111">
    <w:name w:val="WW-Absatz-Standardschriftart111111111111111111111111"/>
    <w:rsid w:val="00DA565B"/>
  </w:style>
  <w:style w:type="character" w:customStyle="1" w:styleId="WW-Absatz-Standardschriftart1111111111111111111111111">
    <w:name w:val="WW-Absatz-Standardschriftart1111111111111111111111111"/>
    <w:rsid w:val="00DA565B"/>
  </w:style>
  <w:style w:type="character" w:customStyle="1" w:styleId="WW-Absatz-Standardschriftart11111111111111111111111111">
    <w:name w:val="WW-Absatz-Standardschriftart11111111111111111111111111"/>
    <w:rsid w:val="00DA565B"/>
  </w:style>
  <w:style w:type="character" w:customStyle="1" w:styleId="WW-Absatz-Standardschriftart111111111111111111111111111">
    <w:name w:val="WW-Absatz-Standardschriftart111111111111111111111111111"/>
    <w:rsid w:val="00DA565B"/>
  </w:style>
  <w:style w:type="character" w:customStyle="1" w:styleId="WW-Absatz-Standardschriftart1111111111111111111111111111">
    <w:name w:val="WW-Absatz-Standardschriftart1111111111111111111111111111"/>
    <w:rsid w:val="00DA565B"/>
  </w:style>
  <w:style w:type="character" w:customStyle="1" w:styleId="WW-Absatz-Standardschriftart11111111111111111111111111111">
    <w:name w:val="WW-Absatz-Standardschriftart11111111111111111111111111111"/>
    <w:rsid w:val="00DA565B"/>
  </w:style>
  <w:style w:type="character" w:customStyle="1" w:styleId="WW-Absatz-Standardschriftart111111111111111111111111111111">
    <w:name w:val="WW-Absatz-Standardschriftart111111111111111111111111111111"/>
    <w:rsid w:val="00DA565B"/>
  </w:style>
  <w:style w:type="character" w:customStyle="1" w:styleId="WW-Absatz-Standardschriftart1111111111111111111111111111111">
    <w:name w:val="WW-Absatz-Standardschriftart1111111111111111111111111111111"/>
    <w:rsid w:val="00DA565B"/>
  </w:style>
  <w:style w:type="character" w:customStyle="1" w:styleId="WW-Absatz-Standardschriftart11111111111111111111111111111111">
    <w:name w:val="WW-Absatz-Standardschriftart11111111111111111111111111111111"/>
    <w:rsid w:val="00DA565B"/>
  </w:style>
  <w:style w:type="character" w:customStyle="1" w:styleId="WW-Absatz-Standardschriftart111111111111111111111111111111111">
    <w:name w:val="WW-Absatz-Standardschriftart111111111111111111111111111111111"/>
    <w:rsid w:val="00DA565B"/>
  </w:style>
  <w:style w:type="character" w:customStyle="1" w:styleId="WW-Absatz-Standardschriftart1111111111111111111111111111111111">
    <w:name w:val="WW-Absatz-Standardschriftart1111111111111111111111111111111111"/>
    <w:rsid w:val="00DA565B"/>
  </w:style>
  <w:style w:type="character" w:customStyle="1" w:styleId="WW-Absatz-Standardschriftart11111111111111111111111111111111111">
    <w:name w:val="WW-Absatz-Standardschriftart11111111111111111111111111111111111"/>
    <w:rsid w:val="00DA565B"/>
  </w:style>
  <w:style w:type="character" w:customStyle="1" w:styleId="WW-Absatz-Standardschriftart111111111111111111111111111111111111">
    <w:name w:val="WW-Absatz-Standardschriftart111111111111111111111111111111111111"/>
    <w:rsid w:val="00DA565B"/>
  </w:style>
  <w:style w:type="character" w:customStyle="1" w:styleId="WW-Absatz-Standardschriftart1111111111111111111111111111111111111">
    <w:name w:val="WW-Absatz-Standardschriftart1111111111111111111111111111111111111"/>
    <w:rsid w:val="00DA565B"/>
  </w:style>
  <w:style w:type="character" w:customStyle="1" w:styleId="WW-Absatz-Standardschriftart11111111111111111111111111111111111111">
    <w:name w:val="WW-Absatz-Standardschriftart11111111111111111111111111111111111111"/>
    <w:rsid w:val="00DA565B"/>
  </w:style>
  <w:style w:type="character" w:customStyle="1" w:styleId="WW-Absatz-Standardschriftart111111111111111111111111111111111111111">
    <w:name w:val="WW-Absatz-Standardschriftart111111111111111111111111111111111111111"/>
    <w:rsid w:val="00DA565B"/>
  </w:style>
  <w:style w:type="character" w:customStyle="1" w:styleId="WW-Absatz-Standardschriftart1111111111111111111111111111111111111111">
    <w:name w:val="WW-Absatz-Standardschriftart1111111111111111111111111111111111111111"/>
    <w:rsid w:val="00DA565B"/>
  </w:style>
  <w:style w:type="character" w:customStyle="1" w:styleId="WW-Absatz-Standardschriftart11111111111111111111111111111111111111111">
    <w:name w:val="WW-Absatz-Standardschriftart11111111111111111111111111111111111111111"/>
    <w:rsid w:val="00DA565B"/>
  </w:style>
  <w:style w:type="character" w:customStyle="1" w:styleId="WW-Absatz-Standardschriftart111111111111111111111111111111111111111111">
    <w:name w:val="WW-Absatz-Standardschriftart111111111111111111111111111111111111111111"/>
    <w:rsid w:val="00DA565B"/>
  </w:style>
  <w:style w:type="character" w:customStyle="1" w:styleId="WW-Absatz-Standardschriftart1111111111111111111111111111111111111111111">
    <w:name w:val="WW-Absatz-Standardschriftart1111111111111111111111111111111111111111111"/>
    <w:rsid w:val="00DA565B"/>
  </w:style>
  <w:style w:type="character" w:customStyle="1" w:styleId="WW-Absatz-Standardschriftart11111111111111111111111111111111111111111111">
    <w:name w:val="WW-Absatz-Standardschriftart11111111111111111111111111111111111111111111"/>
    <w:rsid w:val="00DA565B"/>
  </w:style>
  <w:style w:type="character" w:customStyle="1" w:styleId="WW-Absatz-Standardschriftart111111111111111111111111111111111111111111111">
    <w:name w:val="WW-Absatz-Standardschriftart111111111111111111111111111111111111111111111"/>
    <w:rsid w:val="00DA565B"/>
  </w:style>
  <w:style w:type="character" w:customStyle="1" w:styleId="WW-Absatz-Standardschriftart1111111111111111111111111111111111111111111111">
    <w:name w:val="WW-Absatz-Standardschriftart1111111111111111111111111111111111111111111111"/>
    <w:rsid w:val="00DA565B"/>
  </w:style>
  <w:style w:type="character" w:customStyle="1" w:styleId="WW-Absatz-Standardschriftart11111111111111111111111111111111111111111111111">
    <w:name w:val="WW-Absatz-Standardschriftart11111111111111111111111111111111111111111111111"/>
    <w:rsid w:val="00DA565B"/>
  </w:style>
  <w:style w:type="character" w:customStyle="1" w:styleId="WW-Absatz-Standardschriftart111111111111111111111111111111111111111111111111">
    <w:name w:val="WW-Absatz-Standardschriftart111111111111111111111111111111111111111111111111"/>
    <w:rsid w:val="00DA565B"/>
  </w:style>
  <w:style w:type="character" w:customStyle="1" w:styleId="WW-Absatz-Standardschriftart1111111111111111111111111111111111111111111111111">
    <w:name w:val="WW-Absatz-Standardschriftart1111111111111111111111111111111111111111111111111"/>
    <w:rsid w:val="00DA565B"/>
  </w:style>
  <w:style w:type="character" w:customStyle="1" w:styleId="Fontepargpadro6">
    <w:name w:val="Fonte parág. padrão6"/>
    <w:rsid w:val="00DA565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DA565B"/>
  </w:style>
  <w:style w:type="character" w:customStyle="1" w:styleId="Fontepargpadro5">
    <w:name w:val="Fonte parág. padrão5"/>
    <w:rsid w:val="00DA565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DA565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DA565B"/>
  </w:style>
  <w:style w:type="character" w:customStyle="1" w:styleId="Fontepargpadro4">
    <w:name w:val="Fonte parág. padrão4"/>
    <w:rsid w:val="00DA565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DA565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DA565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DA565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DA565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DA565B"/>
  </w:style>
  <w:style w:type="character" w:customStyle="1" w:styleId="Fontepargpadro3">
    <w:name w:val="Fonte parág. padrão3"/>
    <w:rsid w:val="00DA565B"/>
  </w:style>
  <w:style w:type="character" w:customStyle="1" w:styleId="Fontepargpadro2">
    <w:name w:val="Fonte parág. padrão2"/>
    <w:rsid w:val="00DA565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DA565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DA565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DA565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DA565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DA565B"/>
  </w:style>
  <w:style w:type="character" w:customStyle="1" w:styleId="Fontepargpadro1">
    <w:name w:val="Fonte parág. padrão1"/>
    <w:rsid w:val="00DA565B"/>
  </w:style>
  <w:style w:type="character" w:styleId="HiperlinkVisitado">
    <w:name w:val="FollowedHyperlink"/>
    <w:rsid w:val="00DA565B"/>
    <w:rPr>
      <w:color w:val="800080"/>
      <w:u w:val="single"/>
    </w:rPr>
  </w:style>
  <w:style w:type="character" w:customStyle="1" w:styleId="Marcas">
    <w:name w:val="Marcas"/>
    <w:rsid w:val="00DA565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DA565B"/>
  </w:style>
  <w:style w:type="character" w:customStyle="1" w:styleId="conteudodestaquepeqlaranja1">
    <w:name w:val="conteudo_destaque_peq_laranja1"/>
    <w:rsid w:val="00DA565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qFormat/>
    <w:rsid w:val="00DA565B"/>
    <w:rPr>
      <w:b/>
      <w:bCs/>
    </w:rPr>
  </w:style>
  <w:style w:type="paragraph" w:customStyle="1" w:styleId="Captulo">
    <w:name w:val="Capítulo"/>
    <w:basedOn w:val="Normal"/>
    <w:next w:val="Corpodetexto"/>
    <w:rsid w:val="00DA565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DA565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DA565B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DA565B"/>
    <w:pPr>
      <w:jc w:val="center"/>
    </w:pPr>
    <w:rPr>
      <w:b/>
      <w:bCs/>
    </w:rPr>
  </w:style>
  <w:style w:type="paragraph" w:customStyle="1" w:styleId="Corpodetexto22">
    <w:name w:val="Corpo de texto 22"/>
    <w:basedOn w:val="Normal"/>
    <w:rsid w:val="00DA565B"/>
    <w:pPr>
      <w:suppressAutoHyphens/>
      <w:jc w:val="both"/>
    </w:pPr>
    <w:rPr>
      <w:rFonts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DA565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Recuodecorpodetexto31">
    <w:name w:val="Recuo de corpo de texto 31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WW-Padro">
    <w:name w:val="WW-Padrão"/>
    <w:rsid w:val="00DA565B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A010178">
    <w:name w:val="_A010178"/>
    <w:rsid w:val="00DA565B"/>
    <w:pPr>
      <w:suppressAutoHyphens/>
      <w:jc w:val="both"/>
    </w:pPr>
    <w:rPr>
      <w:rFonts w:eastAsia="Arial"/>
      <w:color w:val="000000"/>
      <w:kern w:val="1"/>
      <w:sz w:val="24"/>
      <w:lang w:eastAsia="ar-SA"/>
    </w:rPr>
  </w:style>
  <w:style w:type="paragraph" w:customStyle="1" w:styleId="Contedodetabela">
    <w:name w:val="Conteúdo de tabela"/>
    <w:basedOn w:val="Corpodetexto"/>
    <w:rsid w:val="00DA565B"/>
    <w:pPr>
      <w:suppressAutoHyphens/>
      <w:spacing w:after="0" w:line="240" w:lineRule="auto"/>
    </w:pPr>
    <w:rPr>
      <w:color w:val="000000"/>
      <w:kern w:val="1"/>
      <w:sz w:val="16"/>
      <w:szCs w:val="20"/>
      <w:lang w:eastAsia="ar-SA"/>
    </w:rPr>
  </w:style>
  <w:style w:type="paragraph" w:customStyle="1" w:styleId="Recuodecorpodetexto33">
    <w:name w:val="Recuo de corpo de texto 33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DA565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DA565B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DA565B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DA565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DA565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DA565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DA565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DA565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DA565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DA565B"/>
    <w:pPr>
      <w:suppressAutoHyphens/>
      <w:ind w:left="567"/>
    </w:pPr>
    <w:rPr>
      <w:color w:val="auto"/>
      <w:kern w:val="1"/>
      <w:lang w:eastAsia="ar-SA"/>
    </w:rPr>
  </w:style>
  <w:style w:type="character" w:styleId="TtulodoLivro">
    <w:name w:val="Book Title"/>
    <w:uiPriority w:val="33"/>
    <w:qFormat/>
    <w:rsid w:val="00DA565B"/>
    <w:rPr>
      <w:b/>
      <w:bCs/>
      <w:smallCaps/>
      <w:spacing w:val="5"/>
    </w:rPr>
  </w:style>
  <w:style w:type="character" w:customStyle="1" w:styleId="apple-converted-space">
    <w:name w:val="apple-converted-space"/>
    <w:rsid w:val="00DA565B"/>
  </w:style>
  <w:style w:type="table" w:styleId="Tabelacomgrade">
    <w:name w:val="Table Grid"/>
    <w:basedOn w:val="Tabelanormal"/>
    <w:uiPriority w:val="59"/>
    <w:rsid w:val="001307F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2467</Words>
  <Characters>13325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15761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2019-10-18T13:42:00Z</cp:lastPrinted>
  <dcterms:created xsi:type="dcterms:W3CDTF">2021-05-28T13:39:00Z</dcterms:created>
  <dcterms:modified xsi:type="dcterms:W3CDTF">2021-05-28T18:42:00Z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