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FDA" w:rsidRPr="00BA29A5" w:rsidRDefault="00FF5FDA" w:rsidP="00FF5FDA">
      <w:pPr>
        <w:jc w:val="both"/>
        <w:rPr>
          <w:rFonts w:ascii="Arial" w:hAnsi="Arial" w:cs="Arial"/>
          <w:b/>
          <w:bCs/>
          <w:caps/>
          <w:color w:val="000000"/>
        </w:rPr>
      </w:pPr>
      <w:r w:rsidRPr="00522479">
        <w:rPr>
          <w:rFonts w:ascii="Arial" w:hAnsi="Arial" w:cs="Arial"/>
          <w:b/>
          <w:bCs/>
          <w:caps/>
          <w:color w:val="000000"/>
        </w:rPr>
        <w:t>processo licitatório nº</w:t>
      </w:r>
      <w:r w:rsidRPr="00BA29A5">
        <w:rPr>
          <w:rFonts w:ascii="Arial" w:hAnsi="Arial" w:cs="Arial"/>
          <w:b/>
          <w:bCs/>
          <w:caps/>
          <w:color w:val="000000"/>
        </w:rPr>
        <w:t xml:space="preserve">. </w:t>
      </w:r>
      <w:r w:rsidRPr="00BA29A5">
        <w:rPr>
          <w:rFonts w:ascii="Arial" w:hAnsi="Arial" w:cs="Arial"/>
          <w:b/>
          <w:caps/>
          <w:color w:val="000000"/>
        </w:rPr>
        <w:t>0</w:t>
      </w:r>
      <w:r w:rsidR="00F82C2A">
        <w:rPr>
          <w:rFonts w:ascii="Arial" w:hAnsi="Arial" w:cs="Arial"/>
          <w:b/>
          <w:caps/>
          <w:color w:val="000000"/>
        </w:rPr>
        <w:t>41</w:t>
      </w:r>
      <w:r w:rsidRPr="00BA29A5">
        <w:rPr>
          <w:rFonts w:ascii="Arial" w:hAnsi="Arial" w:cs="Arial"/>
          <w:b/>
          <w:caps/>
          <w:color w:val="000000"/>
        </w:rPr>
        <w:t>/20</w:t>
      </w:r>
      <w:r w:rsidR="00C54D29" w:rsidRPr="00BA29A5">
        <w:rPr>
          <w:rFonts w:ascii="Arial" w:hAnsi="Arial" w:cs="Arial"/>
          <w:b/>
          <w:caps/>
          <w:color w:val="000000"/>
        </w:rPr>
        <w:t>2</w:t>
      </w:r>
      <w:r w:rsidR="00FC5B89" w:rsidRPr="00BA29A5">
        <w:rPr>
          <w:rFonts w:ascii="Arial" w:hAnsi="Arial" w:cs="Arial"/>
          <w:b/>
          <w:caps/>
          <w:color w:val="000000"/>
        </w:rPr>
        <w:t>1</w:t>
      </w:r>
    </w:p>
    <w:p w:rsidR="00FF5FDA" w:rsidRPr="00BA29A5" w:rsidRDefault="00FF5FDA" w:rsidP="00FF5FDA">
      <w:pPr>
        <w:jc w:val="both"/>
        <w:rPr>
          <w:rFonts w:ascii="Arial" w:hAnsi="Arial" w:cs="Arial"/>
          <w:b/>
          <w:caps/>
          <w:color w:val="000000"/>
        </w:rPr>
      </w:pPr>
      <w:r w:rsidRPr="00BA29A5">
        <w:rPr>
          <w:rFonts w:ascii="Arial" w:hAnsi="Arial" w:cs="Arial"/>
          <w:b/>
          <w:bCs/>
          <w:caps/>
          <w:color w:val="000000"/>
        </w:rPr>
        <w:t>pregão PRESENCIAL nº.</w:t>
      </w:r>
      <w:r w:rsidRPr="00BA29A5">
        <w:rPr>
          <w:rFonts w:ascii="Arial" w:hAnsi="Arial" w:cs="Arial"/>
          <w:b/>
          <w:caps/>
          <w:color w:val="000000"/>
        </w:rPr>
        <w:t xml:space="preserve"> 0</w:t>
      </w:r>
      <w:r w:rsidR="00F82C2A">
        <w:rPr>
          <w:rFonts w:ascii="Arial" w:hAnsi="Arial" w:cs="Arial"/>
          <w:b/>
          <w:caps/>
          <w:color w:val="000000"/>
        </w:rPr>
        <w:t>23</w:t>
      </w:r>
      <w:r w:rsidRPr="00BA29A5">
        <w:rPr>
          <w:rFonts w:ascii="Arial" w:hAnsi="Arial" w:cs="Arial"/>
          <w:b/>
          <w:caps/>
          <w:color w:val="000000"/>
        </w:rPr>
        <w:t>/20</w:t>
      </w:r>
      <w:r w:rsidR="00C54D29" w:rsidRPr="00BA29A5">
        <w:rPr>
          <w:rFonts w:ascii="Arial" w:hAnsi="Arial" w:cs="Arial"/>
          <w:b/>
          <w:caps/>
          <w:color w:val="000000"/>
        </w:rPr>
        <w:t>2</w:t>
      </w:r>
      <w:r w:rsidR="00FC5B89" w:rsidRPr="00BA29A5">
        <w:rPr>
          <w:rFonts w:ascii="Arial" w:hAnsi="Arial" w:cs="Arial"/>
          <w:b/>
          <w:caps/>
          <w:color w:val="000000"/>
        </w:rPr>
        <w:t>1</w:t>
      </w:r>
    </w:p>
    <w:p w:rsidR="00FF5FDA" w:rsidRPr="00522479" w:rsidRDefault="00FF5FDA" w:rsidP="00FF5FDA">
      <w:pPr>
        <w:jc w:val="both"/>
        <w:rPr>
          <w:rFonts w:ascii="Arial" w:hAnsi="Arial" w:cs="Arial"/>
          <w:caps/>
          <w:color w:val="000000"/>
        </w:rPr>
      </w:pPr>
    </w:p>
    <w:p w:rsidR="00FF5FDA" w:rsidRPr="00522479" w:rsidRDefault="00FF5FDA" w:rsidP="00FF5FDA">
      <w:pPr>
        <w:jc w:val="both"/>
        <w:rPr>
          <w:rFonts w:ascii="Arial" w:hAnsi="Arial" w:cs="Arial"/>
          <w:caps/>
          <w:color w:val="000000"/>
        </w:rPr>
      </w:pPr>
    </w:p>
    <w:p w:rsidR="00522479" w:rsidRPr="00522479" w:rsidRDefault="00522479" w:rsidP="00522479">
      <w:pPr>
        <w:jc w:val="center"/>
        <w:rPr>
          <w:rFonts w:ascii="Arial" w:hAnsi="Arial" w:cs="Arial"/>
          <w:caps/>
          <w:color w:val="000000"/>
        </w:rPr>
      </w:pPr>
      <w:r w:rsidRPr="00522479">
        <w:rPr>
          <w:rFonts w:ascii="Arial" w:hAnsi="Arial" w:cs="Arial"/>
          <w:b/>
          <w:bCs/>
          <w:caps/>
          <w:color w:val="000000"/>
        </w:rPr>
        <w:t>RESULTADO PROCESSO</w:t>
      </w:r>
    </w:p>
    <w:p w:rsidR="00522479" w:rsidRPr="00522479" w:rsidRDefault="00522479" w:rsidP="00522479">
      <w:pPr>
        <w:jc w:val="both"/>
        <w:rPr>
          <w:rFonts w:ascii="Arial" w:hAnsi="Arial" w:cs="Arial"/>
          <w:caps/>
          <w:color w:val="000000"/>
        </w:rPr>
      </w:pPr>
    </w:p>
    <w:p w:rsidR="00522479" w:rsidRPr="00522479" w:rsidRDefault="00522479" w:rsidP="00522479">
      <w:pPr>
        <w:jc w:val="both"/>
        <w:rPr>
          <w:rFonts w:ascii="Arial" w:hAnsi="Arial" w:cs="Arial"/>
          <w:caps/>
          <w:color w:val="000000"/>
        </w:rPr>
      </w:pPr>
    </w:p>
    <w:p w:rsidR="00522479" w:rsidRPr="00522479" w:rsidRDefault="00522479" w:rsidP="00522479">
      <w:pPr>
        <w:pStyle w:val="TextoBoletim"/>
        <w:spacing w:after="0" w:line="200" w:lineRule="atLeast"/>
        <w:rPr>
          <w:b w:val="0"/>
          <w:szCs w:val="24"/>
        </w:rPr>
      </w:pPr>
      <w:r w:rsidRPr="00522479">
        <w:rPr>
          <w:b w:val="0"/>
          <w:szCs w:val="24"/>
        </w:rPr>
        <w:t xml:space="preserve">A Prefeitura Municipal </w:t>
      </w:r>
      <w:bookmarkStart w:id="0" w:name="_GoBack"/>
      <w:bookmarkEnd w:id="0"/>
      <w:r w:rsidRPr="00522479">
        <w:rPr>
          <w:b w:val="0"/>
          <w:szCs w:val="24"/>
        </w:rPr>
        <w:t xml:space="preserve">de </w:t>
      </w:r>
      <w:r>
        <w:rPr>
          <w:b w:val="0"/>
          <w:szCs w:val="24"/>
        </w:rPr>
        <w:t>Pequi</w:t>
      </w:r>
      <w:r w:rsidRPr="00522479">
        <w:rPr>
          <w:b w:val="0"/>
          <w:szCs w:val="24"/>
        </w:rPr>
        <w:t>/MG, através do Pregoeiro e respectiva equipe de apoio, torna público o resultado do Processo Licitatório nº 0</w:t>
      </w:r>
      <w:r w:rsidR="00F82C2A">
        <w:rPr>
          <w:b w:val="0"/>
          <w:szCs w:val="24"/>
        </w:rPr>
        <w:t>41</w:t>
      </w:r>
      <w:r w:rsidRPr="00522479">
        <w:rPr>
          <w:b w:val="0"/>
          <w:szCs w:val="24"/>
        </w:rPr>
        <w:t>/20</w:t>
      </w:r>
      <w:r w:rsidR="00C54D29">
        <w:rPr>
          <w:b w:val="0"/>
          <w:szCs w:val="24"/>
        </w:rPr>
        <w:t>2</w:t>
      </w:r>
      <w:r w:rsidR="00FC5B89">
        <w:rPr>
          <w:b w:val="0"/>
          <w:szCs w:val="24"/>
        </w:rPr>
        <w:t>1</w:t>
      </w:r>
      <w:r w:rsidRPr="00522479">
        <w:rPr>
          <w:b w:val="0"/>
          <w:szCs w:val="24"/>
        </w:rPr>
        <w:t>, Modalidade Pregão Presencial nº 0</w:t>
      </w:r>
      <w:r w:rsidR="00F82C2A">
        <w:rPr>
          <w:b w:val="0"/>
          <w:szCs w:val="24"/>
        </w:rPr>
        <w:t>23</w:t>
      </w:r>
      <w:r w:rsidRPr="00522479">
        <w:rPr>
          <w:b w:val="0"/>
          <w:szCs w:val="24"/>
        </w:rPr>
        <w:t>/20</w:t>
      </w:r>
      <w:r w:rsidR="00C54D29">
        <w:rPr>
          <w:b w:val="0"/>
          <w:szCs w:val="24"/>
        </w:rPr>
        <w:t>2</w:t>
      </w:r>
      <w:r w:rsidR="00FC5B89">
        <w:rPr>
          <w:b w:val="0"/>
          <w:szCs w:val="24"/>
        </w:rPr>
        <w:t>1</w:t>
      </w:r>
      <w:r w:rsidRPr="00522479">
        <w:rPr>
          <w:b w:val="0"/>
          <w:szCs w:val="24"/>
        </w:rPr>
        <w:t xml:space="preserve">, destacando que não houve interessados no certame. </w:t>
      </w:r>
    </w:p>
    <w:p w:rsidR="00522479" w:rsidRPr="00522479" w:rsidRDefault="00522479" w:rsidP="00522479">
      <w:pPr>
        <w:pStyle w:val="TextoBoletim"/>
        <w:spacing w:after="0" w:line="200" w:lineRule="atLeast"/>
        <w:rPr>
          <w:b w:val="0"/>
          <w:szCs w:val="24"/>
        </w:rPr>
      </w:pPr>
    </w:p>
    <w:p w:rsidR="00522479" w:rsidRPr="00522479" w:rsidRDefault="00522479" w:rsidP="00522479">
      <w:pPr>
        <w:pStyle w:val="TextoBoletim"/>
        <w:spacing w:after="0" w:line="200" w:lineRule="atLeast"/>
        <w:rPr>
          <w:b w:val="0"/>
          <w:szCs w:val="24"/>
        </w:rPr>
      </w:pPr>
    </w:p>
    <w:p w:rsidR="00522479" w:rsidRPr="00522479" w:rsidRDefault="00522479" w:rsidP="00522479">
      <w:pPr>
        <w:pStyle w:val="TextoBoletim"/>
        <w:spacing w:after="0" w:line="200" w:lineRule="atLeast"/>
        <w:rPr>
          <w:szCs w:val="24"/>
        </w:rPr>
      </w:pPr>
      <w:r w:rsidRPr="00522479">
        <w:rPr>
          <w:szCs w:val="24"/>
        </w:rPr>
        <w:t>Homologação</w:t>
      </w:r>
      <w:r w:rsidRPr="00522479">
        <w:rPr>
          <w:b w:val="0"/>
          <w:szCs w:val="24"/>
        </w:rPr>
        <w:t>: Prefeito Municipal</w:t>
      </w:r>
    </w:p>
    <w:p w:rsidR="00522479" w:rsidRPr="00522479" w:rsidRDefault="00522479" w:rsidP="00522479">
      <w:pPr>
        <w:pStyle w:val="TextoBoletim"/>
        <w:spacing w:after="0" w:line="200" w:lineRule="atLeast"/>
        <w:rPr>
          <w:szCs w:val="24"/>
        </w:rPr>
      </w:pPr>
    </w:p>
    <w:p w:rsidR="00522479" w:rsidRPr="00522479" w:rsidRDefault="00522479" w:rsidP="00522479">
      <w:pPr>
        <w:pStyle w:val="TextoBoletim"/>
        <w:spacing w:after="0" w:line="200" w:lineRule="atLeast"/>
        <w:rPr>
          <w:szCs w:val="24"/>
        </w:rPr>
      </w:pPr>
    </w:p>
    <w:p w:rsidR="00522479" w:rsidRPr="00522479" w:rsidRDefault="00522479" w:rsidP="00522479">
      <w:pPr>
        <w:pStyle w:val="TextoBoletim"/>
        <w:spacing w:after="0" w:line="200" w:lineRule="atLeast"/>
        <w:rPr>
          <w:szCs w:val="24"/>
        </w:rPr>
      </w:pPr>
      <w:r w:rsidRPr="00522479">
        <w:rPr>
          <w:szCs w:val="24"/>
        </w:rPr>
        <w:t xml:space="preserve">Condições: </w:t>
      </w:r>
      <w:r w:rsidRPr="00522479">
        <w:rPr>
          <w:b w:val="0"/>
          <w:szCs w:val="24"/>
        </w:rPr>
        <w:t>Conforme ata de julgamento</w:t>
      </w:r>
    </w:p>
    <w:p w:rsidR="00522479" w:rsidRPr="00522479" w:rsidRDefault="00522479" w:rsidP="00522479">
      <w:pPr>
        <w:pStyle w:val="TextoBoletim"/>
        <w:spacing w:after="0" w:line="200" w:lineRule="atLeast"/>
        <w:rPr>
          <w:szCs w:val="24"/>
        </w:rPr>
      </w:pPr>
    </w:p>
    <w:p w:rsidR="00522479" w:rsidRPr="00522479" w:rsidRDefault="00522479" w:rsidP="00522479">
      <w:pPr>
        <w:pStyle w:val="TextoBoletim"/>
        <w:spacing w:after="0" w:line="200" w:lineRule="atLeast"/>
        <w:rPr>
          <w:szCs w:val="24"/>
        </w:rPr>
      </w:pPr>
    </w:p>
    <w:p w:rsidR="00522479" w:rsidRPr="00522479" w:rsidRDefault="00522479" w:rsidP="00522479">
      <w:pPr>
        <w:pStyle w:val="TextoBoletim"/>
        <w:spacing w:after="0" w:line="200" w:lineRule="atLeast"/>
        <w:rPr>
          <w:szCs w:val="24"/>
        </w:rPr>
      </w:pPr>
      <w:r w:rsidRPr="00522479">
        <w:rPr>
          <w:b w:val="0"/>
          <w:szCs w:val="24"/>
        </w:rPr>
        <w:t xml:space="preserve">Publicado aos </w:t>
      </w:r>
      <w:r w:rsidR="00B6160F">
        <w:rPr>
          <w:b w:val="0"/>
          <w:szCs w:val="24"/>
        </w:rPr>
        <w:t>0</w:t>
      </w:r>
      <w:r w:rsidR="00F82C2A">
        <w:rPr>
          <w:b w:val="0"/>
          <w:szCs w:val="24"/>
        </w:rPr>
        <w:t>9</w:t>
      </w:r>
      <w:r w:rsidR="00BA29A5">
        <w:rPr>
          <w:b w:val="0"/>
          <w:szCs w:val="24"/>
        </w:rPr>
        <w:t xml:space="preserve"> </w:t>
      </w:r>
      <w:r w:rsidRPr="00522479">
        <w:rPr>
          <w:b w:val="0"/>
          <w:szCs w:val="24"/>
        </w:rPr>
        <w:t xml:space="preserve">dias de </w:t>
      </w:r>
      <w:r w:rsidR="00F82C2A">
        <w:rPr>
          <w:b w:val="0"/>
          <w:szCs w:val="24"/>
        </w:rPr>
        <w:t>março</w:t>
      </w:r>
      <w:r w:rsidRPr="00522479">
        <w:rPr>
          <w:b w:val="0"/>
          <w:szCs w:val="24"/>
        </w:rPr>
        <w:t xml:space="preserve"> de 20</w:t>
      </w:r>
      <w:r w:rsidR="00C54D29">
        <w:rPr>
          <w:b w:val="0"/>
          <w:szCs w:val="24"/>
        </w:rPr>
        <w:t>2</w:t>
      </w:r>
      <w:r w:rsidR="00FC5B89">
        <w:rPr>
          <w:b w:val="0"/>
          <w:szCs w:val="24"/>
        </w:rPr>
        <w:t>1</w:t>
      </w:r>
      <w:r w:rsidRPr="00522479">
        <w:rPr>
          <w:b w:val="0"/>
          <w:szCs w:val="24"/>
        </w:rPr>
        <w:t xml:space="preserve"> no Quadro de Avisos da Prefeitura, conforme Lei Orgânica Municipal.</w:t>
      </w:r>
    </w:p>
    <w:p w:rsidR="00522479" w:rsidRPr="00522479" w:rsidRDefault="00522479" w:rsidP="00522479">
      <w:pPr>
        <w:pStyle w:val="TextoBoletim"/>
        <w:spacing w:after="0" w:line="200" w:lineRule="atLeast"/>
        <w:rPr>
          <w:szCs w:val="24"/>
        </w:rPr>
      </w:pPr>
    </w:p>
    <w:p w:rsidR="00522479" w:rsidRPr="008A746C" w:rsidRDefault="008A746C" w:rsidP="008A746C">
      <w:pPr>
        <w:pStyle w:val="TextoBoletim"/>
        <w:spacing w:after="0" w:line="200" w:lineRule="atLeast"/>
        <w:jc w:val="center"/>
        <w:rPr>
          <w:b w:val="0"/>
          <w:szCs w:val="24"/>
        </w:rPr>
      </w:pPr>
      <w:r w:rsidRPr="008A746C">
        <w:rPr>
          <w:b w:val="0"/>
          <w:szCs w:val="24"/>
        </w:rPr>
        <w:t xml:space="preserve">Pequi, </w:t>
      </w:r>
      <w:r w:rsidR="00D64B44">
        <w:rPr>
          <w:b w:val="0"/>
          <w:szCs w:val="24"/>
        </w:rPr>
        <w:t>09</w:t>
      </w:r>
      <w:r w:rsidRPr="008A746C">
        <w:rPr>
          <w:b w:val="0"/>
          <w:szCs w:val="24"/>
        </w:rPr>
        <w:t xml:space="preserve"> de </w:t>
      </w:r>
      <w:r w:rsidR="00F82C2A">
        <w:rPr>
          <w:b w:val="0"/>
          <w:szCs w:val="24"/>
        </w:rPr>
        <w:t>março</w:t>
      </w:r>
      <w:r w:rsidR="00B6160F">
        <w:rPr>
          <w:b w:val="0"/>
          <w:szCs w:val="24"/>
        </w:rPr>
        <w:t xml:space="preserve"> </w:t>
      </w:r>
      <w:r w:rsidRPr="008A746C">
        <w:rPr>
          <w:b w:val="0"/>
          <w:szCs w:val="24"/>
        </w:rPr>
        <w:t>de 20</w:t>
      </w:r>
      <w:r w:rsidR="00C54D29">
        <w:rPr>
          <w:b w:val="0"/>
          <w:szCs w:val="24"/>
        </w:rPr>
        <w:t>2</w:t>
      </w:r>
      <w:r w:rsidR="00FC5B89">
        <w:rPr>
          <w:b w:val="0"/>
          <w:szCs w:val="24"/>
        </w:rPr>
        <w:t>1</w:t>
      </w:r>
      <w:r w:rsidRPr="008A746C">
        <w:rPr>
          <w:b w:val="0"/>
          <w:szCs w:val="24"/>
        </w:rPr>
        <w:t>.</w:t>
      </w:r>
    </w:p>
    <w:p w:rsidR="00522479" w:rsidRDefault="00522479" w:rsidP="00522479">
      <w:pPr>
        <w:pStyle w:val="TextoBoletim"/>
        <w:spacing w:after="0" w:line="200" w:lineRule="atLeast"/>
        <w:rPr>
          <w:b w:val="0"/>
          <w:szCs w:val="24"/>
        </w:rPr>
      </w:pPr>
    </w:p>
    <w:p w:rsidR="008A746C" w:rsidRPr="008A746C" w:rsidRDefault="008A746C" w:rsidP="00522479">
      <w:pPr>
        <w:pStyle w:val="TextoBoletim"/>
        <w:spacing w:after="0" w:line="200" w:lineRule="atLeast"/>
        <w:rPr>
          <w:b w:val="0"/>
          <w:szCs w:val="24"/>
        </w:rPr>
      </w:pPr>
    </w:p>
    <w:p w:rsidR="00FC5B89" w:rsidRDefault="00FC5B89" w:rsidP="00522479">
      <w:pPr>
        <w:pStyle w:val="TextoBoletim"/>
        <w:spacing w:after="0" w:line="200" w:lineRule="atLeast"/>
        <w:jc w:val="center"/>
        <w:rPr>
          <w:b w:val="0"/>
          <w:szCs w:val="24"/>
        </w:rPr>
      </w:pPr>
    </w:p>
    <w:p w:rsidR="00FC5B89" w:rsidRDefault="00FC5B89" w:rsidP="00522479">
      <w:pPr>
        <w:pStyle w:val="TextoBoletim"/>
        <w:spacing w:after="0" w:line="200" w:lineRule="atLeast"/>
        <w:jc w:val="center"/>
        <w:rPr>
          <w:b w:val="0"/>
          <w:szCs w:val="24"/>
        </w:rPr>
      </w:pPr>
    </w:p>
    <w:p w:rsidR="00FC5B89" w:rsidRDefault="00FC5B89" w:rsidP="00522479">
      <w:pPr>
        <w:pStyle w:val="TextoBoletim"/>
        <w:spacing w:after="0" w:line="200" w:lineRule="atLeast"/>
        <w:jc w:val="center"/>
        <w:rPr>
          <w:b w:val="0"/>
          <w:szCs w:val="24"/>
        </w:rPr>
      </w:pPr>
    </w:p>
    <w:p w:rsidR="00FC5B89" w:rsidRDefault="00FC5B89" w:rsidP="00522479">
      <w:pPr>
        <w:pStyle w:val="TextoBoletim"/>
        <w:spacing w:after="0" w:line="200" w:lineRule="atLeast"/>
        <w:jc w:val="center"/>
        <w:rPr>
          <w:b w:val="0"/>
          <w:szCs w:val="24"/>
        </w:rPr>
      </w:pPr>
      <w:r w:rsidRPr="00FC5B89">
        <w:rPr>
          <w:b w:val="0"/>
          <w:szCs w:val="24"/>
        </w:rPr>
        <w:t>Hodarlan Gabriel Araujo Gonçalves</w:t>
      </w:r>
    </w:p>
    <w:p w:rsidR="00522479" w:rsidRPr="00522479" w:rsidRDefault="00522479" w:rsidP="00522479">
      <w:pPr>
        <w:pStyle w:val="TextoBoletim"/>
        <w:spacing w:after="0" w:line="200" w:lineRule="atLeast"/>
        <w:jc w:val="center"/>
        <w:rPr>
          <w:szCs w:val="24"/>
        </w:rPr>
      </w:pPr>
      <w:r w:rsidRPr="00522479">
        <w:rPr>
          <w:b w:val="0"/>
          <w:szCs w:val="24"/>
        </w:rPr>
        <w:t>Pregoeiro</w:t>
      </w:r>
    </w:p>
    <w:p w:rsidR="00522479" w:rsidRPr="00522479" w:rsidRDefault="00522479" w:rsidP="00522479"/>
    <w:p w:rsidR="00035C98" w:rsidRPr="00522479" w:rsidRDefault="00035C98" w:rsidP="00522479">
      <w:pPr>
        <w:jc w:val="center"/>
        <w:rPr>
          <w:rFonts w:ascii="Arial" w:hAnsi="Arial" w:cs="Arial"/>
        </w:rPr>
      </w:pPr>
    </w:p>
    <w:sectPr w:rsidR="00035C98" w:rsidRPr="00522479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1786" w:rsidRDefault="00311786" w:rsidP="00035C98">
      <w:r>
        <w:separator/>
      </w:r>
    </w:p>
  </w:endnote>
  <w:endnote w:type="continuationSeparator" w:id="1">
    <w:p w:rsidR="00311786" w:rsidRDefault="00311786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Email: licitações@pequi.mg.gov.br</w:t>
    </w:r>
  </w:p>
  <w:p w:rsidR="006A177A" w:rsidRDefault="006A177A">
    <w:pPr>
      <w:pStyle w:val="Footer"/>
      <w:ind w:left="-99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1786" w:rsidRDefault="00311786" w:rsidP="00035C98">
      <w:r>
        <w:separator/>
      </w:r>
    </w:p>
  </w:footnote>
  <w:footnote w:type="continuationSeparator" w:id="1">
    <w:p w:rsidR="00311786" w:rsidRDefault="00311786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6FFE"/>
    <w:rsid w:val="000A05D5"/>
    <w:rsid w:val="000A06AA"/>
    <w:rsid w:val="000B5726"/>
    <w:rsid w:val="000D4A8A"/>
    <w:rsid w:val="0010039C"/>
    <w:rsid w:val="001102E3"/>
    <w:rsid w:val="00154767"/>
    <w:rsid w:val="00160EBA"/>
    <w:rsid w:val="001A31B1"/>
    <w:rsid w:val="001C5514"/>
    <w:rsid w:val="001E4E62"/>
    <w:rsid w:val="001F45AB"/>
    <w:rsid w:val="00282030"/>
    <w:rsid w:val="0029308A"/>
    <w:rsid w:val="003049E8"/>
    <w:rsid w:val="00311786"/>
    <w:rsid w:val="0032048C"/>
    <w:rsid w:val="0033219C"/>
    <w:rsid w:val="00337DC6"/>
    <w:rsid w:val="00344D07"/>
    <w:rsid w:val="00345964"/>
    <w:rsid w:val="003A38B4"/>
    <w:rsid w:val="003A7ACC"/>
    <w:rsid w:val="003B22EA"/>
    <w:rsid w:val="003B5D72"/>
    <w:rsid w:val="003C5C1C"/>
    <w:rsid w:val="003D38D5"/>
    <w:rsid w:val="003D45E9"/>
    <w:rsid w:val="003D6BA5"/>
    <w:rsid w:val="003F737F"/>
    <w:rsid w:val="00425EA1"/>
    <w:rsid w:val="004275CB"/>
    <w:rsid w:val="00437099"/>
    <w:rsid w:val="00445649"/>
    <w:rsid w:val="00453792"/>
    <w:rsid w:val="004C5ACE"/>
    <w:rsid w:val="004D4629"/>
    <w:rsid w:val="004E4AD9"/>
    <w:rsid w:val="004E5BE2"/>
    <w:rsid w:val="004F3E61"/>
    <w:rsid w:val="00522479"/>
    <w:rsid w:val="00537DC1"/>
    <w:rsid w:val="00581C49"/>
    <w:rsid w:val="005F212B"/>
    <w:rsid w:val="005F3010"/>
    <w:rsid w:val="00612795"/>
    <w:rsid w:val="0062255A"/>
    <w:rsid w:val="0062342E"/>
    <w:rsid w:val="00623D6E"/>
    <w:rsid w:val="0063050C"/>
    <w:rsid w:val="00632E0F"/>
    <w:rsid w:val="00667623"/>
    <w:rsid w:val="006951D7"/>
    <w:rsid w:val="006A177A"/>
    <w:rsid w:val="006A4163"/>
    <w:rsid w:val="006D12C0"/>
    <w:rsid w:val="006D428B"/>
    <w:rsid w:val="006E66C6"/>
    <w:rsid w:val="006F47DF"/>
    <w:rsid w:val="00720EC4"/>
    <w:rsid w:val="00780879"/>
    <w:rsid w:val="007E1714"/>
    <w:rsid w:val="007E65E5"/>
    <w:rsid w:val="007F30AF"/>
    <w:rsid w:val="007F5384"/>
    <w:rsid w:val="008013C1"/>
    <w:rsid w:val="00815C58"/>
    <w:rsid w:val="0082300F"/>
    <w:rsid w:val="00827CA6"/>
    <w:rsid w:val="0087013B"/>
    <w:rsid w:val="00882393"/>
    <w:rsid w:val="00887783"/>
    <w:rsid w:val="00897848"/>
    <w:rsid w:val="008A746C"/>
    <w:rsid w:val="008E02AF"/>
    <w:rsid w:val="008E1971"/>
    <w:rsid w:val="008E79D7"/>
    <w:rsid w:val="008F5266"/>
    <w:rsid w:val="00916896"/>
    <w:rsid w:val="009218B5"/>
    <w:rsid w:val="00934700"/>
    <w:rsid w:val="00967AFE"/>
    <w:rsid w:val="00981787"/>
    <w:rsid w:val="009973A7"/>
    <w:rsid w:val="009B0842"/>
    <w:rsid w:val="009E5A74"/>
    <w:rsid w:val="00A52EEB"/>
    <w:rsid w:val="00A5512F"/>
    <w:rsid w:val="00A76BE3"/>
    <w:rsid w:val="00A915B9"/>
    <w:rsid w:val="00A97C7A"/>
    <w:rsid w:val="00AB2401"/>
    <w:rsid w:val="00AB6FCC"/>
    <w:rsid w:val="00AE620E"/>
    <w:rsid w:val="00B11B21"/>
    <w:rsid w:val="00B26052"/>
    <w:rsid w:val="00B542DA"/>
    <w:rsid w:val="00B6160F"/>
    <w:rsid w:val="00B6355E"/>
    <w:rsid w:val="00B776BE"/>
    <w:rsid w:val="00BA29A5"/>
    <w:rsid w:val="00BB11A8"/>
    <w:rsid w:val="00BC2837"/>
    <w:rsid w:val="00BD2591"/>
    <w:rsid w:val="00C03C2A"/>
    <w:rsid w:val="00C20A8E"/>
    <w:rsid w:val="00C219CD"/>
    <w:rsid w:val="00C34742"/>
    <w:rsid w:val="00C54D29"/>
    <w:rsid w:val="00C679C3"/>
    <w:rsid w:val="00CB369D"/>
    <w:rsid w:val="00CC7540"/>
    <w:rsid w:val="00CD5532"/>
    <w:rsid w:val="00D60249"/>
    <w:rsid w:val="00D64B44"/>
    <w:rsid w:val="00DB1D80"/>
    <w:rsid w:val="00DB7298"/>
    <w:rsid w:val="00DC6B0E"/>
    <w:rsid w:val="00DD2CAD"/>
    <w:rsid w:val="00E42158"/>
    <w:rsid w:val="00E427D6"/>
    <w:rsid w:val="00E76260"/>
    <w:rsid w:val="00E80B90"/>
    <w:rsid w:val="00EA6FE1"/>
    <w:rsid w:val="00EB3B09"/>
    <w:rsid w:val="00EB44F3"/>
    <w:rsid w:val="00EC4B90"/>
    <w:rsid w:val="00EE6CAD"/>
    <w:rsid w:val="00F036A8"/>
    <w:rsid w:val="00F2738C"/>
    <w:rsid w:val="00F62DE9"/>
    <w:rsid w:val="00F82C2A"/>
    <w:rsid w:val="00F95DDE"/>
    <w:rsid w:val="00F96EA3"/>
    <w:rsid w:val="00F971B7"/>
    <w:rsid w:val="00FA4270"/>
    <w:rsid w:val="00FB4028"/>
    <w:rsid w:val="00FC5B89"/>
    <w:rsid w:val="00FD6BA1"/>
    <w:rsid w:val="00FF5FDA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52247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92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14</cp:revision>
  <cp:lastPrinted>2021-05-24T15:45:00Z</cp:lastPrinted>
  <dcterms:created xsi:type="dcterms:W3CDTF">2018-06-22T17:47:00Z</dcterms:created>
  <dcterms:modified xsi:type="dcterms:W3CDTF">2021-12-13T19:06:00Z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