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B370A6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B370A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3E7148">
        <w:rPr>
          <w:rFonts w:ascii="Arial" w:hAnsi="Arial" w:cs="Arial"/>
          <w:sz w:val="22"/>
          <w:szCs w:val="22"/>
        </w:rPr>
        <w:t>31</w:t>
      </w:r>
      <w:r w:rsidRPr="00B370A6">
        <w:rPr>
          <w:rFonts w:ascii="Arial" w:hAnsi="Arial" w:cs="Arial"/>
          <w:sz w:val="22"/>
          <w:szCs w:val="22"/>
        </w:rPr>
        <w:t>/</w:t>
      </w:r>
      <w:r w:rsidR="003E7148">
        <w:rPr>
          <w:rFonts w:ascii="Arial" w:hAnsi="Arial" w:cs="Arial"/>
          <w:sz w:val="22"/>
          <w:szCs w:val="22"/>
        </w:rPr>
        <w:t>2022</w:t>
      </w:r>
      <w:r w:rsidRPr="00B370A6">
        <w:rPr>
          <w:rFonts w:ascii="Arial" w:hAnsi="Arial" w:cs="Arial"/>
          <w:sz w:val="22"/>
          <w:szCs w:val="22"/>
        </w:rPr>
        <w:t>, RELATIVO AO PROCESSO LICITATÓRIO Nº 0</w:t>
      </w:r>
      <w:r w:rsidR="003E7148">
        <w:rPr>
          <w:rFonts w:ascii="Arial" w:hAnsi="Arial" w:cs="Arial"/>
          <w:sz w:val="22"/>
          <w:szCs w:val="22"/>
        </w:rPr>
        <w:t>71</w:t>
      </w:r>
      <w:r w:rsidRPr="00B370A6">
        <w:rPr>
          <w:rFonts w:ascii="Arial" w:hAnsi="Arial" w:cs="Arial"/>
          <w:sz w:val="22"/>
          <w:szCs w:val="22"/>
        </w:rPr>
        <w:t>/</w:t>
      </w:r>
      <w:r w:rsidR="003E7148">
        <w:rPr>
          <w:rFonts w:ascii="Arial" w:hAnsi="Arial" w:cs="Arial"/>
          <w:sz w:val="22"/>
          <w:szCs w:val="22"/>
        </w:rPr>
        <w:t>2022</w:t>
      </w:r>
      <w:r w:rsidRPr="00B370A6">
        <w:rPr>
          <w:rFonts w:ascii="Arial" w:hAnsi="Arial" w:cs="Arial"/>
          <w:sz w:val="22"/>
          <w:szCs w:val="22"/>
        </w:rPr>
        <w:t>.</w:t>
      </w:r>
    </w:p>
    <w:p w:rsidR="00B81250" w:rsidRPr="00B370A6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Aos </w:t>
      </w:r>
      <w:r w:rsidR="003E7148">
        <w:rPr>
          <w:b w:val="0"/>
          <w:sz w:val="22"/>
          <w:szCs w:val="22"/>
        </w:rPr>
        <w:t>04</w:t>
      </w:r>
      <w:r w:rsidR="00574E05" w:rsidRPr="00B370A6">
        <w:rPr>
          <w:b w:val="0"/>
          <w:sz w:val="22"/>
          <w:szCs w:val="22"/>
        </w:rPr>
        <w:t xml:space="preserve"> </w:t>
      </w:r>
      <w:r w:rsidR="002C0FB0" w:rsidRPr="00B370A6">
        <w:rPr>
          <w:b w:val="0"/>
          <w:sz w:val="22"/>
          <w:szCs w:val="22"/>
        </w:rPr>
        <w:t xml:space="preserve">dia do mês de </w:t>
      </w:r>
      <w:r w:rsidR="003E7148">
        <w:rPr>
          <w:b w:val="0"/>
          <w:sz w:val="22"/>
          <w:szCs w:val="22"/>
        </w:rPr>
        <w:t>agosto</w:t>
      </w:r>
      <w:r w:rsidR="00657EFE" w:rsidRPr="00B370A6">
        <w:rPr>
          <w:b w:val="0"/>
          <w:sz w:val="22"/>
          <w:szCs w:val="22"/>
        </w:rPr>
        <w:t xml:space="preserve"> </w:t>
      </w:r>
      <w:r w:rsidRPr="00B370A6">
        <w:rPr>
          <w:b w:val="0"/>
          <w:sz w:val="22"/>
          <w:szCs w:val="22"/>
        </w:rPr>
        <w:t xml:space="preserve">do ano de dois mil e </w:t>
      </w:r>
      <w:r w:rsidR="00905370" w:rsidRPr="00B370A6">
        <w:rPr>
          <w:b w:val="0"/>
          <w:sz w:val="22"/>
          <w:szCs w:val="22"/>
        </w:rPr>
        <w:t xml:space="preserve">vinte e </w:t>
      </w:r>
      <w:r w:rsidR="003E7148">
        <w:rPr>
          <w:b w:val="0"/>
          <w:sz w:val="22"/>
          <w:szCs w:val="22"/>
        </w:rPr>
        <w:t>dois</w:t>
      </w:r>
      <w:r w:rsidRPr="00B370A6">
        <w:rPr>
          <w:b w:val="0"/>
          <w:sz w:val="22"/>
          <w:szCs w:val="22"/>
        </w:rPr>
        <w:t xml:space="preserve">, às </w:t>
      </w:r>
      <w:r w:rsidR="003C512A" w:rsidRPr="00B370A6">
        <w:rPr>
          <w:b w:val="0"/>
          <w:sz w:val="22"/>
          <w:szCs w:val="22"/>
        </w:rPr>
        <w:t>09</w:t>
      </w:r>
      <w:r w:rsidRPr="00B370A6">
        <w:rPr>
          <w:b w:val="0"/>
          <w:sz w:val="22"/>
          <w:szCs w:val="22"/>
        </w:rPr>
        <w:t>:</w:t>
      </w:r>
      <w:r w:rsidR="00BA3D77" w:rsidRPr="00B370A6">
        <w:rPr>
          <w:b w:val="0"/>
          <w:sz w:val="22"/>
          <w:szCs w:val="22"/>
        </w:rPr>
        <w:t>0</w:t>
      </w:r>
      <w:r w:rsidR="00AF21B2" w:rsidRPr="00B370A6">
        <w:rPr>
          <w:b w:val="0"/>
          <w:sz w:val="22"/>
          <w:szCs w:val="22"/>
        </w:rPr>
        <w:t>0</w:t>
      </w:r>
      <w:r w:rsidRPr="00B370A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1 – Abertura: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a) objetivos do pregão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b) ordenação dos trabalhos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c) forma e ordem em que os licitantes pediriam a palavra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d) vedação a intervenções fora da ordem definida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e) forma como serão feitos os lances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h) as penalidades previstas no art. 7º da Lei nº 10.520/02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B370A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B370A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B370A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B370A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B370A6">
              <w:rPr>
                <w:rFonts w:ascii="Arial" w:hAnsi="Arial" w:cs="Arial"/>
              </w:rPr>
              <w:t>REPRESENTANTE</w:t>
            </w:r>
          </w:p>
        </w:tc>
      </w:tr>
      <w:tr w:rsidR="003B4FA0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FA0" w:rsidRPr="003B4FA0" w:rsidRDefault="003B4FA0" w:rsidP="003B4FA0">
            <w:pPr>
              <w:pStyle w:val="TextoBoletim"/>
              <w:spacing w:after="0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 w:rsidRPr="003B4FA0">
              <w:rPr>
                <w:b w:val="0"/>
                <w:sz w:val="22"/>
                <w:szCs w:val="22"/>
              </w:rPr>
              <w:t>Phyllomedusa Laboratório de Análises Físico-Químicas e Projetos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A0" w:rsidRPr="003B4FA0" w:rsidRDefault="003B4FA0" w:rsidP="003B4FA0">
            <w:pPr>
              <w:pStyle w:val="TextoBoletim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Sandro Aurélio Vieira Costa</w:t>
            </w:r>
          </w:p>
        </w:tc>
      </w:tr>
      <w:tr w:rsidR="00704486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4486" w:rsidRPr="003B4FA0" w:rsidRDefault="00704486" w:rsidP="00663120">
            <w:pPr>
              <w:pStyle w:val="TextoBoletim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Araxa Ambiental testes e Analises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486" w:rsidRDefault="00704486" w:rsidP="00663120">
            <w:pPr>
              <w:pStyle w:val="TextoBoletim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Edigar Arantes Parreira</w:t>
            </w:r>
          </w:p>
        </w:tc>
      </w:tr>
      <w:bookmarkEnd w:id="0"/>
    </w:tbl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B370A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70F5F" w:rsidRPr="00B370A6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B370A6">
        <w:rPr>
          <w:b w:val="0"/>
          <w:sz w:val="22"/>
          <w:szCs w:val="22"/>
        </w:rPr>
        <w:t>mapas anexos.</w:t>
      </w:r>
      <w:r w:rsidR="00D5244B" w:rsidRPr="00B370A6">
        <w:rPr>
          <w:b w:val="0"/>
          <w:sz w:val="22"/>
          <w:szCs w:val="22"/>
        </w:rPr>
        <w:t xml:space="preserve"> </w:t>
      </w:r>
    </w:p>
    <w:p w:rsidR="00296144" w:rsidRPr="00B370A6" w:rsidRDefault="00296144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B370A6" w:rsidRDefault="00F57748" w:rsidP="005B61F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</w:t>
      </w:r>
      <w:r w:rsidR="00704486">
        <w:rPr>
          <w:b w:val="0"/>
          <w:sz w:val="22"/>
          <w:szCs w:val="22"/>
        </w:rPr>
        <w:t>apresent</w:t>
      </w:r>
      <w:r w:rsidR="006F36BB">
        <w:rPr>
          <w:b w:val="0"/>
          <w:sz w:val="22"/>
          <w:szCs w:val="22"/>
        </w:rPr>
        <w:t>ou</w:t>
      </w:r>
      <w:r w:rsidR="00704486">
        <w:rPr>
          <w:b w:val="0"/>
          <w:sz w:val="22"/>
          <w:szCs w:val="22"/>
        </w:rPr>
        <w:t xml:space="preserve"> a </w:t>
      </w:r>
      <w:r w:rsidRPr="00B370A6">
        <w:rPr>
          <w:b w:val="0"/>
          <w:sz w:val="22"/>
          <w:szCs w:val="22"/>
        </w:rPr>
        <w:t xml:space="preserve">melhor proposta e declarou </w:t>
      </w:r>
      <w:r w:rsidR="006E14C2" w:rsidRPr="00B370A6">
        <w:rPr>
          <w:b w:val="0"/>
          <w:sz w:val="22"/>
          <w:szCs w:val="22"/>
        </w:rPr>
        <w:t>ha</w:t>
      </w:r>
      <w:r w:rsidR="00E22142">
        <w:rPr>
          <w:b w:val="0"/>
          <w:sz w:val="22"/>
          <w:szCs w:val="22"/>
        </w:rPr>
        <w:t>bilitada</w:t>
      </w:r>
      <w:r w:rsidR="00960BF7" w:rsidRPr="00B370A6">
        <w:rPr>
          <w:b w:val="0"/>
          <w:sz w:val="22"/>
          <w:szCs w:val="22"/>
        </w:rPr>
        <w:t xml:space="preserve"> </w:t>
      </w:r>
      <w:r w:rsidR="00850472" w:rsidRPr="00B370A6">
        <w:rPr>
          <w:b w:val="0"/>
          <w:sz w:val="22"/>
          <w:szCs w:val="22"/>
        </w:rPr>
        <w:t xml:space="preserve">a </w:t>
      </w:r>
      <w:bookmarkStart w:id="1" w:name="OLE_LINK4"/>
      <w:bookmarkStart w:id="2" w:name="OLE_LINK6"/>
      <w:r w:rsidR="005B61F3" w:rsidRPr="00B370A6">
        <w:rPr>
          <w:b w:val="0"/>
          <w:sz w:val="22"/>
          <w:szCs w:val="22"/>
        </w:rPr>
        <w:t>Empresa</w:t>
      </w:r>
      <w:r w:rsidR="006F36BB">
        <w:rPr>
          <w:b w:val="0"/>
          <w:sz w:val="22"/>
          <w:szCs w:val="22"/>
        </w:rPr>
        <w:t xml:space="preserve"> </w:t>
      </w:r>
      <w:r w:rsidR="006F36BB">
        <w:rPr>
          <w:b w:val="0"/>
          <w:sz w:val="22"/>
          <w:szCs w:val="22"/>
        </w:rPr>
        <w:t>Araxa Ambiental testes e Analises Ltda</w:t>
      </w:r>
      <w:r w:rsidR="00E70F5F" w:rsidRPr="00B370A6">
        <w:rPr>
          <w:b w:val="0"/>
          <w:sz w:val="22"/>
          <w:szCs w:val="22"/>
        </w:rPr>
        <w:t>.</w:t>
      </w:r>
    </w:p>
    <w:bookmarkEnd w:id="1"/>
    <w:bookmarkEnd w:id="2"/>
    <w:p w:rsidR="006075AB" w:rsidRPr="00B370A6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Pr="00B370A6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lastRenderedPageBreak/>
        <w:t>Constatando-se que a licitante que apresentou a melhor proposta e atendeu às exigências fixadas no edital, foi declarada vencedora do certame a licitante listada no Mapa de Apuração dos Vencedores em anexo.</w:t>
      </w:r>
      <w:r w:rsidR="00513991" w:rsidRPr="00B370A6">
        <w:rPr>
          <w:b w:val="0"/>
          <w:sz w:val="22"/>
          <w:szCs w:val="22"/>
        </w:rPr>
        <w:t xml:space="preserve"> </w:t>
      </w:r>
    </w:p>
    <w:p w:rsidR="00E766A8" w:rsidRPr="00B370A6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Não houve interesse a interposição recurso.</w:t>
      </w:r>
    </w:p>
    <w:p w:rsidR="00D5244B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F36BB" w:rsidRDefault="006F36B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 envelope contendo os documentos de habilitação da empresa </w:t>
      </w:r>
      <w:r w:rsidRPr="00E22142">
        <w:rPr>
          <w:b w:val="0"/>
          <w:sz w:val="22"/>
          <w:szCs w:val="22"/>
        </w:rPr>
        <w:t>Phyllomedusa Laboratório de Análises Físico-Químicas e Projetos Ltda</w:t>
      </w:r>
      <w:r>
        <w:rPr>
          <w:b w:val="0"/>
          <w:sz w:val="22"/>
          <w:szCs w:val="22"/>
        </w:rPr>
        <w:t xml:space="preserve"> foram devolvidos haja vista empresa não se sagrar vencedora de nenhum item.</w:t>
      </w:r>
    </w:p>
    <w:p w:rsidR="006F36BB" w:rsidRPr="00B370A6" w:rsidRDefault="006F36B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A sessão encerrou-se as </w:t>
      </w:r>
      <w:r w:rsidR="006F36BB">
        <w:rPr>
          <w:b w:val="0"/>
          <w:sz w:val="22"/>
          <w:szCs w:val="22"/>
        </w:rPr>
        <w:t>10</w:t>
      </w:r>
      <w:r w:rsidR="003C438B" w:rsidRPr="00B370A6">
        <w:rPr>
          <w:b w:val="0"/>
          <w:sz w:val="22"/>
          <w:szCs w:val="22"/>
        </w:rPr>
        <w:t>:</w:t>
      </w:r>
      <w:r w:rsidR="006F36BB">
        <w:rPr>
          <w:b w:val="0"/>
          <w:sz w:val="22"/>
          <w:szCs w:val="22"/>
        </w:rPr>
        <w:t>10</w:t>
      </w:r>
      <w:r w:rsidR="00B81250" w:rsidRPr="00B370A6">
        <w:rPr>
          <w:b w:val="0"/>
          <w:sz w:val="22"/>
          <w:szCs w:val="22"/>
        </w:rPr>
        <w:t xml:space="preserve"> </w:t>
      </w:r>
      <w:r w:rsidR="00F57748" w:rsidRPr="00B370A6">
        <w:rPr>
          <w:b w:val="0"/>
          <w:sz w:val="22"/>
          <w:szCs w:val="22"/>
        </w:rPr>
        <w:t>h</w:t>
      </w:r>
      <w:r w:rsidR="00B81250" w:rsidRPr="00B370A6">
        <w:rPr>
          <w:b w:val="0"/>
          <w:sz w:val="22"/>
          <w:szCs w:val="22"/>
        </w:rPr>
        <w:t>oras</w:t>
      </w:r>
      <w:r w:rsidR="00F57748" w:rsidRPr="00B370A6">
        <w:rPr>
          <w:b w:val="0"/>
          <w:sz w:val="22"/>
          <w:szCs w:val="22"/>
        </w:rPr>
        <w:t>.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Nada mais havendo a tratar, lavrou-se a presente A</w:t>
      </w:r>
      <w:r w:rsidR="002A7FD7" w:rsidRPr="00B370A6">
        <w:rPr>
          <w:b w:val="0"/>
          <w:sz w:val="22"/>
          <w:szCs w:val="22"/>
        </w:rPr>
        <w:t>ta</w:t>
      </w:r>
      <w:r w:rsidRPr="00B370A6">
        <w:rPr>
          <w:b w:val="0"/>
          <w:sz w:val="22"/>
          <w:szCs w:val="22"/>
        </w:rPr>
        <w:t>, que depois de lida e aprovada, foi por todos assinada.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B370A6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Pequi</w:t>
      </w:r>
      <w:r w:rsidR="00F57748" w:rsidRPr="00B370A6">
        <w:rPr>
          <w:b w:val="0"/>
          <w:sz w:val="22"/>
          <w:szCs w:val="22"/>
        </w:rPr>
        <w:t>,</w:t>
      </w:r>
      <w:r w:rsidR="00DF4A78" w:rsidRPr="00B370A6">
        <w:rPr>
          <w:b w:val="0"/>
          <w:sz w:val="22"/>
          <w:szCs w:val="22"/>
        </w:rPr>
        <w:t xml:space="preserve"> </w:t>
      </w:r>
      <w:r w:rsidR="004D4B16">
        <w:rPr>
          <w:b w:val="0"/>
          <w:sz w:val="22"/>
          <w:szCs w:val="22"/>
        </w:rPr>
        <w:t>04</w:t>
      </w:r>
      <w:r w:rsidR="00F57748" w:rsidRPr="00B370A6">
        <w:rPr>
          <w:b w:val="0"/>
          <w:sz w:val="22"/>
          <w:szCs w:val="22"/>
        </w:rPr>
        <w:t xml:space="preserve"> de </w:t>
      </w:r>
      <w:r w:rsidR="004D4B16">
        <w:rPr>
          <w:b w:val="0"/>
          <w:sz w:val="22"/>
          <w:szCs w:val="22"/>
        </w:rPr>
        <w:t>agosto</w:t>
      </w:r>
      <w:r w:rsidRPr="00B370A6">
        <w:rPr>
          <w:b w:val="0"/>
          <w:sz w:val="22"/>
          <w:szCs w:val="22"/>
        </w:rPr>
        <w:t xml:space="preserve"> </w:t>
      </w:r>
      <w:r w:rsidR="00F57748" w:rsidRPr="00B370A6">
        <w:rPr>
          <w:b w:val="0"/>
          <w:sz w:val="22"/>
          <w:szCs w:val="22"/>
        </w:rPr>
        <w:t xml:space="preserve">de </w:t>
      </w:r>
      <w:r w:rsidR="003E7148">
        <w:rPr>
          <w:b w:val="0"/>
          <w:sz w:val="22"/>
          <w:szCs w:val="22"/>
        </w:rPr>
        <w:t>2022</w:t>
      </w:r>
      <w:r w:rsidR="00F57748" w:rsidRPr="00B370A6">
        <w:rPr>
          <w:b w:val="0"/>
          <w:sz w:val="22"/>
          <w:szCs w:val="22"/>
        </w:rPr>
        <w:t>.</w:t>
      </w:r>
      <w:bookmarkStart w:id="3" w:name="OLE_LINK25"/>
      <w:bookmarkStart w:id="4" w:name="OLE_LINK26"/>
    </w:p>
    <w:p w:rsidR="002F0E04" w:rsidRPr="00B370A6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90537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Hodarlan Gabriel Araujo Gonçalves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Pregoeiro</w:t>
      </w: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Equipe de apoio:</w:t>
      </w:r>
    </w:p>
    <w:p w:rsidR="00F57748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22142" w:rsidRDefault="00E22142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22142" w:rsidRDefault="00E22142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22142" w:rsidRDefault="00E22142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22142" w:rsidRPr="00B370A6" w:rsidRDefault="00E22142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3"/>
    <w:bookmarkEnd w:id="4"/>
    <w:p w:rsidR="000B5956" w:rsidRPr="000E26A1" w:rsidRDefault="000B5956" w:rsidP="000B595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0E26A1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0B5956" w:rsidRPr="000E26A1" w:rsidRDefault="000B5956" w:rsidP="000B595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0B5956" w:rsidRPr="000E26A1" w:rsidRDefault="000B5956" w:rsidP="000B595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0B5956" w:rsidRPr="000E26A1" w:rsidRDefault="000B5956" w:rsidP="000B595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0E26A1">
        <w:rPr>
          <w:b w:val="0"/>
          <w:sz w:val="23"/>
          <w:szCs w:val="23"/>
        </w:rPr>
        <w:t>Vinicius Cesar Cabral Barbosa</w:t>
      </w:r>
    </w:p>
    <w:p w:rsidR="00E70F5F" w:rsidRPr="00B370A6" w:rsidRDefault="00E70F5F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22142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04486" w:rsidRDefault="00704486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22142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22142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2142">
        <w:rPr>
          <w:b w:val="0"/>
          <w:sz w:val="22"/>
          <w:szCs w:val="22"/>
        </w:rPr>
        <w:t>Phyllomedusa Laboratório de Análises Físico-Químicas e Projetos Ltda</w:t>
      </w:r>
    </w:p>
    <w:p w:rsidR="00E22142" w:rsidRDefault="00E22142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22142">
        <w:rPr>
          <w:b w:val="0"/>
          <w:sz w:val="22"/>
          <w:szCs w:val="22"/>
        </w:rPr>
        <w:t>Sandro Aurélio Vieira Costa</w:t>
      </w:r>
    </w:p>
    <w:p w:rsidR="00704486" w:rsidRDefault="00704486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04486" w:rsidRDefault="00704486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04486" w:rsidRDefault="00704486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04486" w:rsidRDefault="00704486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04486" w:rsidRDefault="00704486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04486" w:rsidRDefault="00704486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04486">
        <w:rPr>
          <w:b w:val="0"/>
          <w:sz w:val="22"/>
          <w:szCs w:val="22"/>
        </w:rPr>
        <w:t>Araxa Ambiental testes e Analises Ltda</w:t>
      </w:r>
    </w:p>
    <w:p w:rsidR="00704486" w:rsidRPr="00B370A6" w:rsidRDefault="00704486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04486">
        <w:rPr>
          <w:b w:val="0"/>
          <w:sz w:val="22"/>
          <w:szCs w:val="22"/>
        </w:rPr>
        <w:t>Edigar Arantes Parreira</w:t>
      </w:r>
    </w:p>
    <w:sectPr w:rsidR="00704486" w:rsidRPr="00B370A6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693" w:rsidRDefault="00B70693" w:rsidP="00035C98">
      <w:r>
        <w:separator/>
      </w:r>
    </w:p>
  </w:endnote>
  <w:endnote w:type="continuationSeparator" w:id="1">
    <w:p w:rsidR="00B70693" w:rsidRDefault="00B7069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6F36BB">
      <w:rPr>
        <w:sz w:val="20"/>
        <w:szCs w:val="20"/>
      </w:rPr>
      <w:t>pequi</w:t>
    </w:r>
    <w:r>
      <w:rPr>
        <w:sz w:val="20"/>
        <w:szCs w:val="20"/>
      </w:rPr>
      <w:t>@</w:t>
    </w:r>
    <w:r w:rsidR="006F36BB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693" w:rsidRDefault="00B70693" w:rsidP="00035C98">
      <w:r>
        <w:separator/>
      </w:r>
    </w:p>
  </w:footnote>
  <w:footnote w:type="continuationSeparator" w:id="1">
    <w:p w:rsidR="00B70693" w:rsidRDefault="00B7069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42F2"/>
    <w:rsid w:val="00096FFE"/>
    <w:rsid w:val="000A05D5"/>
    <w:rsid w:val="000A06AA"/>
    <w:rsid w:val="000A2477"/>
    <w:rsid w:val="000A555B"/>
    <w:rsid w:val="000B16D7"/>
    <w:rsid w:val="000B5265"/>
    <w:rsid w:val="000B5726"/>
    <w:rsid w:val="000B595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96144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49C3"/>
    <w:rsid w:val="003351E4"/>
    <w:rsid w:val="00335A79"/>
    <w:rsid w:val="00337057"/>
    <w:rsid w:val="00337DC6"/>
    <w:rsid w:val="00340467"/>
    <w:rsid w:val="00351211"/>
    <w:rsid w:val="00364D18"/>
    <w:rsid w:val="00375F72"/>
    <w:rsid w:val="00382B0C"/>
    <w:rsid w:val="003931C3"/>
    <w:rsid w:val="003A204E"/>
    <w:rsid w:val="003A38B4"/>
    <w:rsid w:val="003A7ACC"/>
    <w:rsid w:val="003B1C4F"/>
    <w:rsid w:val="003B22EA"/>
    <w:rsid w:val="003B4FA0"/>
    <w:rsid w:val="003B5D72"/>
    <w:rsid w:val="003C438B"/>
    <w:rsid w:val="003C512A"/>
    <w:rsid w:val="003C5C1C"/>
    <w:rsid w:val="003D38D5"/>
    <w:rsid w:val="003D45E9"/>
    <w:rsid w:val="003E335E"/>
    <w:rsid w:val="003E7148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B4808"/>
    <w:rsid w:val="004C5ACE"/>
    <w:rsid w:val="004D4629"/>
    <w:rsid w:val="004D4B16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62F1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61F3"/>
    <w:rsid w:val="005B739F"/>
    <w:rsid w:val="005C29A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57EFE"/>
    <w:rsid w:val="00663FF8"/>
    <w:rsid w:val="00667623"/>
    <w:rsid w:val="00671694"/>
    <w:rsid w:val="0067312B"/>
    <w:rsid w:val="0067405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36BB"/>
    <w:rsid w:val="006F47DF"/>
    <w:rsid w:val="00704486"/>
    <w:rsid w:val="007218F3"/>
    <w:rsid w:val="00734A13"/>
    <w:rsid w:val="00757B04"/>
    <w:rsid w:val="00771F97"/>
    <w:rsid w:val="00772C45"/>
    <w:rsid w:val="00775040"/>
    <w:rsid w:val="00775A5E"/>
    <w:rsid w:val="0078789E"/>
    <w:rsid w:val="007B3CA7"/>
    <w:rsid w:val="007B3D80"/>
    <w:rsid w:val="007B7163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05370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370A6"/>
    <w:rsid w:val="00B519DE"/>
    <w:rsid w:val="00B542DA"/>
    <w:rsid w:val="00B6355E"/>
    <w:rsid w:val="00B64B02"/>
    <w:rsid w:val="00B70693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D6156"/>
    <w:rsid w:val="00CF154D"/>
    <w:rsid w:val="00CF7691"/>
    <w:rsid w:val="00D14361"/>
    <w:rsid w:val="00D2416A"/>
    <w:rsid w:val="00D31CD6"/>
    <w:rsid w:val="00D368B0"/>
    <w:rsid w:val="00D42074"/>
    <w:rsid w:val="00D43688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5FC2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2142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12BB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591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2022-08-04T13:12:00Z</cp:lastPrinted>
  <dcterms:created xsi:type="dcterms:W3CDTF">2021-06-25T12:02:00Z</dcterms:created>
  <dcterms:modified xsi:type="dcterms:W3CDTF">2022-08-04T13:12:00Z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