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305DF1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305DF1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A3565B" w:rsidRPr="00305DF1">
        <w:rPr>
          <w:rFonts w:ascii="Arial" w:hAnsi="Arial" w:cs="Arial"/>
          <w:sz w:val="23"/>
          <w:szCs w:val="23"/>
        </w:rPr>
        <w:t>0</w:t>
      </w:r>
      <w:r w:rsidR="002B2388">
        <w:rPr>
          <w:rFonts w:ascii="Arial" w:hAnsi="Arial" w:cs="Arial"/>
          <w:sz w:val="23"/>
          <w:szCs w:val="23"/>
        </w:rPr>
        <w:t>6</w:t>
      </w:r>
      <w:r w:rsidRPr="00305DF1">
        <w:rPr>
          <w:rFonts w:ascii="Arial" w:hAnsi="Arial" w:cs="Arial"/>
          <w:sz w:val="23"/>
          <w:szCs w:val="23"/>
        </w:rPr>
        <w:t>/20</w:t>
      </w:r>
      <w:r w:rsidR="00A53D43" w:rsidRPr="00305DF1">
        <w:rPr>
          <w:rFonts w:ascii="Arial" w:hAnsi="Arial" w:cs="Arial"/>
          <w:sz w:val="23"/>
          <w:szCs w:val="23"/>
        </w:rPr>
        <w:t>2</w:t>
      </w:r>
      <w:r w:rsidR="00A3565B" w:rsidRPr="00305DF1">
        <w:rPr>
          <w:rFonts w:ascii="Arial" w:hAnsi="Arial" w:cs="Arial"/>
          <w:sz w:val="23"/>
          <w:szCs w:val="23"/>
        </w:rPr>
        <w:t>2</w:t>
      </w:r>
      <w:r w:rsidRPr="00305DF1">
        <w:rPr>
          <w:rFonts w:ascii="Arial" w:hAnsi="Arial" w:cs="Arial"/>
          <w:sz w:val="23"/>
          <w:szCs w:val="23"/>
        </w:rPr>
        <w:t>, RELATIVO AO PROCESSO LICITATÓRIO Nº 0</w:t>
      </w:r>
      <w:r w:rsidR="002B2388">
        <w:rPr>
          <w:rFonts w:ascii="Arial" w:hAnsi="Arial" w:cs="Arial"/>
          <w:sz w:val="23"/>
          <w:szCs w:val="23"/>
        </w:rPr>
        <w:t>20</w:t>
      </w:r>
      <w:r w:rsidRPr="00305DF1">
        <w:rPr>
          <w:rFonts w:ascii="Arial" w:hAnsi="Arial" w:cs="Arial"/>
          <w:sz w:val="23"/>
          <w:szCs w:val="23"/>
        </w:rPr>
        <w:t>/20</w:t>
      </w:r>
      <w:r w:rsidR="00A53D43" w:rsidRPr="00305DF1">
        <w:rPr>
          <w:rFonts w:ascii="Arial" w:hAnsi="Arial" w:cs="Arial"/>
          <w:sz w:val="23"/>
          <w:szCs w:val="23"/>
        </w:rPr>
        <w:t>2</w:t>
      </w:r>
      <w:r w:rsidR="00A3565B" w:rsidRPr="00305DF1">
        <w:rPr>
          <w:rFonts w:ascii="Arial" w:hAnsi="Arial" w:cs="Arial"/>
          <w:sz w:val="23"/>
          <w:szCs w:val="23"/>
        </w:rPr>
        <w:t>2</w:t>
      </w:r>
      <w:r w:rsidRPr="00305DF1">
        <w:rPr>
          <w:rFonts w:ascii="Arial" w:hAnsi="Arial" w:cs="Arial"/>
          <w:sz w:val="23"/>
          <w:szCs w:val="23"/>
        </w:rPr>
        <w:t>.</w:t>
      </w:r>
    </w:p>
    <w:p w:rsidR="00B81250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Aos </w:t>
      </w:r>
      <w:r w:rsidR="000654D0" w:rsidRPr="00305DF1">
        <w:rPr>
          <w:b w:val="0"/>
          <w:sz w:val="23"/>
          <w:szCs w:val="23"/>
        </w:rPr>
        <w:t>1</w:t>
      </w:r>
      <w:r w:rsidR="002B2388">
        <w:rPr>
          <w:b w:val="0"/>
          <w:sz w:val="23"/>
          <w:szCs w:val="23"/>
        </w:rPr>
        <w:t>5</w:t>
      </w:r>
      <w:r w:rsidR="000654D0" w:rsidRPr="00305DF1">
        <w:rPr>
          <w:b w:val="0"/>
          <w:sz w:val="23"/>
          <w:szCs w:val="23"/>
        </w:rPr>
        <w:t xml:space="preserve"> </w:t>
      </w:r>
      <w:r w:rsidR="002C0FB0" w:rsidRPr="00305DF1">
        <w:rPr>
          <w:b w:val="0"/>
          <w:sz w:val="23"/>
          <w:szCs w:val="23"/>
        </w:rPr>
        <w:t xml:space="preserve">dia do mês de </w:t>
      </w:r>
      <w:r w:rsidR="00A53D43" w:rsidRPr="00305DF1">
        <w:rPr>
          <w:b w:val="0"/>
          <w:sz w:val="23"/>
          <w:szCs w:val="23"/>
        </w:rPr>
        <w:t xml:space="preserve">fevereiro </w:t>
      </w:r>
      <w:r w:rsidRPr="00305DF1">
        <w:rPr>
          <w:b w:val="0"/>
          <w:sz w:val="23"/>
          <w:szCs w:val="23"/>
        </w:rPr>
        <w:t xml:space="preserve">do ano de dois mil e </w:t>
      </w:r>
      <w:r w:rsidR="00A53D43" w:rsidRPr="00305DF1">
        <w:rPr>
          <w:b w:val="0"/>
          <w:sz w:val="23"/>
          <w:szCs w:val="23"/>
        </w:rPr>
        <w:t xml:space="preserve">vinte e </w:t>
      </w:r>
      <w:r w:rsidR="00A3565B" w:rsidRPr="00305DF1">
        <w:rPr>
          <w:b w:val="0"/>
          <w:sz w:val="23"/>
          <w:szCs w:val="23"/>
        </w:rPr>
        <w:t>dois</w:t>
      </w:r>
      <w:r w:rsidRPr="00305DF1">
        <w:rPr>
          <w:b w:val="0"/>
          <w:sz w:val="23"/>
          <w:szCs w:val="23"/>
        </w:rPr>
        <w:t xml:space="preserve">, às </w:t>
      </w:r>
      <w:r w:rsidR="003C512A" w:rsidRPr="00305DF1">
        <w:rPr>
          <w:b w:val="0"/>
          <w:sz w:val="23"/>
          <w:szCs w:val="23"/>
        </w:rPr>
        <w:t>09</w:t>
      </w:r>
      <w:r w:rsidRPr="00305DF1">
        <w:rPr>
          <w:b w:val="0"/>
          <w:sz w:val="23"/>
          <w:szCs w:val="23"/>
        </w:rPr>
        <w:t>:</w:t>
      </w:r>
      <w:r w:rsidR="00BA3D77" w:rsidRPr="00305DF1">
        <w:rPr>
          <w:b w:val="0"/>
          <w:sz w:val="23"/>
          <w:szCs w:val="23"/>
        </w:rPr>
        <w:t>0</w:t>
      </w:r>
      <w:r w:rsidR="00AF21B2" w:rsidRPr="00305DF1">
        <w:rPr>
          <w:b w:val="0"/>
          <w:sz w:val="23"/>
          <w:szCs w:val="23"/>
        </w:rPr>
        <w:t>0</w:t>
      </w:r>
      <w:r w:rsidRPr="00305DF1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1 – Abertura: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a) objetivos do pregão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b) ordenação dos trabalhos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c) forma e ordem em que os licitantes pediriam a palavra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d) vedação a intervenções fora da ordem definida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e) forma como serão feitos os lances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h) as penalidades previstas no art. 7º da Lei nº 10.520/02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305DF1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305DF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05DF1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305DF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05DF1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703E54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Wellington Dias Bicalho Pereira</w:t>
            </w:r>
          </w:p>
        </w:tc>
      </w:tr>
      <w:tr w:rsidR="00703E54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54" w:rsidRPr="00A426DC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HP Clean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54" w:rsidRPr="00A426DC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Hyago Cristino Alves</w:t>
            </w:r>
          </w:p>
        </w:tc>
      </w:tr>
      <w:tr w:rsidR="00703E54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Treze Distribuidora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Edigar Henrique da Foncesca</w:t>
            </w:r>
          </w:p>
        </w:tc>
      </w:tr>
      <w:tr w:rsidR="00703E54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Carlos Jose de Sousa</w:t>
            </w:r>
          </w:p>
        </w:tc>
      </w:tr>
      <w:tr w:rsidR="00703E54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54" w:rsidRPr="00A426DC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Vener Ltda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54" w:rsidRPr="00A426DC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Tiago Ernesto Guerra</w:t>
            </w:r>
          </w:p>
        </w:tc>
      </w:tr>
      <w:tr w:rsidR="00703E54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EF Brasil Indústria Ltda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Isaque Alves de Souza</w:t>
            </w:r>
          </w:p>
        </w:tc>
      </w:tr>
      <w:tr w:rsidR="00703E54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Wtrade Intermediação de Negocios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Hernane Santos Fonseca</w:t>
            </w:r>
          </w:p>
        </w:tc>
      </w:tr>
      <w:tr w:rsidR="00703E54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Gold Limp Distribuidora de Materiais Descartaveis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Rafael Gonçalves França</w:t>
            </w:r>
          </w:p>
        </w:tc>
      </w:tr>
      <w:tr w:rsidR="00703E54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Diniz e Diniz Comercio Digital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Jeferson Tiago Mendes</w:t>
            </w:r>
          </w:p>
        </w:tc>
      </w:tr>
      <w:tr w:rsidR="00703E54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Campar Ltda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Roberto da Silva Pinto</w:t>
            </w:r>
          </w:p>
        </w:tc>
      </w:tr>
      <w:tr w:rsidR="00703E54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Brumalimp Materiais de Limpeza e Descartaveis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E54" w:rsidRDefault="00703E54" w:rsidP="009B2AB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Neire Jose  Rosa Neto</w:t>
            </w:r>
          </w:p>
        </w:tc>
      </w:tr>
      <w:bookmarkEnd w:id="0"/>
    </w:tbl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305DF1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70F5F" w:rsidRPr="00305DF1" w:rsidRDefault="00F57748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305DF1">
        <w:rPr>
          <w:b w:val="0"/>
          <w:sz w:val="23"/>
          <w:szCs w:val="23"/>
        </w:rPr>
        <w:t>mapas anexos.</w:t>
      </w:r>
      <w:r w:rsidR="00D5244B" w:rsidRPr="00305DF1">
        <w:rPr>
          <w:b w:val="0"/>
          <w:sz w:val="23"/>
          <w:szCs w:val="23"/>
        </w:rPr>
        <w:t xml:space="preserve"> </w:t>
      </w:r>
    </w:p>
    <w:p w:rsidR="00E70F5F" w:rsidRPr="00305DF1" w:rsidRDefault="00E70F5F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3688" w:rsidRPr="00800E72" w:rsidRDefault="00AB3688" w:rsidP="00AB368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800E72">
        <w:rPr>
          <w:b w:val="0"/>
          <w:sz w:val="23"/>
          <w:szCs w:val="23"/>
        </w:rPr>
        <w:t xml:space="preserve">A Empresa </w:t>
      </w:r>
      <w:r w:rsidR="00703E54" w:rsidRPr="00800E72">
        <w:rPr>
          <w:b w:val="0"/>
          <w:sz w:val="23"/>
          <w:szCs w:val="23"/>
        </w:rPr>
        <w:t xml:space="preserve">Campar Ltda EPP </w:t>
      </w:r>
      <w:r w:rsidRPr="00800E72">
        <w:rPr>
          <w:b w:val="0"/>
          <w:sz w:val="23"/>
          <w:szCs w:val="23"/>
        </w:rPr>
        <w:t>apresentou CND F</w:t>
      </w:r>
      <w:r w:rsidR="00800E72">
        <w:rPr>
          <w:b w:val="0"/>
          <w:sz w:val="23"/>
          <w:szCs w:val="23"/>
        </w:rPr>
        <w:t xml:space="preserve">ederal </w:t>
      </w:r>
      <w:r w:rsidRPr="00800E72">
        <w:rPr>
          <w:b w:val="0"/>
          <w:sz w:val="23"/>
          <w:szCs w:val="23"/>
        </w:rPr>
        <w:t>vencida, contudo, comprovou a qualidade se microempresa no credenciamento, sendo concedido prazo de 05 (cinco) dias para apresen</w:t>
      </w:r>
      <w:r w:rsidR="00800E72">
        <w:rPr>
          <w:b w:val="0"/>
          <w:sz w:val="23"/>
          <w:szCs w:val="23"/>
        </w:rPr>
        <w:t>tar a referida CND com validade.</w:t>
      </w:r>
    </w:p>
    <w:p w:rsidR="00AB3688" w:rsidRPr="002B2388" w:rsidRDefault="00AB3688" w:rsidP="00AB3688">
      <w:pPr>
        <w:pStyle w:val="TextoBoletim"/>
        <w:spacing w:after="0"/>
        <w:ind w:firstLine="0"/>
        <w:rPr>
          <w:b w:val="0"/>
          <w:sz w:val="23"/>
          <w:szCs w:val="23"/>
          <w:highlight w:val="yellow"/>
        </w:rPr>
      </w:pPr>
    </w:p>
    <w:p w:rsidR="00A3565B" w:rsidRPr="00305DF1" w:rsidRDefault="00F57748" w:rsidP="00800E72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800E72">
        <w:rPr>
          <w:b w:val="0"/>
          <w:sz w:val="23"/>
          <w:szCs w:val="23"/>
        </w:rPr>
        <w:t>Encerrada a etapa competitiva o pregoeiro procedeu à abertura do envelope contendo os documentos de habilitação do</w:t>
      </w:r>
      <w:r w:rsidR="0060473B" w:rsidRPr="00800E72">
        <w:rPr>
          <w:b w:val="0"/>
          <w:sz w:val="23"/>
          <w:szCs w:val="23"/>
        </w:rPr>
        <w:t>s</w:t>
      </w:r>
      <w:r w:rsidRPr="00800E72">
        <w:rPr>
          <w:b w:val="0"/>
          <w:sz w:val="23"/>
          <w:szCs w:val="23"/>
        </w:rPr>
        <w:t xml:space="preserve"> licitante</w:t>
      </w:r>
      <w:r w:rsidR="0060473B" w:rsidRPr="00800E72">
        <w:rPr>
          <w:b w:val="0"/>
          <w:sz w:val="23"/>
          <w:szCs w:val="23"/>
        </w:rPr>
        <w:t>s</w:t>
      </w:r>
      <w:r w:rsidRPr="00800E72">
        <w:rPr>
          <w:b w:val="0"/>
          <w:sz w:val="23"/>
          <w:szCs w:val="23"/>
        </w:rPr>
        <w:t xml:space="preserve"> que apresent</w:t>
      </w:r>
      <w:r w:rsidR="0060473B" w:rsidRPr="00800E72">
        <w:rPr>
          <w:b w:val="0"/>
          <w:sz w:val="23"/>
          <w:szCs w:val="23"/>
        </w:rPr>
        <w:t>aram</w:t>
      </w:r>
      <w:r w:rsidRPr="00800E72">
        <w:rPr>
          <w:b w:val="0"/>
          <w:sz w:val="23"/>
          <w:szCs w:val="23"/>
        </w:rPr>
        <w:t xml:space="preserve"> a</w:t>
      </w:r>
      <w:r w:rsidR="0060473B" w:rsidRPr="00800E72">
        <w:rPr>
          <w:b w:val="0"/>
          <w:sz w:val="23"/>
          <w:szCs w:val="23"/>
        </w:rPr>
        <w:t>s</w:t>
      </w:r>
      <w:r w:rsidRPr="00800E72">
        <w:rPr>
          <w:b w:val="0"/>
          <w:sz w:val="23"/>
          <w:szCs w:val="23"/>
        </w:rPr>
        <w:t xml:space="preserve"> melhor</w:t>
      </w:r>
      <w:r w:rsidR="0060473B" w:rsidRPr="00800E72">
        <w:rPr>
          <w:b w:val="0"/>
          <w:sz w:val="23"/>
          <w:szCs w:val="23"/>
        </w:rPr>
        <w:t>es</w:t>
      </w:r>
      <w:r w:rsidRPr="00800E72">
        <w:rPr>
          <w:b w:val="0"/>
          <w:sz w:val="23"/>
          <w:szCs w:val="23"/>
        </w:rPr>
        <w:t xml:space="preserve"> proposta</w:t>
      </w:r>
      <w:r w:rsidR="0060473B" w:rsidRPr="00800E72">
        <w:rPr>
          <w:b w:val="0"/>
          <w:sz w:val="23"/>
          <w:szCs w:val="23"/>
        </w:rPr>
        <w:t>s</w:t>
      </w:r>
      <w:r w:rsidRPr="00800E72">
        <w:rPr>
          <w:b w:val="0"/>
          <w:sz w:val="23"/>
          <w:szCs w:val="23"/>
        </w:rPr>
        <w:t xml:space="preserve"> e declarou</w:t>
      </w:r>
      <w:r w:rsidR="0060473B" w:rsidRPr="00800E72">
        <w:rPr>
          <w:b w:val="0"/>
          <w:sz w:val="23"/>
          <w:szCs w:val="23"/>
        </w:rPr>
        <w:t>-as</w:t>
      </w:r>
      <w:r w:rsidRPr="00800E72">
        <w:rPr>
          <w:b w:val="0"/>
          <w:sz w:val="23"/>
          <w:szCs w:val="23"/>
        </w:rPr>
        <w:t xml:space="preserve"> </w:t>
      </w:r>
      <w:r w:rsidR="006E14C2" w:rsidRPr="00800E72">
        <w:rPr>
          <w:b w:val="0"/>
          <w:sz w:val="23"/>
          <w:szCs w:val="23"/>
        </w:rPr>
        <w:t>ha</w:t>
      </w:r>
      <w:r w:rsidR="00AF65EB" w:rsidRPr="00800E72">
        <w:rPr>
          <w:b w:val="0"/>
          <w:sz w:val="23"/>
          <w:szCs w:val="23"/>
        </w:rPr>
        <w:t>bilitadas</w:t>
      </w:r>
      <w:r w:rsidR="00960BF7" w:rsidRPr="00800E72">
        <w:rPr>
          <w:b w:val="0"/>
          <w:sz w:val="23"/>
          <w:szCs w:val="23"/>
        </w:rPr>
        <w:t xml:space="preserve"> </w:t>
      </w:r>
      <w:r w:rsidR="00850472" w:rsidRPr="00800E72">
        <w:rPr>
          <w:b w:val="0"/>
          <w:sz w:val="23"/>
          <w:szCs w:val="23"/>
        </w:rPr>
        <w:t>a</w:t>
      </w:r>
      <w:r w:rsidR="00800E72" w:rsidRPr="00800E72">
        <w:rPr>
          <w:b w:val="0"/>
          <w:sz w:val="23"/>
          <w:szCs w:val="23"/>
        </w:rPr>
        <w:t>s</w:t>
      </w:r>
      <w:r w:rsidR="00850472" w:rsidRPr="00800E72">
        <w:rPr>
          <w:b w:val="0"/>
          <w:sz w:val="23"/>
          <w:szCs w:val="23"/>
        </w:rPr>
        <w:t xml:space="preserve"> </w:t>
      </w:r>
      <w:bookmarkStart w:id="1" w:name="OLE_LINK5"/>
      <w:r w:rsidR="002C0FB0" w:rsidRPr="00800E72">
        <w:rPr>
          <w:b w:val="0"/>
          <w:sz w:val="23"/>
          <w:szCs w:val="23"/>
        </w:rPr>
        <w:t>Empresa</w:t>
      </w:r>
      <w:bookmarkEnd w:id="1"/>
      <w:r w:rsidR="00800E72" w:rsidRPr="00800E72">
        <w:rPr>
          <w:b w:val="0"/>
          <w:sz w:val="23"/>
          <w:szCs w:val="23"/>
        </w:rPr>
        <w:t>s</w:t>
      </w:r>
      <w:r w:rsidR="00C03664" w:rsidRPr="00800E72">
        <w:rPr>
          <w:b w:val="0"/>
          <w:sz w:val="23"/>
          <w:szCs w:val="23"/>
        </w:rPr>
        <w:t xml:space="preserve"> </w:t>
      </w:r>
      <w:bookmarkStart w:id="2" w:name="OLE_LINK4"/>
      <w:bookmarkStart w:id="3" w:name="OLE_LINK6"/>
      <w:r w:rsidR="00800E72" w:rsidRPr="00800E72">
        <w:rPr>
          <w:b w:val="0"/>
          <w:sz w:val="23"/>
          <w:szCs w:val="23"/>
        </w:rPr>
        <w:t>Eco Plast Comercio e Industria Ltda</w:t>
      </w:r>
      <w:r w:rsidR="00800E72" w:rsidRPr="00800E72">
        <w:rPr>
          <w:b w:val="0"/>
          <w:sz w:val="23"/>
          <w:szCs w:val="23"/>
        </w:rPr>
        <w:t xml:space="preserve">, </w:t>
      </w:r>
      <w:r w:rsidR="00800E72" w:rsidRPr="00800E72">
        <w:rPr>
          <w:b w:val="0"/>
          <w:sz w:val="23"/>
          <w:szCs w:val="23"/>
        </w:rPr>
        <w:t>HP Clean Ltda</w:t>
      </w:r>
      <w:r w:rsidR="00800E72" w:rsidRPr="00800E72">
        <w:rPr>
          <w:b w:val="0"/>
          <w:sz w:val="23"/>
          <w:szCs w:val="23"/>
        </w:rPr>
        <w:t xml:space="preserve">, </w:t>
      </w:r>
      <w:r w:rsidR="00800E72" w:rsidRPr="00800E72">
        <w:rPr>
          <w:b w:val="0"/>
          <w:sz w:val="23"/>
          <w:szCs w:val="23"/>
        </w:rPr>
        <w:t>Treze Distribuidora Ltda</w:t>
      </w:r>
      <w:r w:rsidR="00800E72" w:rsidRPr="00800E72">
        <w:rPr>
          <w:b w:val="0"/>
          <w:sz w:val="23"/>
          <w:szCs w:val="23"/>
        </w:rPr>
        <w:t xml:space="preserve">, </w:t>
      </w:r>
      <w:r w:rsidR="00800E72" w:rsidRPr="00800E72">
        <w:rPr>
          <w:b w:val="0"/>
          <w:sz w:val="23"/>
          <w:szCs w:val="23"/>
        </w:rPr>
        <w:t>Comercial Catita LTDA</w:t>
      </w:r>
      <w:r w:rsidR="00800E72" w:rsidRPr="00800E72">
        <w:rPr>
          <w:b w:val="0"/>
          <w:sz w:val="23"/>
          <w:szCs w:val="23"/>
        </w:rPr>
        <w:t xml:space="preserve">, </w:t>
      </w:r>
      <w:r w:rsidR="00800E72" w:rsidRPr="00800E72">
        <w:rPr>
          <w:b w:val="0"/>
          <w:sz w:val="23"/>
          <w:szCs w:val="23"/>
        </w:rPr>
        <w:t>Comercial Vener Ltda EPP</w:t>
      </w:r>
      <w:r w:rsidR="00800E72" w:rsidRPr="00800E72">
        <w:rPr>
          <w:b w:val="0"/>
          <w:sz w:val="23"/>
          <w:szCs w:val="23"/>
        </w:rPr>
        <w:t>, EF Brasil Indústria Ltda</w:t>
      </w:r>
      <w:r w:rsidR="00800E72">
        <w:rPr>
          <w:b w:val="0"/>
          <w:sz w:val="23"/>
          <w:szCs w:val="23"/>
        </w:rPr>
        <w:t xml:space="preserve">, </w:t>
      </w:r>
      <w:r w:rsidR="00800E72" w:rsidRPr="00800E72">
        <w:rPr>
          <w:b w:val="0"/>
          <w:sz w:val="23"/>
          <w:szCs w:val="23"/>
        </w:rPr>
        <w:t>Wtrade Intermediação de Negocios Ltda ME</w:t>
      </w:r>
      <w:r w:rsidR="00800E72">
        <w:rPr>
          <w:b w:val="0"/>
          <w:sz w:val="23"/>
          <w:szCs w:val="23"/>
        </w:rPr>
        <w:t xml:space="preserve">, </w:t>
      </w:r>
      <w:r w:rsidR="00800E72" w:rsidRPr="00800E72">
        <w:rPr>
          <w:b w:val="0"/>
          <w:sz w:val="23"/>
          <w:szCs w:val="23"/>
        </w:rPr>
        <w:t xml:space="preserve">Gold Limp Distribuidora de Materiais </w:t>
      </w:r>
      <w:r w:rsidR="00800E72" w:rsidRPr="00800E72">
        <w:rPr>
          <w:b w:val="0"/>
          <w:sz w:val="23"/>
          <w:szCs w:val="23"/>
        </w:rPr>
        <w:t>Descartáveis</w:t>
      </w:r>
      <w:r w:rsidR="00800E72" w:rsidRPr="00800E72">
        <w:rPr>
          <w:b w:val="0"/>
          <w:sz w:val="23"/>
          <w:szCs w:val="23"/>
        </w:rPr>
        <w:t xml:space="preserve"> Ltda</w:t>
      </w:r>
      <w:r w:rsidR="00800E72">
        <w:rPr>
          <w:b w:val="0"/>
          <w:sz w:val="23"/>
          <w:szCs w:val="23"/>
        </w:rPr>
        <w:t xml:space="preserve">, </w:t>
      </w:r>
      <w:r w:rsidR="00800E72" w:rsidRPr="00800E72">
        <w:rPr>
          <w:b w:val="0"/>
          <w:sz w:val="23"/>
          <w:szCs w:val="23"/>
        </w:rPr>
        <w:t>Diniz e Diniz Comercio Digital Ltda</w:t>
      </w:r>
      <w:r w:rsidR="00800E72">
        <w:rPr>
          <w:b w:val="0"/>
          <w:sz w:val="23"/>
          <w:szCs w:val="23"/>
        </w:rPr>
        <w:t xml:space="preserve">, </w:t>
      </w:r>
      <w:r w:rsidR="00800E72" w:rsidRPr="00800E72">
        <w:rPr>
          <w:b w:val="0"/>
          <w:sz w:val="23"/>
          <w:szCs w:val="23"/>
        </w:rPr>
        <w:t xml:space="preserve">Brumalimp Materiais de Limpeza e </w:t>
      </w:r>
      <w:r w:rsidR="00800E72" w:rsidRPr="00800E72">
        <w:rPr>
          <w:b w:val="0"/>
          <w:sz w:val="23"/>
          <w:szCs w:val="23"/>
        </w:rPr>
        <w:t>Descartáveis</w:t>
      </w:r>
      <w:r w:rsidR="00800E72" w:rsidRPr="00800E72">
        <w:rPr>
          <w:b w:val="0"/>
          <w:sz w:val="23"/>
          <w:szCs w:val="23"/>
        </w:rPr>
        <w:t xml:space="preserve"> Ltda</w:t>
      </w:r>
      <w:r w:rsidR="00800E72">
        <w:rPr>
          <w:b w:val="0"/>
          <w:sz w:val="23"/>
          <w:szCs w:val="23"/>
        </w:rPr>
        <w:t>.</w:t>
      </w:r>
    </w:p>
    <w:bookmarkEnd w:id="2"/>
    <w:bookmarkEnd w:id="3"/>
    <w:p w:rsidR="006075AB" w:rsidRPr="00305DF1" w:rsidRDefault="006075AB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13991" w:rsidRPr="00305DF1" w:rsidRDefault="00F5774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Constatando-se que 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licitante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que apresent</w:t>
      </w:r>
      <w:r w:rsidR="0060473B" w:rsidRPr="00305DF1">
        <w:rPr>
          <w:b w:val="0"/>
          <w:sz w:val="23"/>
          <w:szCs w:val="23"/>
        </w:rPr>
        <w:t>aram</w:t>
      </w:r>
      <w:r w:rsidRPr="00305DF1">
        <w:rPr>
          <w:b w:val="0"/>
          <w:sz w:val="23"/>
          <w:szCs w:val="23"/>
        </w:rPr>
        <w:t xml:space="preserve"> 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melhor</w:t>
      </w:r>
      <w:r w:rsidR="0060473B" w:rsidRPr="00305DF1">
        <w:rPr>
          <w:b w:val="0"/>
          <w:sz w:val="23"/>
          <w:szCs w:val="23"/>
        </w:rPr>
        <w:t>es</w:t>
      </w:r>
      <w:r w:rsidRPr="00305DF1">
        <w:rPr>
          <w:b w:val="0"/>
          <w:sz w:val="23"/>
          <w:szCs w:val="23"/>
        </w:rPr>
        <w:t xml:space="preserve"> proposta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atende</w:t>
      </w:r>
      <w:r w:rsidR="0060473B" w:rsidRPr="00305DF1">
        <w:rPr>
          <w:b w:val="0"/>
          <w:sz w:val="23"/>
          <w:szCs w:val="23"/>
        </w:rPr>
        <w:t>ram à</w:t>
      </w:r>
      <w:r w:rsidRPr="00305DF1">
        <w:rPr>
          <w:b w:val="0"/>
          <w:sz w:val="23"/>
          <w:szCs w:val="23"/>
        </w:rPr>
        <w:t>s exigências fixadas no edital, foi declarada vencedora do certame a licitante listada no Mapa de Apuração dos Vencedores em anexo.</w:t>
      </w:r>
      <w:r w:rsidR="00513991" w:rsidRPr="00305DF1">
        <w:rPr>
          <w:b w:val="0"/>
          <w:sz w:val="23"/>
          <w:szCs w:val="23"/>
        </w:rPr>
        <w:t xml:space="preserve"> </w:t>
      </w:r>
    </w:p>
    <w:p w:rsidR="00E766A8" w:rsidRPr="00305DF1" w:rsidRDefault="00E766A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Não houve interesse a interposição recurso.</w:t>
      </w:r>
    </w:p>
    <w:p w:rsidR="00D5244B" w:rsidRPr="00305DF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 sessão encerrou-se as </w:t>
      </w:r>
      <w:r w:rsidR="0081756F" w:rsidRPr="00305DF1">
        <w:rPr>
          <w:b w:val="0"/>
          <w:sz w:val="23"/>
          <w:szCs w:val="23"/>
        </w:rPr>
        <w:t>1</w:t>
      </w:r>
      <w:r w:rsidR="00305DF1">
        <w:rPr>
          <w:b w:val="0"/>
          <w:sz w:val="23"/>
          <w:szCs w:val="23"/>
        </w:rPr>
        <w:t>3</w:t>
      </w:r>
      <w:r w:rsidR="003C438B" w:rsidRPr="00305DF1">
        <w:rPr>
          <w:b w:val="0"/>
          <w:sz w:val="23"/>
          <w:szCs w:val="23"/>
        </w:rPr>
        <w:t>:</w:t>
      </w:r>
      <w:r w:rsidR="0060473B" w:rsidRPr="00305DF1">
        <w:rPr>
          <w:b w:val="0"/>
          <w:sz w:val="23"/>
          <w:szCs w:val="23"/>
        </w:rPr>
        <w:t>35</w:t>
      </w:r>
      <w:r w:rsidR="00B81250" w:rsidRPr="00305DF1">
        <w:rPr>
          <w:b w:val="0"/>
          <w:sz w:val="23"/>
          <w:szCs w:val="23"/>
        </w:rPr>
        <w:t xml:space="preserve"> </w:t>
      </w:r>
      <w:r w:rsidR="00F57748" w:rsidRPr="00305DF1">
        <w:rPr>
          <w:b w:val="0"/>
          <w:sz w:val="23"/>
          <w:szCs w:val="23"/>
        </w:rPr>
        <w:t>h</w:t>
      </w:r>
      <w:r w:rsidR="00B81250" w:rsidRPr="00305DF1">
        <w:rPr>
          <w:b w:val="0"/>
          <w:sz w:val="23"/>
          <w:szCs w:val="23"/>
        </w:rPr>
        <w:t>oras</w:t>
      </w:r>
      <w:r w:rsidR="00F57748" w:rsidRPr="00305DF1">
        <w:rPr>
          <w:b w:val="0"/>
          <w:sz w:val="23"/>
          <w:szCs w:val="23"/>
        </w:rPr>
        <w:t>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lastRenderedPageBreak/>
        <w:t>Nada mais havendo a tratar, lavrou-se a presente A</w:t>
      </w:r>
      <w:r w:rsidR="002A7FD7" w:rsidRPr="00305DF1">
        <w:rPr>
          <w:b w:val="0"/>
          <w:sz w:val="23"/>
          <w:szCs w:val="23"/>
        </w:rPr>
        <w:t>ta</w:t>
      </w:r>
      <w:r w:rsidRPr="00305DF1">
        <w:rPr>
          <w:b w:val="0"/>
          <w:sz w:val="23"/>
          <w:szCs w:val="23"/>
        </w:rPr>
        <w:t>, que depois de lida e aprovada, foi por todos assinada.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305DF1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Pequi</w:t>
      </w:r>
      <w:r w:rsidR="00F57748" w:rsidRPr="00305DF1">
        <w:rPr>
          <w:b w:val="0"/>
          <w:sz w:val="23"/>
          <w:szCs w:val="23"/>
        </w:rPr>
        <w:t>,</w:t>
      </w:r>
      <w:r w:rsidR="00DF4A78" w:rsidRPr="00305DF1">
        <w:rPr>
          <w:b w:val="0"/>
          <w:sz w:val="23"/>
          <w:szCs w:val="23"/>
        </w:rPr>
        <w:t xml:space="preserve"> </w:t>
      </w:r>
      <w:r w:rsidR="00363FA8" w:rsidRPr="00305DF1">
        <w:rPr>
          <w:b w:val="0"/>
          <w:sz w:val="23"/>
          <w:szCs w:val="23"/>
        </w:rPr>
        <w:t>1</w:t>
      </w:r>
      <w:r w:rsidR="002B2388">
        <w:rPr>
          <w:b w:val="0"/>
          <w:sz w:val="23"/>
          <w:szCs w:val="23"/>
        </w:rPr>
        <w:t>5</w:t>
      </w:r>
      <w:r w:rsidR="00F57748" w:rsidRPr="00305DF1">
        <w:rPr>
          <w:b w:val="0"/>
          <w:sz w:val="23"/>
          <w:szCs w:val="23"/>
        </w:rPr>
        <w:t xml:space="preserve"> de </w:t>
      </w:r>
      <w:r w:rsidR="00A346F8" w:rsidRPr="00305DF1">
        <w:rPr>
          <w:b w:val="0"/>
          <w:sz w:val="23"/>
          <w:szCs w:val="23"/>
        </w:rPr>
        <w:t>fevereiro</w:t>
      </w:r>
      <w:r w:rsidRPr="00305DF1">
        <w:rPr>
          <w:b w:val="0"/>
          <w:sz w:val="23"/>
          <w:szCs w:val="23"/>
        </w:rPr>
        <w:t xml:space="preserve"> </w:t>
      </w:r>
      <w:r w:rsidR="00F57748" w:rsidRPr="00305DF1">
        <w:rPr>
          <w:b w:val="0"/>
          <w:sz w:val="23"/>
          <w:szCs w:val="23"/>
        </w:rPr>
        <w:t>de 20</w:t>
      </w:r>
      <w:r w:rsidR="00B80360" w:rsidRPr="00305DF1">
        <w:rPr>
          <w:b w:val="0"/>
          <w:sz w:val="23"/>
          <w:szCs w:val="23"/>
        </w:rPr>
        <w:t>2</w:t>
      </w:r>
      <w:r w:rsidR="00AB3688" w:rsidRPr="00305DF1">
        <w:rPr>
          <w:b w:val="0"/>
          <w:sz w:val="23"/>
          <w:szCs w:val="23"/>
        </w:rPr>
        <w:t>2</w:t>
      </w:r>
      <w:r w:rsidR="00F57748" w:rsidRPr="00305DF1">
        <w:rPr>
          <w:b w:val="0"/>
          <w:sz w:val="23"/>
          <w:szCs w:val="23"/>
        </w:rPr>
        <w:t>.</w:t>
      </w:r>
      <w:bookmarkStart w:id="4" w:name="OLE_LINK25"/>
      <w:bookmarkStart w:id="5" w:name="OLE_LINK26"/>
    </w:p>
    <w:p w:rsidR="002F0E04" w:rsidRPr="00305DF1" w:rsidRDefault="002F0E04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46F8" w:rsidRPr="00305DF1" w:rsidRDefault="00A346F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B80360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Hodarlan Gabriel Araujo Gonçalves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Pregoeiro</w:t>
      </w:r>
    </w:p>
    <w:p w:rsidR="00363FA8" w:rsidRPr="00305DF1" w:rsidRDefault="00363FA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Equipe de apoio:</w:t>
      </w:r>
    </w:p>
    <w:p w:rsidR="00F57748" w:rsidRPr="00305DF1" w:rsidRDefault="00F57748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4"/>
    <w:bookmarkEnd w:id="5"/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Filipe Matias Barbosa Ramos                                               Ana Flavia Duarte Rodrigues</w:t>
      </w: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Vinicius Cesar Cabral Barbosa</w:t>
      </w: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800E72" w:rsidRPr="00305DF1" w:rsidRDefault="00800E72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800E72" w:rsidRDefault="00800E72" w:rsidP="00800E7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800E72">
        <w:rPr>
          <w:b w:val="0"/>
          <w:sz w:val="23"/>
          <w:szCs w:val="23"/>
        </w:rPr>
        <w:t>Diniz e Diniz Comercio Digital Ltda</w:t>
      </w:r>
    </w:p>
    <w:p w:rsidR="00800E72" w:rsidRDefault="00800E72" w:rsidP="00800E7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800E72">
        <w:rPr>
          <w:b w:val="0"/>
          <w:sz w:val="23"/>
          <w:szCs w:val="23"/>
        </w:rPr>
        <w:t>Jeferson Tiago Mendes</w:t>
      </w:r>
    </w:p>
    <w:p w:rsidR="00800E72" w:rsidRDefault="00800E72" w:rsidP="00800E7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800E72" w:rsidRDefault="00800E72" w:rsidP="00800E7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800E72" w:rsidRPr="00800E72" w:rsidRDefault="00800E72" w:rsidP="00800E7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800E72" w:rsidRDefault="00800E72" w:rsidP="00800E7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800E72">
        <w:rPr>
          <w:b w:val="0"/>
          <w:sz w:val="23"/>
          <w:szCs w:val="23"/>
        </w:rPr>
        <w:t>Campar Ltda EPP</w:t>
      </w:r>
    </w:p>
    <w:p w:rsidR="00AB3688" w:rsidRPr="00305DF1" w:rsidRDefault="00800E72" w:rsidP="00800E7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800E72">
        <w:rPr>
          <w:b w:val="0"/>
          <w:sz w:val="23"/>
          <w:szCs w:val="23"/>
        </w:rPr>
        <w:t>Roberto da Silva Pinto</w:t>
      </w:r>
    </w:p>
    <w:sectPr w:rsidR="00AB3688" w:rsidRPr="00305DF1" w:rsidSect="00F57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D26" w:rsidRDefault="00765D26" w:rsidP="00035C98">
      <w:r>
        <w:separator/>
      </w:r>
    </w:p>
  </w:endnote>
  <w:endnote w:type="continuationSeparator" w:id="1">
    <w:p w:rsidR="00765D26" w:rsidRDefault="00765D2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305DF1">
      <w:rPr>
        <w:sz w:val="20"/>
        <w:szCs w:val="20"/>
      </w:rPr>
      <w:t>pequi</w:t>
    </w:r>
    <w:r>
      <w:rPr>
        <w:sz w:val="20"/>
        <w:szCs w:val="20"/>
      </w:rPr>
      <w:t>@</w:t>
    </w:r>
    <w:r w:rsidR="00305DF1">
      <w:rPr>
        <w:sz w:val="20"/>
        <w:szCs w:val="20"/>
      </w:rPr>
      <w:t>gmail.com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D26" w:rsidRDefault="00765D26" w:rsidP="00035C98">
      <w:r>
        <w:separator/>
      </w:r>
    </w:p>
  </w:footnote>
  <w:footnote w:type="continuationSeparator" w:id="1">
    <w:p w:rsidR="00765D26" w:rsidRDefault="00765D2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2388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40AF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03E54"/>
    <w:rsid w:val="00720405"/>
    <w:rsid w:val="007218F3"/>
    <w:rsid w:val="00734A13"/>
    <w:rsid w:val="00757B04"/>
    <w:rsid w:val="00765D26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0E72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3</Pages>
  <Words>705</Words>
  <Characters>3809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170</cp:revision>
  <cp:lastPrinted>2019-11-28T15:27:00Z</cp:lastPrinted>
  <dcterms:created xsi:type="dcterms:W3CDTF">2018-02-15T11:18:00Z</dcterms:created>
  <dcterms:modified xsi:type="dcterms:W3CDTF">2022-02-15T19:21:00Z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