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C0CCF">
        <w:rPr>
          <w:rFonts w:ascii="Arial" w:hAnsi="Arial" w:cs="Arial"/>
          <w:b/>
          <w:bCs/>
          <w:sz w:val="22"/>
          <w:szCs w:val="22"/>
        </w:rPr>
        <w:t>16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CC0CCF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C0CCF">
        <w:rPr>
          <w:rFonts w:ascii="Arial" w:hAnsi="Arial" w:cs="Arial"/>
          <w:b/>
          <w:bCs/>
          <w:sz w:val="22"/>
          <w:szCs w:val="22"/>
        </w:rPr>
        <w:t>05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CC0CCF">
        <w:rPr>
          <w:rFonts w:ascii="Arial" w:hAnsi="Arial" w:cs="Arial"/>
          <w:b/>
          <w:bCs/>
          <w:sz w:val="22"/>
          <w:szCs w:val="22"/>
        </w:rPr>
        <w:t>2022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CC0CCF" w:rsidRPr="00E258E2" w:rsidTr="007C064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CC0CCF" w:rsidRPr="00E258E2" w:rsidRDefault="00CC0CCF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CC0CCF" w:rsidRPr="00E258E2" w:rsidRDefault="00CC0CCF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CC0CCF" w:rsidRPr="00E258E2" w:rsidRDefault="00CC0CCF" w:rsidP="007C064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CC0CCF" w:rsidRPr="00E258E2" w:rsidRDefault="00CC0CCF" w:rsidP="007C064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CC0CCF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CC0CCF" w:rsidRPr="00E258E2" w:rsidRDefault="00CC0CCF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C0CCF" w:rsidRPr="00A426DC" w:rsidRDefault="00CC0CCF" w:rsidP="007C0641">
            <w:pPr>
              <w:pStyle w:val="TextoBoletim"/>
              <w:tabs>
                <w:tab w:val="right" w:pos="3535"/>
              </w:tabs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Megadec Distribuidora Ltda</w:t>
            </w:r>
          </w:p>
        </w:tc>
        <w:tc>
          <w:tcPr>
            <w:tcW w:w="4111" w:type="dxa"/>
            <w:shd w:val="clear" w:color="auto" w:fill="auto"/>
          </w:tcPr>
          <w:p w:rsidR="00CC0CCF" w:rsidRPr="00A426DC" w:rsidRDefault="00CC0CCF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03, 05, 06, 07, 08, 09, 12, 21, 25, 26, 27, 28, 32, 33, 34, 36, 37, 40, 47, 49, 50, 51, 56, 57, 58, 63, 67, 69, 71, 72, 73, 74, 79, 80, 81, 82, 83, 84, 85, 92, 93, 95, 96, 101, 103 e 106</w:t>
            </w:r>
          </w:p>
        </w:tc>
        <w:tc>
          <w:tcPr>
            <w:tcW w:w="1571" w:type="dxa"/>
            <w:shd w:val="clear" w:color="auto" w:fill="auto"/>
          </w:tcPr>
          <w:p w:rsidR="00CC0CCF" w:rsidRDefault="00CC0CCF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R$ 137.322,20</w:t>
            </w:r>
          </w:p>
        </w:tc>
      </w:tr>
      <w:tr w:rsidR="00CC0CCF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CC0CCF" w:rsidRDefault="00CC0CCF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C0CCF" w:rsidRDefault="00CC0CCF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CC0CCF" w:rsidRDefault="00CC0CCF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02, 04, 10, 11, 13, 20, 22, 24, 29, 30, 31, 44, 45, 46, 48, 52, 53, 54, 55, 59, 60, 64, 65, 66, 68, 70, 75, 76, 77, 78, 86, 87, 91, 94, 100, 102, 104 e 105</w:t>
            </w:r>
          </w:p>
        </w:tc>
        <w:tc>
          <w:tcPr>
            <w:tcW w:w="1571" w:type="dxa"/>
            <w:shd w:val="clear" w:color="auto" w:fill="auto"/>
          </w:tcPr>
          <w:p w:rsidR="00CC0CCF" w:rsidRDefault="00CC0CCF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R$ 167.542,10</w:t>
            </w:r>
          </w:p>
        </w:tc>
      </w:tr>
      <w:tr w:rsidR="00CC0CCF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CC0CCF" w:rsidRDefault="00CC0CCF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CC0CCF" w:rsidRDefault="00CC0CCF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305DF1">
              <w:rPr>
                <w:b w:val="0"/>
                <w:sz w:val="23"/>
                <w:szCs w:val="23"/>
              </w:rPr>
              <w:t>Cordial Gêneros Alimentícios Ltda</w:t>
            </w:r>
          </w:p>
        </w:tc>
        <w:tc>
          <w:tcPr>
            <w:tcW w:w="4111" w:type="dxa"/>
            <w:shd w:val="clear" w:color="auto" w:fill="auto"/>
          </w:tcPr>
          <w:p w:rsidR="00CC0CCF" w:rsidRDefault="00CC0CCF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14, 15, 17, 18, 19, 38, 39, 41, 42, 43, 61, 62, 88, 89, 90, 97, 98, 99 e </w:t>
            </w:r>
          </w:p>
        </w:tc>
        <w:tc>
          <w:tcPr>
            <w:tcW w:w="1571" w:type="dxa"/>
            <w:shd w:val="clear" w:color="auto" w:fill="auto"/>
          </w:tcPr>
          <w:p w:rsidR="00CC0CCF" w:rsidRDefault="00CC0CCF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R$ 29.180,50</w:t>
            </w:r>
          </w:p>
        </w:tc>
      </w:tr>
      <w:bookmarkEnd w:id="0"/>
    </w:tbl>
    <w:p w:rsidR="00CC0CCF" w:rsidRDefault="00CC0CCF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1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1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r w:rsidR="00D560E0" w:rsidRPr="00D560E0">
        <w:rPr>
          <w:rFonts w:ascii="Arial" w:hAnsi="Arial" w:cs="Arial"/>
        </w:rPr>
        <w:t>Registro de Preços para contratação de empresa para futura e eventual Aquisição de gêneros alimentícios, gás cozinha para atender o município de Pequi/MG, descrito e especificado no Termo de Referência</w:t>
      </w:r>
      <w:r w:rsidR="008A4385">
        <w:rPr>
          <w:rFonts w:ascii="Arial" w:hAnsi="Arial" w:cs="Arial"/>
        </w:rPr>
        <w:t>.</w:t>
      </w:r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D560E0">
        <w:rPr>
          <w:rFonts w:ascii="Arial" w:hAnsi="Arial" w:cs="Arial"/>
        </w:rPr>
        <w:t>1</w:t>
      </w:r>
      <w:r w:rsidR="00CC0CCF">
        <w:rPr>
          <w:rFonts w:ascii="Arial" w:hAnsi="Arial" w:cs="Arial"/>
        </w:rPr>
        <w:t>4</w:t>
      </w:r>
      <w:r w:rsidRPr="00921E32">
        <w:rPr>
          <w:rFonts w:ascii="Arial" w:hAnsi="Arial" w:cs="Arial"/>
        </w:rPr>
        <w:t>/</w:t>
      </w:r>
      <w:r w:rsidR="00ED4CCD">
        <w:rPr>
          <w:rFonts w:ascii="Arial" w:hAnsi="Arial" w:cs="Arial"/>
        </w:rPr>
        <w:t>0</w:t>
      </w:r>
      <w:r w:rsidR="00D560E0">
        <w:rPr>
          <w:rFonts w:ascii="Arial" w:hAnsi="Arial" w:cs="Arial"/>
        </w:rPr>
        <w:t>2</w:t>
      </w:r>
      <w:r w:rsidRPr="00921E32">
        <w:rPr>
          <w:rFonts w:ascii="Arial" w:hAnsi="Arial" w:cs="Arial"/>
        </w:rPr>
        <w:t>/</w:t>
      </w:r>
      <w:r w:rsidR="00CC0CCF">
        <w:rPr>
          <w:rFonts w:ascii="Arial" w:hAnsi="Arial" w:cs="Arial"/>
        </w:rPr>
        <w:t>2022</w:t>
      </w:r>
      <w:r w:rsidRPr="00921E32">
        <w:rPr>
          <w:rFonts w:ascii="Arial" w:hAnsi="Arial" w:cs="Arial"/>
        </w:rPr>
        <w:t xml:space="preserve"> até </w:t>
      </w:r>
      <w:r w:rsidR="00186CD1">
        <w:rPr>
          <w:rFonts w:ascii="Arial" w:hAnsi="Arial" w:cs="Arial"/>
        </w:rPr>
        <w:t>1</w:t>
      </w:r>
      <w:r w:rsidR="00CC0CCF">
        <w:rPr>
          <w:rFonts w:ascii="Arial" w:hAnsi="Arial" w:cs="Arial"/>
        </w:rPr>
        <w:t>3</w:t>
      </w:r>
      <w:r w:rsidR="008773DB" w:rsidRPr="00921E32">
        <w:rPr>
          <w:rFonts w:ascii="Arial" w:hAnsi="Arial" w:cs="Arial"/>
        </w:rPr>
        <w:t>/</w:t>
      </w:r>
      <w:r w:rsidR="00ED4CCD">
        <w:rPr>
          <w:rFonts w:ascii="Arial" w:hAnsi="Arial" w:cs="Arial"/>
        </w:rPr>
        <w:t>0</w:t>
      </w:r>
      <w:r w:rsidR="00D560E0">
        <w:rPr>
          <w:rFonts w:ascii="Arial" w:hAnsi="Arial" w:cs="Arial"/>
        </w:rPr>
        <w:t>2</w:t>
      </w:r>
      <w:r w:rsidR="00C97A8B" w:rsidRPr="00921E32">
        <w:rPr>
          <w:rFonts w:ascii="Arial" w:hAnsi="Arial" w:cs="Arial"/>
        </w:rPr>
        <w:t>/20</w:t>
      </w:r>
      <w:r w:rsidR="00ED4CCD">
        <w:rPr>
          <w:rFonts w:ascii="Arial" w:hAnsi="Arial" w:cs="Arial"/>
        </w:rPr>
        <w:t>2</w:t>
      </w:r>
      <w:r w:rsidR="00CC0CCF">
        <w:rPr>
          <w:rFonts w:ascii="Arial" w:hAnsi="Arial" w:cs="Arial"/>
        </w:rPr>
        <w:t>3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2" w:name="_GoBack"/>
      <w:bookmarkEnd w:id="2"/>
      <w:r w:rsidR="00D560E0">
        <w:rPr>
          <w:b w:val="0"/>
          <w:szCs w:val="24"/>
        </w:rPr>
        <w:t>1</w:t>
      </w:r>
      <w:r w:rsidR="00CC0CCF">
        <w:rPr>
          <w:b w:val="0"/>
          <w:szCs w:val="24"/>
        </w:rPr>
        <w:t>4</w:t>
      </w:r>
      <w:r w:rsidRPr="00921E32">
        <w:rPr>
          <w:b w:val="0"/>
          <w:szCs w:val="24"/>
        </w:rPr>
        <w:t>/</w:t>
      </w:r>
      <w:r w:rsidR="00ED4CCD">
        <w:rPr>
          <w:b w:val="0"/>
          <w:szCs w:val="24"/>
        </w:rPr>
        <w:t>0</w:t>
      </w:r>
      <w:r w:rsidR="00D560E0">
        <w:rPr>
          <w:b w:val="0"/>
          <w:szCs w:val="24"/>
        </w:rPr>
        <w:t>2</w:t>
      </w:r>
      <w:r w:rsidRPr="00921E32">
        <w:rPr>
          <w:b w:val="0"/>
          <w:szCs w:val="24"/>
        </w:rPr>
        <w:t>/</w:t>
      </w:r>
      <w:r w:rsidR="00CC0CCF">
        <w:rPr>
          <w:b w:val="0"/>
          <w:szCs w:val="24"/>
        </w:rPr>
        <w:t>2022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D560E0" w:rsidRDefault="00D560E0" w:rsidP="00AB0CBE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578" w:rsidRDefault="008C3578" w:rsidP="00035C98">
      <w:r>
        <w:separator/>
      </w:r>
    </w:p>
  </w:endnote>
  <w:endnote w:type="continuationSeparator" w:id="1">
    <w:p w:rsidR="008C3578" w:rsidRDefault="008C357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CC0CCF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CC0CCF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578" w:rsidRDefault="008C3578" w:rsidP="00035C98">
      <w:r>
        <w:separator/>
      </w:r>
    </w:p>
  </w:footnote>
  <w:footnote w:type="continuationSeparator" w:id="1">
    <w:p w:rsidR="008C3578" w:rsidRDefault="008C357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551A7"/>
    <w:rsid w:val="00064733"/>
    <w:rsid w:val="00066554"/>
    <w:rsid w:val="00067CD5"/>
    <w:rsid w:val="00075C68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D681B"/>
    <w:rsid w:val="000E7982"/>
    <w:rsid w:val="000F6A4A"/>
    <w:rsid w:val="001102E3"/>
    <w:rsid w:val="00120945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3CB2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A4385"/>
    <w:rsid w:val="008B1295"/>
    <w:rsid w:val="008B15FC"/>
    <w:rsid w:val="008C2D6E"/>
    <w:rsid w:val="008C3578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7C53"/>
    <w:rsid w:val="00CC0CCF"/>
    <w:rsid w:val="00CC7540"/>
    <w:rsid w:val="00CD5532"/>
    <w:rsid w:val="00D27443"/>
    <w:rsid w:val="00D560E0"/>
    <w:rsid w:val="00D60249"/>
    <w:rsid w:val="00D6208C"/>
    <w:rsid w:val="00D704C3"/>
    <w:rsid w:val="00D84D36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D2B88"/>
    <w:rsid w:val="00ED4CCD"/>
    <w:rsid w:val="00ED7B28"/>
    <w:rsid w:val="00EE0778"/>
    <w:rsid w:val="00EE21B0"/>
    <w:rsid w:val="00EE6CAD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79</cp:revision>
  <cp:lastPrinted>2019-10-15T18:24:00Z</cp:lastPrinted>
  <dcterms:created xsi:type="dcterms:W3CDTF">2018-02-27T20:18:00Z</dcterms:created>
  <dcterms:modified xsi:type="dcterms:W3CDTF">2022-05-12T14:51:00Z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