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7993" w:rsidRPr="00DA7993" w:rsidRDefault="00DA7993" w:rsidP="00B22499">
      <w:pPr>
        <w:pStyle w:val="Ttulo2"/>
        <w:pageBreakBefore/>
        <w:spacing w:before="0"/>
        <w:ind w:firstLine="0"/>
        <w:jc w:val="both"/>
        <w:rPr>
          <w:rFonts w:cs="Arial"/>
          <w:i/>
          <w:sz w:val="22"/>
          <w:szCs w:val="22"/>
        </w:rPr>
      </w:pPr>
      <w:bookmarkStart w:id="0" w:name="_GoBack"/>
      <w:bookmarkEnd w:id="0"/>
      <w:r w:rsidRPr="00DA7993">
        <w:rPr>
          <w:rFonts w:cs="Arial"/>
          <w:sz w:val="22"/>
          <w:szCs w:val="22"/>
        </w:rPr>
        <w:t xml:space="preserve">PROCESSO LICITATÓRIO Nº </w:t>
      </w:r>
      <w:r w:rsidR="00B60E3C">
        <w:rPr>
          <w:rFonts w:cs="Arial"/>
          <w:sz w:val="22"/>
          <w:szCs w:val="22"/>
        </w:rPr>
        <w:t>041</w:t>
      </w:r>
      <w:r w:rsidR="00F033DB">
        <w:rPr>
          <w:rFonts w:cs="Arial"/>
          <w:sz w:val="22"/>
          <w:szCs w:val="22"/>
        </w:rPr>
        <w:t>/2021</w:t>
      </w:r>
    </w:p>
    <w:p w:rsidR="00DA7993" w:rsidRPr="00DA7993" w:rsidRDefault="00DA7993" w:rsidP="00B22499">
      <w:pPr>
        <w:pStyle w:val="Ttulo2"/>
        <w:spacing w:before="0"/>
        <w:ind w:firstLine="0"/>
        <w:jc w:val="both"/>
        <w:rPr>
          <w:rFonts w:cs="Arial"/>
          <w:i/>
          <w:sz w:val="22"/>
          <w:szCs w:val="22"/>
          <w:shd w:val="clear" w:color="auto" w:fill="FFFF00"/>
        </w:rPr>
      </w:pPr>
      <w:r w:rsidRPr="00DA7993">
        <w:rPr>
          <w:rFonts w:cs="Arial"/>
          <w:sz w:val="22"/>
          <w:szCs w:val="22"/>
        </w:rPr>
        <w:t xml:space="preserve">PREGÃO PRESENCIAL Nº </w:t>
      </w:r>
      <w:r w:rsidR="00B60E3C">
        <w:rPr>
          <w:rFonts w:cs="Arial"/>
          <w:sz w:val="22"/>
          <w:szCs w:val="22"/>
        </w:rPr>
        <w:t>023</w:t>
      </w:r>
      <w:r w:rsidR="00F033DB">
        <w:rPr>
          <w:rFonts w:cs="Arial"/>
          <w:sz w:val="22"/>
          <w:szCs w:val="22"/>
        </w:rPr>
        <w:t>/2021</w:t>
      </w:r>
    </w:p>
    <w:p w:rsidR="00DA7993" w:rsidRPr="00DA7993" w:rsidRDefault="00DA7993" w:rsidP="00B22499">
      <w:pPr>
        <w:jc w:val="both"/>
        <w:rPr>
          <w:rFonts w:ascii="Arial" w:hAnsi="Arial" w:cs="Arial"/>
          <w:sz w:val="22"/>
          <w:szCs w:val="22"/>
          <w:shd w:val="clear" w:color="auto" w:fill="FFFF00"/>
        </w:rPr>
      </w:pPr>
    </w:p>
    <w:p w:rsidR="00DA7993" w:rsidRPr="00DA7993" w:rsidRDefault="00DA7993" w:rsidP="00B22499">
      <w:pPr>
        <w:jc w:val="both"/>
        <w:rPr>
          <w:rFonts w:ascii="Arial" w:hAnsi="Arial" w:cs="Arial"/>
          <w:sz w:val="22"/>
          <w:szCs w:val="22"/>
          <w:shd w:val="clear" w:color="auto" w:fill="FFFF00"/>
        </w:rPr>
      </w:pPr>
    </w:p>
    <w:p w:rsidR="00DA7993" w:rsidRPr="00DA7993" w:rsidRDefault="00DA7993" w:rsidP="00B22499">
      <w:pPr>
        <w:jc w:val="both"/>
        <w:rPr>
          <w:rFonts w:ascii="Arial" w:hAnsi="Arial" w:cs="Arial"/>
          <w:sz w:val="22"/>
          <w:szCs w:val="22"/>
          <w:shd w:val="clear" w:color="auto" w:fill="FFFF00"/>
        </w:rPr>
      </w:pPr>
    </w:p>
    <w:p w:rsidR="00DA7993" w:rsidRPr="00DA7993" w:rsidRDefault="00DA7993" w:rsidP="00B22499">
      <w:pPr>
        <w:jc w:val="both"/>
        <w:rPr>
          <w:rFonts w:ascii="Arial" w:hAnsi="Arial" w:cs="Arial"/>
          <w:sz w:val="22"/>
          <w:szCs w:val="22"/>
          <w:shd w:val="clear" w:color="auto" w:fill="FFFF00"/>
        </w:rPr>
      </w:pPr>
    </w:p>
    <w:p w:rsidR="00DA7993" w:rsidRPr="00DA7993" w:rsidRDefault="00DA7993" w:rsidP="00B22499">
      <w:pPr>
        <w:jc w:val="both"/>
        <w:rPr>
          <w:rFonts w:ascii="Arial" w:hAnsi="Arial" w:cs="Arial"/>
          <w:sz w:val="22"/>
          <w:szCs w:val="22"/>
          <w:shd w:val="clear" w:color="auto" w:fill="FFFF00"/>
        </w:rPr>
      </w:pP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p>
    <w:p w:rsidR="00DA7993" w:rsidRPr="00DA7993" w:rsidRDefault="00DA7993" w:rsidP="00B22499">
      <w:pPr>
        <w:pStyle w:val="Padro"/>
        <w:jc w:val="both"/>
        <w:rPr>
          <w:rFonts w:ascii="Arial" w:hAnsi="Arial" w:cs="Arial"/>
          <w:sz w:val="22"/>
          <w:szCs w:val="22"/>
        </w:rPr>
      </w:pPr>
      <w:r w:rsidRPr="00DA7993">
        <w:rPr>
          <w:rFonts w:ascii="Arial" w:hAnsi="Arial" w:cs="Arial"/>
          <w:sz w:val="22"/>
          <w:szCs w:val="22"/>
        </w:rPr>
        <w:t xml:space="preserve">A Prefeitura Municipal de </w:t>
      </w:r>
      <w:r w:rsidR="008B3B3D">
        <w:rPr>
          <w:rFonts w:ascii="Arial" w:hAnsi="Arial" w:cs="Arial"/>
          <w:sz w:val="22"/>
          <w:szCs w:val="22"/>
        </w:rPr>
        <w:t>Pequi</w:t>
      </w:r>
      <w:r w:rsidRPr="00DA7993">
        <w:rPr>
          <w:rFonts w:ascii="Arial" w:hAnsi="Arial" w:cs="Arial"/>
          <w:sz w:val="22"/>
          <w:szCs w:val="22"/>
        </w:rPr>
        <w:t xml:space="preserve">/MG, realizará procedimento de licitação nº </w:t>
      </w:r>
      <w:r w:rsidR="00B60E3C">
        <w:rPr>
          <w:rFonts w:ascii="Arial" w:hAnsi="Arial" w:cs="Arial"/>
          <w:sz w:val="22"/>
          <w:szCs w:val="22"/>
        </w:rPr>
        <w:t>041</w:t>
      </w:r>
      <w:r w:rsidR="00F033DB">
        <w:rPr>
          <w:rFonts w:ascii="Arial" w:hAnsi="Arial" w:cs="Arial"/>
          <w:sz w:val="22"/>
          <w:szCs w:val="22"/>
        </w:rPr>
        <w:t>/2021</w:t>
      </w:r>
      <w:r w:rsidRPr="00DA7993">
        <w:rPr>
          <w:rFonts w:ascii="Arial" w:hAnsi="Arial" w:cs="Arial"/>
          <w:sz w:val="22"/>
          <w:szCs w:val="22"/>
        </w:rPr>
        <w:t xml:space="preserve">, modalidade, </w:t>
      </w:r>
      <w:r w:rsidRPr="00DA7993">
        <w:rPr>
          <w:rFonts w:ascii="Arial" w:hAnsi="Arial" w:cs="Arial"/>
          <w:b/>
          <w:sz w:val="22"/>
          <w:szCs w:val="22"/>
        </w:rPr>
        <w:t>Pregão Presencial para Registro de Preços</w:t>
      </w:r>
      <w:r w:rsidRPr="00DA7993">
        <w:rPr>
          <w:rFonts w:ascii="Arial" w:hAnsi="Arial" w:cs="Arial"/>
          <w:sz w:val="22"/>
          <w:szCs w:val="22"/>
        </w:rPr>
        <w:t xml:space="preserve">, </w:t>
      </w:r>
      <w:r w:rsidRPr="00DA7993">
        <w:rPr>
          <w:rFonts w:ascii="Arial" w:hAnsi="Arial" w:cs="Arial"/>
          <w:b/>
          <w:sz w:val="22"/>
          <w:szCs w:val="22"/>
        </w:rPr>
        <w:t>tipo</w:t>
      </w:r>
      <w:r w:rsidR="00DA754A">
        <w:rPr>
          <w:rFonts w:ascii="Arial" w:hAnsi="Arial" w:cs="Arial"/>
          <w:b/>
          <w:sz w:val="22"/>
          <w:szCs w:val="22"/>
        </w:rPr>
        <w:t xml:space="preserve"> </w:t>
      </w:r>
      <w:r w:rsidRPr="00DA7993">
        <w:rPr>
          <w:rFonts w:ascii="Arial" w:hAnsi="Arial" w:cs="Arial"/>
          <w:b/>
          <w:sz w:val="22"/>
          <w:szCs w:val="22"/>
        </w:rPr>
        <w:t>menor preço por item</w:t>
      </w:r>
      <w:r w:rsidRPr="00DA7993">
        <w:rPr>
          <w:rFonts w:ascii="Arial" w:hAnsi="Arial" w:cs="Arial"/>
          <w:sz w:val="22"/>
          <w:szCs w:val="22"/>
        </w:rPr>
        <w:t xml:space="preserve">, nos termos da Lei 10.520/02,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Pr="00DA7993">
        <w:rPr>
          <w:rFonts w:ascii="Arial" w:hAnsi="Arial" w:cs="Arial"/>
          <w:b/>
          <w:sz w:val="22"/>
          <w:szCs w:val="22"/>
        </w:rPr>
        <w:t xml:space="preserve">às </w:t>
      </w:r>
      <w:r w:rsidR="00B60E3C">
        <w:rPr>
          <w:rFonts w:ascii="Arial" w:hAnsi="Arial" w:cs="Arial"/>
          <w:b/>
          <w:sz w:val="22"/>
          <w:szCs w:val="22"/>
        </w:rPr>
        <w:t>09</w:t>
      </w:r>
      <w:r w:rsidRPr="00DA7993">
        <w:rPr>
          <w:rFonts w:ascii="Arial" w:hAnsi="Arial" w:cs="Arial"/>
          <w:b/>
          <w:sz w:val="22"/>
          <w:szCs w:val="22"/>
        </w:rPr>
        <w:t xml:space="preserve">:00 </w:t>
      </w:r>
      <w:r w:rsidRPr="00DA7993">
        <w:rPr>
          <w:rFonts w:ascii="Arial" w:hAnsi="Arial" w:cs="Arial"/>
          <w:b/>
          <w:bCs/>
          <w:sz w:val="22"/>
          <w:szCs w:val="22"/>
        </w:rPr>
        <w:t xml:space="preserve">horas do dia </w:t>
      </w:r>
      <w:r w:rsidR="00B60E3C">
        <w:rPr>
          <w:rFonts w:ascii="Arial" w:hAnsi="Arial" w:cs="Arial"/>
          <w:b/>
          <w:bCs/>
          <w:sz w:val="22"/>
          <w:szCs w:val="22"/>
        </w:rPr>
        <w:t>09</w:t>
      </w:r>
      <w:r w:rsidRPr="00DA7993">
        <w:rPr>
          <w:rFonts w:ascii="Arial" w:hAnsi="Arial" w:cs="Arial"/>
          <w:b/>
          <w:bCs/>
          <w:sz w:val="22"/>
          <w:szCs w:val="22"/>
        </w:rPr>
        <w:t xml:space="preserve"> de </w:t>
      </w:r>
      <w:r w:rsidR="00B60E3C">
        <w:rPr>
          <w:rFonts w:ascii="Arial" w:hAnsi="Arial" w:cs="Arial"/>
          <w:b/>
          <w:bCs/>
          <w:sz w:val="22"/>
          <w:szCs w:val="22"/>
        </w:rPr>
        <w:t>março</w:t>
      </w:r>
      <w:r w:rsidRPr="00DA7993">
        <w:rPr>
          <w:rFonts w:ascii="Arial" w:hAnsi="Arial" w:cs="Arial"/>
          <w:b/>
          <w:bCs/>
          <w:sz w:val="22"/>
          <w:szCs w:val="22"/>
        </w:rPr>
        <w:t xml:space="preserve"> de </w:t>
      </w:r>
      <w:r w:rsidR="00F033DB">
        <w:rPr>
          <w:rFonts w:ascii="Arial" w:hAnsi="Arial" w:cs="Arial"/>
          <w:b/>
          <w:bCs/>
          <w:sz w:val="22"/>
          <w:szCs w:val="22"/>
        </w:rPr>
        <w:t>2021</w:t>
      </w:r>
      <w:r w:rsidRPr="00DA7993">
        <w:rPr>
          <w:rFonts w:ascii="Arial" w:hAnsi="Arial" w:cs="Arial"/>
          <w:sz w:val="22"/>
          <w:szCs w:val="22"/>
        </w:rPr>
        <w:t>, na sala da Comissão Permanente de Licitação da Prefeitura Municipal, tel.: (37) 327</w:t>
      </w:r>
      <w:r w:rsidR="00DA754A">
        <w:rPr>
          <w:rFonts w:ascii="Arial" w:hAnsi="Arial" w:cs="Arial"/>
          <w:sz w:val="22"/>
          <w:szCs w:val="22"/>
        </w:rPr>
        <w:t>8</w:t>
      </w:r>
      <w:r w:rsidRPr="00DA7993">
        <w:rPr>
          <w:rFonts w:ascii="Arial" w:hAnsi="Arial" w:cs="Arial"/>
          <w:sz w:val="22"/>
          <w:szCs w:val="22"/>
        </w:rPr>
        <w:t>-127</w:t>
      </w:r>
      <w:r w:rsidR="00DA754A">
        <w:rPr>
          <w:rFonts w:ascii="Arial" w:hAnsi="Arial" w:cs="Arial"/>
          <w:sz w:val="22"/>
          <w:szCs w:val="22"/>
        </w:rPr>
        <w:t>2</w:t>
      </w:r>
      <w:r w:rsidRPr="00DA7993">
        <w:rPr>
          <w:rFonts w:ascii="Arial" w:hAnsi="Arial" w:cs="Arial"/>
          <w:sz w:val="22"/>
          <w:szCs w:val="22"/>
        </w:rPr>
        <w:t>, oportunidade em que serão examinados. O pregão será realizado pelo Pregoeiro oficial, ou substituto designados pela portaria nº 0</w:t>
      </w:r>
      <w:r w:rsidR="00F033DB">
        <w:rPr>
          <w:rFonts w:ascii="Arial" w:hAnsi="Arial" w:cs="Arial"/>
          <w:sz w:val="22"/>
          <w:szCs w:val="22"/>
        </w:rPr>
        <w:t>30</w:t>
      </w:r>
      <w:r w:rsidRPr="00DA7993">
        <w:rPr>
          <w:rFonts w:ascii="Arial" w:hAnsi="Arial" w:cs="Arial"/>
          <w:sz w:val="22"/>
          <w:szCs w:val="22"/>
        </w:rPr>
        <w:t>/</w:t>
      </w:r>
      <w:r w:rsidR="00F033DB">
        <w:rPr>
          <w:rFonts w:ascii="Arial" w:hAnsi="Arial" w:cs="Arial"/>
          <w:sz w:val="22"/>
          <w:szCs w:val="22"/>
        </w:rPr>
        <w:t>2021</w:t>
      </w:r>
      <w:r w:rsidRPr="00DA7993">
        <w:rPr>
          <w:rFonts w:ascii="Arial" w:hAnsi="Arial" w:cs="Arial"/>
          <w:sz w:val="22"/>
          <w:szCs w:val="22"/>
        </w:rPr>
        <w:t xml:space="preserve"> de 0</w:t>
      </w:r>
      <w:r w:rsidR="00F033DB">
        <w:rPr>
          <w:rFonts w:ascii="Arial" w:hAnsi="Arial" w:cs="Arial"/>
          <w:sz w:val="22"/>
          <w:szCs w:val="22"/>
        </w:rPr>
        <w:t>4</w:t>
      </w:r>
      <w:r w:rsidRPr="00DA7993">
        <w:rPr>
          <w:rFonts w:ascii="Arial" w:hAnsi="Arial" w:cs="Arial"/>
          <w:sz w:val="22"/>
          <w:szCs w:val="22"/>
        </w:rPr>
        <w:t xml:space="preserve"> de janeiro de </w:t>
      </w:r>
      <w:r w:rsidR="00F033DB">
        <w:rPr>
          <w:rFonts w:ascii="Arial" w:hAnsi="Arial" w:cs="Arial"/>
          <w:sz w:val="22"/>
          <w:szCs w:val="22"/>
        </w:rPr>
        <w:t>2021</w:t>
      </w:r>
      <w:r w:rsidRPr="00DA7993">
        <w:rPr>
          <w:rFonts w:ascii="Arial" w:hAnsi="Arial" w:cs="Arial"/>
          <w:sz w:val="22"/>
          <w:szCs w:val="22"/>
        </w:rPr>
        <w:t>.</w:t>
      </w:r>
    </w:p>
    <w:p w:rsidR="00DA7993" w:rsidRPr="00DA7993" w:rsidRDefault="00DA7993" w:rsidP="00B22499">
      <w:pPr>
        <w:pStyle w:val="Recuodocorpodetexto"/>
        <w:ind w:left="0" w:firstLine="0"/>
        <w:jc w:val="both"/>
        <w:rPr>
          <w:rFonts w:ascii="Arial" w:hAnsi="Arial" w:cs="Arial"/>
          <w:sz w:val="22"/>
          <w:szCs w:val="22"/>
          <w:lang w:val="pt-BR"/>
        </w:rPr>
      </w:pPr>
    </w:p>
    <w:p w:rsidR="00DA7993" w:rsidRPr="00DA7993" w:rsidRDefault="00DA7993" w:rsidP="00B22499">
      <w:pPr>
        <w:pStyle w:val="Padro"/>
        <w:jc w:val="both"/>
        <w:rPr>
          <w:rFonts w:ascii="Arial" w:hAnsi="Arial" w:cs="Arial"/>
          <w:b/>
          <w:color w:val="000000"/>
          <w:sz w:val="22"/>
          <w:szCs w:val="22"/>
        </w:rPr>
      </w:pPr>
      <w:r w:rsidRPr="00DA7993">
        <w:rPr>
          <w:rFonts w:ascii="Arial" w:hAnsi="Arial" w:cs="Arial"/>
          <w:b/>
          <w:color w:val="000000"/>
          <w:sz w:val="22"/>
          <w:szCs w:val="22"/>
        </w:rPr>
        <w:t>1. OBJETO</w:t>
      </w:r>
    </w:p>
    <w:p w:rsidR="00DA7993" w:rsidRPr="00DA7993" w:rsidRDefault="00DA7993" w:rsidP="00B22499">
      <w:pPr>
        <w:pStyle w:val="Padro"/>
        <w:jc w:val="both"/>
        <w:rPr>
          <w:rFonts w:ascii="Arial" w:hAnsi="Arial" w:cs="Arial"/>
          <w:color w:val="000000"/>
          <w:sz w:val="22"/>
          <w:szCs w:val="22"/>
        </w:rPr>
      </w:pPr>
    </w:p>
    <w:p w:rsidR="00DA7993" w:rsidRPr="00E0676E" w:rsidRDefault="00DA7993" w:rsidP="00B22499">
      <w:pPr>
        <w:pStyle w:val="Padro"/>
        <w:jc w:val="both"/>
        <w:rPr>
          <w:rFonts w:ascii="Arial" w:hAnsi="Arial" w:cs="Arial"/>
          <w:color w:val="000000"/>
          <w:sz w:val="22"/>
          <w:szCs w:val="22"/>
        </w:rPr>
      </w:pPr>
      <w:r w:rsidRPr="00DA7993">
        <w:rPr>
          <w:rFonts w:ascii="Arial" w:hAnsi="Arial" w:cs="Arial"/>
          <w:color w:val="000000"/>
          <w:sz w:val="22"/>
          <w:szCs w:val="22"/>
        </w:rPr>
        <w:t xml:space="preserve">1.1. A presente licitação tem por objeto </w:t>
      </w:r>
      <w:bookmarkStart w:id="1" w:name="OLE_LINK6"/>
      <w:bookmarkStart w:id="2" w:name="OLE_LINK7"/>
      <w:r w:rsidR="00E0676E" w:rsidRPr="00E0676E">
        <w:rPr>
          <w:rFonts w:ascii="Arial" w:hAnsi="Arial" w:cs="Arial"/>
          <w:sz w:val="22"/>
          <w:szCs w:val="22"/>
        </w:rPr>
        <w:t>Registro de Preços para serviços de recapagem de pneus</w:t>
      </w:r>
      <w:bookmarkStart w:id="3" w:name="OLE_LINK4"/>
      <w:bookmarkStart w:id="4" w:name="OLE_LINK5"/>
      <w:bookmarkStart w:id="5" w:name="OLE_LINK14"/>
      <w:r w:rsidR="00E0676E" w:rsidRPr="00E0676E">
        <w:rPr>
          <w:rFonts w:ascii="Arial" w:hAnsi="Arial" w:cs="Arial"/>
          <w:sz w:val="22"/>
          <w:szCs w:val="22"/>
        </w:rPr>
        <w:t xml:space="preserve"> para atender as necessidades do Município de Pequi/MG</w:t>
      </w:r>
      <w:bookmarkEnd w:id="3"/>
      <w:bookmarkEnd w:id="4"/>
      <w:bookmarkEnd w:id="5"/>
      <w:r w:rsidRPr="00E0676E">
        <w:rPr>
          <w:rFonts w:ascii="Arial" w:hAnsi="Arial" w:cs="Arial"/>
          <w:color w:val="000000"/>
          <w:sz w:val="22"/>
          <w:szCs w:val="22"/>
        </w:rPr>
        <w:t>, descrito e especificado no Termo de Referência</w:t>
      </w:r>
      <w:bookmarkEnd w:id="1"/>
      <w:bookmarkEnd w:id="2"/>
      <w:r w:rsidRPr="00E0676E">
        <w:rPr>
          <w:rFonts w:ascii="Arial" w:hAnsi="Arial" w:cs="Arial"/>
          <w:color w:val="000000"/>
          <w:sz w:val="22"/>
          <w:szCs w:val="22"/>
        </w:rPr>
        <w:t xml:space="preserve"> Anexo III a este instrumento convocatório.</w:t>
      </w:r>
    </w:p>
    <w:p w:rsidR="00DA7993" w:rsidRPr="00E0676E" w:rsidRDefault="00DA7993" w:rsidP="00B22499">
      <w:pPr>
        <w:pStyle w:val="Padro"/>
        <w:jc w:val="both"/>
        <w:rPr>
          <w:rFonts w:ascii="Arial" w:hAnsi="Arial" w:cs="Arial"/>
          <w:color w:val="000000"/>
          <w:sz w:val="22"/>
          <w:szCs w:val="22"/>
        </w:rPr>
      </w:pPr>
    </w:p>
    <w:p w:rsidR="00DA7993" w:rsidRPr="00DA7993" w:rsidRDefault="00DA7993" w:rsidP="00B22499">
      <w:pPr>
        <w:pStyle w:val="Padro"/>
        <w:jc w:val="both"/>
        <w:rPr>
          <w:rFonts w:ascii="Arial" w:hAnsi="Arial" w:cs="Arial"/>
          <w:b/>
          <w:color w:val="000000"/>
          <w:sz w:val="22"/>
          <w:szCs w:val="22"/>
        </w:rPr>
      </w:pPr>
      <w:r w:rsidRPr="00DA7993">
        <w:rPr>
          <w:rFonts w:ascii="Arial" w:hAnsi="Arial" w:cs="Arial"/>
          <w:b/>
          <w:color w:val="000000"/>
          <w:sz w:val="22"/>
          <w:szCs w:val="22"/>
        </w:rPr>
        <w:t>2. CONDIÇÕES DE PARTICIPAÇÃO</w:t>
      </w:r>
    </w:p>
    <w:p w:rsidR="00DA7993" w:rsidRPr="00DA7993" w:rsidRDefault="00DA7993" w:rsidP="00B22499">
      <w:pPr>
        <w:pStyle w:val="Padro"/>
        <w:jc w:val="both"/>
        <w:rPr>
          <w:rFonts w:ascii="Arial" w:hAnsi="Arial" w:cs="Arial"/>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2.1. Poderão participar da presente licitação os interessados que atenderem a todas as exigências constantes deste Edital e seus anexos, inclusive quanto à documentação.</w:t>
      </w:r>
    </w:p>
    <w:p w:rsidR="00DA7993" w:rsidRPr="00DA7993" w:rsidRDefault="00DA7993" w:rsidP="00B22499">
      <w:pPr>
        <w:jc w:val="both"/>
        <w:rPr>
          <w:rFonts w:ascii="Arial" w:hAnsi="Arial" w:cs="Arial"/>
          <w:snapToGrid w:val="0"/>
          <w:sz w:val="22"/>
          <w:szCs w:val="22"/>
        </w:rPr>
      </w:pPr>
    </w:p>
    <w:p w:rsidR="00DA7993" w:rsidRPr="00DA7993" w:rsidRDefault="00DA7993" w:rsidP="00B22499">
      <w:pPr>
        <w:pStyle w:val="Corpodetexto"/>
        <w:spacing w:after="0" w:line="240" w:lineRule="auto"/>
        <w:jc w:val="both"/>
        <w:rPr>
          <w:rFonts w:ascii="Arial" w:hAnsi="Arial" w:cs="Arial"/>
          <w:color w:val="000000"/>
          <w:sz w:val="22"/>
          <w:szCs w:val="22"/>
        </w:rPr>
      </w:pPr>
      <w:r w:rsidRPr="00DA7993">
        <w:rPr>
          <w:rFonts w:ascii="Arial" w:hAnsi="Arial" w:cs="Arial"/>
          <w:sz w:val="22"/>
          <w:szCs w:val="22"/>
        </w:rPr>
        <w:t xml:space="preserve">2.2.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w:t>
      </w:r>
      <w:r w:rsidRPr="00DA7993">
        <w:rPr>
          <w:rFonts w:ascii="Arial" w:hAnsi="Arial" w:cs="Arial"/>
          <w:color w:val="000000"/>
          <w:sz w:val="22"/>
          <w:szCs w:val="22"/>
        </w:rPr>
        <w:t xml:space="preserve">declarados inidôneos para licitar ou contratar com a Administração Pública, bem como licitantes que se apresentem constituídos na forma de empresas em consórcio. </w:t>
      </w:r>
    </w:p>
    <w:p w:rsidR="00205349" w:rsidRDefault="00205349" w:rsidP="00B22499">
      <w:pPr>
        <w:pStyle w:val="Corpodetexto"/>
        <w:spacing w:after="0" w:line="240" w:lineRule="auto"/>
        <w:jc w:val="both"/>
        <w:rPr>
          <w:rFonts w:ascii="Arial" w:hAnsi="Arial" w:cs="Arial"/>
          <w:color w:val="000000"/>
          <w:sz w:val="22"/>
          <w:szCs w:val="22"/>
        </w:rPr>
      </w:pPr>
    </w:p>
    <w:p w:rsidR="00DA7993" w:rsidRPr="00DA7993" w:rsidRDefault="00DA7993" w:rsidP="00B22499">
      <w:pPr>
        <w:pStyle w:val="Corpodetexto"/>
        <w:spacing w:after="0" w:line="240" w:lineRule="auto"/>
        <w:jc w:val="both"/>
        <w:rPr>
          <w:rFonts w:ascii="Arial" w:hAnsi="Arial" w:cs="Arial"/>
          <w:color w:val="000000"/>
          <w:sz w:val="22"/>
          <w:szCs w:val="22"/>
        </w:rPr>
      </w:pPr>
      <w:r w:rsidRPr="00DA7993">
        <w:rPr>
          <w:rFonts w:ascii="Arial" w:hAnsi="Arial" w:cs="Arial"/>
          <w:color w:val="000000"/>
          <w:sz w:val="22"/>
          <w:szCs w:val="22"/>
        </w:rPr>
        <w:t>Restrições:</w:t>
      </w:r>
    </w:p>
    <w:p w:rsidR="00DA7993" w:rsidRPr="00DA7993" w:rsidRDefault="00DA7993" w:rsidP="00B22499">
      <w:pPr>
        <w:pStyle w:val="Corpodetexto"/>
        <w:spacing w:after="0" w:line="240" w:lineRule="auto"/>
        <w:jc w:val="both"/>
        <w:rPr>
          <w:rFonts w:ascii="Arial" w:hAnsi="Arial" w:cs="Arial"/>
          <w:color w:val="000000"/>
          <w:sz w:val="22"/>
          <w:szCs w:val="22"/>
        </w:rPr>
      </w:pPr>
    </w:p>
    <w:p w:rsidR="00DA7993" w:rsidRPr="00DA7993" w:rsidRDefault="00DA7993" w:rsidP="00B22499">
      <w:pPr>
        <w:pStyle w:val="Corpodetexto"/>
        <w:spacing w:after="0" w:line="240" w:lineRule="auto"/>
        <w:jc w:val="both"/>
        <w:rPr>
          <w:rFonts w:ascii="Arial" w:hAnsi="Arial" w:cs="Arial"/>
          <w:color w:val="000000"/>
          <w:sz w:val="22"/>
          <w:szCs w:val="22"/>
        </w:rPr>
      </w:pPr>
      <w:r w:rsidRPr="00DA7993">
        <w:rPr>
          <w:rFonts w:ascii="Arial" w:hAnsi="Arial" w:cs="Arial"/>
          <w:color w:val="000000"/>
          <w:sz w:val="22"/>
          <w:szCs w:val="22"/>
        </w:rPr>
        <w:t>a) Empresa estrangeira que não funcione no país;</w:t>
      </w:r>
    </w:p>
    <w:p w:rsidR="00DA7993" w:rsidRPr="00DA7993" w:rsidRDefault="00DA7993" w:rsidP="00B22499">
      <w:pPr>
        <w:pStyle w:val="Corpodetexto"/>
        <w:spacing w:after="0" w:line="240" w:lineRule="auto"/>
        <w:jc w:val="both"/>
        <w:rPr>
          <w:rFonts w:ascii="Arial" w:hAnsi="Arial" w:cs="Arial"/>
          <w:color w:val="000000"/>
          <w:sz w:val="22"/>
          <w:szCs w:val="22"/>
        </w:rPr>
      </w:pPr>
    </w:p>
    <w:p w:rsidR="00DA7993" w:rsidRDefault="00DA7993" w:rsidP="00B22499">
      <w:pPr>
        <w:pStyle w:val="Corpodetexto"/>
        <w:spacing w:after="0" w:line="240" w:lineRule="auto"/>
        <w:jc w:val="both"/>
        <w:rPr>
          <w:rFonts w:ascii="Arial" w:hAnsi="Arial" w:cs="Arial"/>
          <w:color w:val="000000"/>
          <w:sz w:val="22"/>
          <w:szCs w:val="22"/>
        </w:rPr>
      </w:pPr>
      <w:r w:rsidRPr="00DA7993">
        <w:rPr>
          <w:rFonts w:ascii="Arial" w:hAnsi="Arial" w:cs="Arial"/>
          <w:color w:val="000000"/>
          <w:sz w:val="22"/>
          <w:szCs w:val="22"/>
        </w:rPr>
        <w:t xml:space="preserve">b) Empresa que possua participação direta ou indireta de sócio, diretor ou responsável técnico que tenha vínculo empregatício com a Prefeitura de </w:t>
      </w:r>
      <w:r w:rsidR="008B3B3D">
        <w:rPr>
          <w:rFonts w:ascii="Arial" w:hAnsi="Arial" w:cs="Arial"/>
          <w:color w:val="000000"/>
          <w:sz w:val="22"/>
          <w:szCs w:val="22"/>
        </w:rPr>
        <w:t>Pequi</w:t>
      </w:r>
      <w:r w:rsidRPr="00DA7993">
        <w:rPr>
          <w:rFonts w:ascii="Arial" w:hAnsi="Arial" w:cs="Arial"/>
          <w:color w:val="000000"/>
          <w:sz w:val="22"/>
          <w:szCs w:val="22"/>
        </w:rPr>
        <w:t>/MG.</w:t>
      </w:r>
    </w:p>
    <w:p w:rsidR="00205349" w:rsidRDefault="00205349" w:rsidP="00B22499">
      <w:pPr>
        <w:pStyle w:val="Corpodetexto"/>
        <w:spacing w:after="0" w:line="240" w:lineRule="auto"/>
        <w:jc w:val="both"/>
        <w:rPr>
          <w:rFonts w:ascii="Arial" w:hAnsi="Arial" w:cs="Arial"/>
          <w:color w:val="000000"/>
          <w:sz w:val="22"/>
          <w:szCs w:val="22"/>
        </w:rPr>
      </w:pPr>
    </w:p>
    <w:p w:rsidR="00205349" w:rsidRPr="005A48B4" w:rsidRDefault="00205349" w:rsidP="00205349">
      <w:pPr>
        <w:pStyle w:val="Recuodecorpodetexto"/>
        <w:tabs>
          <w:tab w:val="left" w:pos="142"/>
        </w:tabs>
        <w:spacing w:after="0"/>
        <w:ind w:left="0"/>
        <w:jc w:val="both"/>
        <w:rPr>
          <w:rFonts w:ascii="Arial" w:hAnsi="Arial" w:cs="Arial"/>
          <w:sz w:val="23"/>
          <w:szCs w:val="23"/>
        </w:rPr>
      </w:pPr>
      <w:r>
        <w:rPr>
          <w:rFonts w:ascii="Arial" w:hAnsi="Arial" w:cs="Arial"/>
          <w:sz w:val="23"/>
          <w:szCs w:val="23"/>
        </w:rPr>
        <w:t>c)</w:t>
      </w:r>
      <w:r w:rsidRPr="005A48B4">
        <w:rPr>
          <w:rFonts w:ascii="Arial" w:hAnsi="Arial" w:cs="Arial"/>
          <w:sz w:val="23"/>
          <w:szCs w:val="23"/>
        </w:rPr>
        <w:t>. Que esteja localizada a mais de 1</w:t>
      </w:r>
      <w:r>
        <w:rPr>
          <w:rFonts w:ascii="Arial" w:hAnsi="Arial" w:cs="Arial"/>
          <w:sz w:val="23"/>
          <w:szCs w:val="23"/>
        </w:rPr>
        <w:t>3</w:t>
      </w:r>
      <w:r w:rsidRPr="005A48B4">
        <w:rPr>
          <w:rFonts w:ascii="Arial" w:hAnsi="Arial" w:cs="Arial"/>
          <w:sz w:val="23"/>
          <w:szCs w:val="23"/>
        </w:rPr>
        <w:t xml:space="preserve">0 (cento e </w:t>
      </w:r>
      <w:r>
        <w:rPr>
          <w:rFonts w:ascii="Arial" w:hAnsi="Arial" w:cs="Arial"/>
          <w:sz w:val="23"/>
          <w:szCs w:val="23"/>
        </w:rPr>
        <w:t>trinta</w:t>
      </w:r>
      <w:r w:rsidRPr="005A48B4">
        <w:rPr>
          <w:rFonts w:ascii="Arial" w:hAnsi="Arial" w:cs="Arial"/>
          <w:sz w:val="23"/>
          <w:szCs w:val="23"/>
        </w:rPr>
        <w:t>) Km a contar a partir da sede do Município Pequi-MG.</w:t>
      </w:r>
    </w:p>
    <w:p w:rsidR="00DA7993" w:rsidRPr="00DA7993" w:rsidRDefault="00DA7993" w:rsidP="00B22499">
      <w:pPr>
        <w:pStyle w:val="Corpodetexto"/>
        <w:spacing w:after="0" w:line="240" w:lineRule="auto"/>
        <w:jc w:val="both"/>
        <w:rPr>
          <w:rFonts w:ascii="Arial" w:hAnsi="Arial" w:cs="Arial"/>
          <w:color w:val="FF0000"/>
          <w:sz w:val="22"/>
          <w:szCs w:val="22"/>
        </w:rPr>
      </w:pPr>
    </w:p>
    <w:p w:rsidR="00DA7993" w:rsidRPr="00DA7993" w:rsidRDefault="00DA7993" w:rsidP="00B22499">
      <w:pPr>
        <w:jc w:val="both"/>
        <w:rPr>
          <w:rFonts w:ascii="Arial" w:hAnsi="Arial" w:cs="Arial"/>
          <w:snapToGrid w:val="0"/>
          <w:color w:val="00B0F0"/>
          <w:sz w:val="22"/>
          <w:szCs w:val="22"/>
        </w:rPr>
      </w:pPr>
      <w:r w:rsidRPr="00DA7993">
        <w:rPr>
          <w:rFonts w:ascii="Arial" w:hAnsi="Arial" w:cs="Arial"/>
          <w:color w:val="000000"/>
          <w:sz w:val="22"/>
          <w:szCs w:val="22"/>
        </w:rPr>
        <w:t xml:space="preserve">2.3. A presente licitação destina-se exclusivamente a pessoas jurídicas do ramo, inscritas ou não no cadastro municipal, que sejam micro empresa ou empresa de pequeno porte, </w:t>
      </w:r>
      <w:r w:rsidRPr="00DA7993">
        <w:rPr>
          <w:rFonts w:ascii="Arial" w:hAnsi="Arial" w:cs="Arial"/>
          <w:color w:val="000000"/>
          <w:sz w:val="22"/>
          <w:szCs w:val="22"/>
        </w:rPr>
        <w:lastRenderedPageBreak/>
        <w:t>conforme dispõe o inciso i do art. 48 da lei complementar nº 123/2006, alterada pela Lei Complementar nº 147/2014.</w:t>
      </w:r>
    </w:p>
    <w:p w:rsidR="00DA7993" w:rsidRPr="00DA7993" w:rsidRDefault="00DA7993" w:rsidP="00B22499">
      <w:pPr>
        <w:pStyle w:val="Ttulo2"/>
        <w:spacing w:before="0"/>
        <w:ind w:firstLine="0"/>
        <w:jc w:val="both"/>
        <w:rPr>
          <w:rFonts w:cs="Arial"/>
          <w:sz w:val="22"/>
          <w:szCs w:val="22"/>
        </w:rPr>
      </w:pPr>
    </w:p>
    <w:p w:rsidR="00DA7993" w:rsidRPr="00DA7993" w:rsidRDefault="00DA7993" w:rsidP="00B22499">
      <w:pPr>
        <w:pStyle w:val="Ttulo2"/>
        <w:spacing w:before="0"/>
        <w:ind w:firstLine="0"/>
        <w:jc w:val="both"/>
        <w:rPr>
          <w:rFonts w:cs="Arial"/>
          <w:i/>
          <w:sz w:val="22"/>
          <w:szCs w:val="22"/>
        </w:rPr>
      </w:pPr>
      <w:r w:rsidRPr="00DA7993">
        <w:rPr>
          <w:rFonts w:cs="Arial"/>
          <w:sz w:val="22"/>
          <w:szCs w:val="22"/>
        </w:rPr>
        <w:t>3. DA IMPUGNAÇÃO DO ATO CONVOCATÓRIO</w:t>
      </w:r>
    </w:p>
    <w:p w:rsidR="00DA7993" w:rsidRPr="00DA7993" w:rsidRDefault="00DA7993" w:rsidP="00B22499">
      <w:pPr>
        <w:jc w:val="both"/>
        <w:rPr>
          <w:rFonts w:ascii="Arial" w:hAnsi="Arial" w:cs="Arial"/>
          <w:sz w:val="22"/>
          <w:szCs w:val="22"/>
        </w:rPr>
      </w:pPr>
    </w:p>
    <w:p w:rsidR="00DA7993" w:rsidRPr="00DA7993" w:rsidRDefault="00F033DB" w:rsidP="00B22499">
      <w:pPr>
        <w:jc w:val="both"/>
        <w:rPr>
          <w:rFonts w:ascii="Arial" w:hAnsi="Arial" w:cs="Arial"/>
          <w:snapToGrid w:val="0"/>
          <w:sz w:val="22"/>
          <w:szCs w:val="22"/>
        </w:rPr>
      </w:pPr>
      <w:r>
        <w:rPr>
          <w:rFonts w:ascii="Arial" w:hAnsi="Arial" w:cs="Arial"/>
          <w:snapToGrid w:val="0"/>
          <w:sz w:val="22"/>
          <w:szCs w:val="22"/>
        </w:rPr>
        <w:t>3.1.</w:t>
      </w:r>
      <w:r w:rsidR="00DA7993" w:rsidRPr="00DA7993">
        <w:rPr>
          <w:rFonts w:ascii="Arial" w:hAnsi="Arial" w:cs="Arial"/>
          <w:snapToGrid w:val="0"/>
          <w:sz w:val="22"/>
          <w:szCs w:val="22"/>
        </w:rPr>
        <w:t xml:space="preserve">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3.1.1</w:t>
      </w:r>
      <w:r w:rsidR="00F033DB">
        <w:rPr>
          <w:rFonts w:ascii="Arial" w:hAnsi="Arial" w:cs="Arial"/>
          <w:snapToGrid w:val="0"/>
          <w:sz w:val="22"/>
          <w:szCs w:val="22"/>
        </w:rPr>
        <w:t xml:space="preserve">. </w:t>
      </w:r>
      <w:r w:rsidRPr="00DA7993">
        <w:rPr>
          <w:rFonts w:ascii="Arial" w:hAnsi="Arial" w:cs="Arial"/>
          <w:snapToGrid w:val="0"/>
          <w:sz w:val="22"/>
          <w:szCs w:val="22"/>
        </w:rPr>
        <w:t>Caso seja acolhida a petição contra o ato convocatório, será designada nova data para a realização do certame.</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z w:val="22"/>
          <w:szCs w:val="22"/>
        </w:rPr>
      </w:pPr>
      <w:r w:rsidRPr="00DA7993">
        <w:rPr>
          <w:rFonts w:ascii="Arial" w:hAnsi="Arial" w:cs="Arial"/>
          <w:snapToGrid w:val="0"/>
          <w:sz w:val="22"/>
          <w:szCs w:val="22"/>
        </w:rPr>
        <w:t>3.2</w:t>
      </w:r>
      <w:r w:rsidR="00F033DB">
        <w:rPr>
          <w:rFonts w:ascii="Arial" w:hAnsi="Arial" w:cs="Arial"/>
          <w:snapToGrid w:val="0"/>
          <w:sz w:val="22"/>
          <w:szCs w:val="22"/>
        </w:rPr>
        <w:t xml:space="preserve">. </w:t>
      </w:r>
      <w:r w:rsidRPr="00DA7993">
        <w:rPr>
          <w:rFonts w:ascii="Arial" w:hAnsi="Arial" w:cs="Arial"/>
          <w:sz w:val="22"/>
          <w:szCs w:val="22"/>
        </w:rPr>
        <w:t xml:space="preserve">Decairá do direito de impugnar os termos do presente Edital o licitante que não apontar as falhas ou irregularidades supostamente existentes no </w:t>
      </w:r>
      <w:r w:rsidRPr="00DA7993">
        <w:rPr>
          <w:rFonts w:ascii="Arial" w:hAnsi="Arial" w:cs="Arial"/>
          <w:color w:val="000000"/>
          <w:sz w:val="22"/>
          <w:szCs w:val="22"/>
        </w:rPr>
        <w:t>Edital até o segundo dia útil que anteceder à data de realização do Pregão.</w:t>
      </w:r>
      <w:r w:rsidRPr="00DA7993">
        <w:rPr>
          <w:rFonts w:ascii="Arial" w:hAnsi="Arial" w:cs="Arial"/>
          <w:sz w:val="22"/>
          <w:szCs w:val="22"/>
        </w:rPr>
        <w:t xml:space="preserve"> Sendo intempestiva, a comunicação do suposto vício não suspenderá o curso do certame.</w:t>
      </w:r>
    </w:p>
    <w:p w:rsidR="00DA7993" w:rsidRPr="00DA7993" w:rsidRDefault="00DA7993" w:rsidP="00B22499">
      <w:pPr>
        <w:pStyle w:val="Ttulo2"/>
        <w:spacing w:before="0"/>
        <w:ind w:firstLine="0"/>
        <w:jc w:val="both"/>
        <w:rPr>
          <w:rFonts w:cs="Arial"/>
          <w:sz w:val="22"/>
          <w:szCs w:val="22"/>
        </w:rPr>
      </w:pPr>
    </w:p>
    <w:p w:rsidR="00DA7993" w:rsidRPr="00DA7993" w:rsidRDefault="00DA7993" w:rsidP="00B22499">
      <w:pPr>
        <w:pStyle w:val="Ttulo2"/>
        <w:spacing w:before="0"/>
        <w:ind w:firstLine="0"/>
        <w:jc w:val="both"/>
        <w:rPr>
          <w:rFonts w:cs="Arial"/>
          <w:i/>
          <w:sz w:val="22"/>
          <w:szCs w:val="22"/>
        </w:rPr>
      </w:pPr>
      <w:r w:rsidRPr="00DA7993">
        <w:rPr>
          <w:rFonts w:cs="Arial"/>
          <w:sz w:val="22"/>
          <w:szCs w:val="22"/>
        </w:rPr>
        <w:t>4. DA REPRESENTAÇÃO E DO CREDENCIAMENTO</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4.1.</w:t>
      </w:r>
      <w:r w:rsidR="00F033DB">
        <w:rPr>
          <w:rFonts w:ascii="Arial" w:hAnsi="Arial" w:cs="Arial"/>
          <w:snapToGrid w:val="0"/>
          <w:sz w:val="22"/>
          <w:szCs w:val="22"/>
        </w:rPr>
        <w:t xml:space="preserve"> </w:t>
      </w:r>
      <w:r w:rsidRPr="00DA7993">
        <w:rPr>
          <w:rFonts w:ascii="Arial" w:hAnsi="Arial" w:cs="Arial"/>
          <w:snapToGrid w:val="0"/>
          <w:sz w:val="22"/>
          <w:szCs w:val="22"/>
        </w:rPr>
        <w:t>A licitante deverá se apresentar para credenciamento junto ao Pregoeiro por um representante devidamente munido de documento que o credencie a participar deste procedimento licitatório.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4.2.</w:t>
      </w:r>
      <w:r w:rsidR="00F033DB">
        <w:rPr>
          <w:rFonts w:ascii="Arial" w:hAnsi="Arial" w:cs="Arial"/>
          <w:snapToGrid w:val="0"/>
          <w:sz w:val="22"/>
          <w:szCs w:val="22"/>
        </w:rPr>
        <w:t xml:space="preserve"> </w:t>
      </w:r>
      <w:r w:rsidRPr="00DA7993">
        <w:rPr>
          <w:rFonts w:ascii="Arial" w:hAnsi="Arial" w:cs="Arial"/>
          <w:snapToGrid w:val="0"/>
          <w:sz w:val="22"/>
          <w:szCs w:val="22"/>
        </w:rPr>
        <w:t>Cada licitante credenciará apenas um representante que será o único admitido a intervir nas fases do procedimento licitatório e a responder, para todos os atos e efeitos previstos neste Edital, por sua representada.</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4.3.</w:t>
      </w:r>
      <w:r w:rsidR="00F033DB">
        <w:rPr>
          <w:rFonts w:ascii="Arial" w:hAnsi="Arial" w:cs="Arial"/>
          <w:snapToGrid w:val="0"/>
          <w:sz w:val="22"/>
          <w:szCs w:val="22"/>
        </w:rPr>
        <w:t xml:space="preserve"> </w:t>
      </w:r>
      <w:r w:rsidRPr="00DA7993">
        <w:rPr>
          <w:rFonts w:ascii="Arial" w:hAnsi="Arial" w:cs="Arial"/>
          <w:snapToGrid w:val="0"/>
          <w:sz w:val="22"/>
          <w:szCs w:val="22"/>
        </w:rPr>
        <w:t>Por credenciamento entende-se a apresentação conjunta dos seguintes documentos:</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I - documento oficial de identidade;</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4.4.</w:t>
      </w:r>
      <w:r w:rsidR="00F033DB">
        <w:rPr>
          <w:rFonts w:ascii="Arial" w:hAnsi="Arial" w:cs="Arial"/>
          <w:snapToGrid w:val="0"/>
          <w:sz w:val="22"/>
          <w:szCs w:val="22"/>
        </w:rPr>
        <w:t xml:space="preserve"> </w:t>
      </w:r>
      <w:r w:rsidRPr="00DA7993">
        <w:rPr>
          <w:rFonts w:ascii="Arial" w:hAnsi="Arial" w:cs="Arial"/>
          <w:snapToGrid w:val="0"/>
          <w:sz w:val="22"/>
          <w:szCs w:val="22"/>
        </w:rPr>
        <w:t>Caso a procuração seja particular, deverá ter firma reconhecida e estar acompanhada dos documentos comprobatórios dos poderes do outorgante, tais como contrato social/alteração contratual e cópia do documento de identidade de quem recebe poderes.</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4.5. Em se tratando de Microempresa –ME ou Empresa de Pequeno Porte – EPP, a comprovação desta condição será efetuada mediante certidão expedida pela Junta Comercial e deverá ocorrer quando do credenciamento, sob pena de não aplicação dos efeitos da Lei Complementar nº. 123/2006.</w:t>
      </w:r>
    </w:p>
    <w:p w:rsidR="00DA7993" w:rsidRPr="00DA7993" w:rsidRDefault="00DA7993" w:rsidP="00B22499">
      <w:pPr>
        <w:jc w:val="both"/>
        <w:rPr>
          <w:rFonts w:ascii="Arial" w:hAnsi="Arial" w:cs="Arial"/>
          <w:b/>
          <w:snapToGrid w:val="0"/>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4.5.1. A certidão apresentada após o dia 31 de janeiro do corrente ano terá obrigatoriamente que ter sido emitida no exercício em curso.</w:t>
      </w:r>
    </w:p>
    <w:p w:rsidR="00DA7993" w:rsidRPr="00DA7993" w:rsidRDefault="00DA7993" w:rsidP="00B22499">
      <w:pPr>
        <w:jc w:val="both"/>
        <w:rPr>
          <w:rFonts w:ascii="Arial" w:hAnsi="Arial" w:cs="Arial"/>
          <w:b/>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lastRenderedPageBreak/>
        <w:t>4.6.</w:t>
      </w:r>
      <w:r w:rsidR="00F033DB">
        <w:rPr>
          <w:rFonts w:ascii="Arial" w:hAnsi="Arial" w:cs="Arial"/>
          <w:snapToGrid w:val="0"/>
          <w:sz w:val="22"/>
          <w:szCs w:val="22"/>
        </w:rPr>
        <w:t xml:space="preserve"> </w:t>
      </w:r>
      <w:r w:rsidRPr="00DA7993">
        <w:rPr>
          <w:rFonts w:ascii="Arial" w:hAnsi="Arial" w:cs="Arial"/>
          <w:snapToGrid w:val="0"/>
          <w:sz w:val="22"/>
          <w:szCs w:val="22"/>
        </w:rPr>
        <w:t>A não apresentação ou incorreção de quaisquer dos documentos de credenciamento impedirá a participação do representante da licitante na sessão, para fins de apresentação de lances.</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4.7.O representante poderá ser substituído por outro devidamente credenciado.</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4.8.</w:t>
      </w:r>
      <w:r w:rsidR="00F033DB">
        <w:rPr>
          <w:rFonts w:ascii="Arial" w:hAnsi="Arial" w:cs="Arial"/>
          <w:sz w:val="22"/>
          <w:szCs w:val="22"/>
        </w:rPr>
        <w:t xml:space="preserve"> </w:t>
      </w:r>
      <w:r w:rsidRPr="00DA7993">
        <w:rPr>
          <w:rFonts w:ascii="Arial" w:hAnsi="Arial" w:cs="Arial"/>
          <w:sz w:val="22"/>
          <w:szCs w:val="22"/>
        </w:rPr>
        <w:t>Não será admitida a participação de um mesmo representante para mais de uma empresa licitante.</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napToGrid w:val="0"/>
          <w:sz w:val="22"/>
          <w:szCs w:val="22"/>
        </w:rPr>
        <w:t>4.9. As autenticações efetuadas na prefeitura só serão feitas mediante apresentação dos documentos originais.</w:t>
      </w:r>
    </w:p>
    <w:p w:rsidR="00DA7993" w:rsidRPr="00DA7993" w:rsidRDefault="00DA7993" w:rsidP="00B22499">
      <w:pPr>
        <w:jc w:val="both"/>
        <w:rPr>
          <w:rFonts w:ascii="Arial" w:hAnsi="Arial" w:cs="Arial"/>
          <w:snapToGrid w:val="0"/>
          <w:sz w:val="22"/>
          <w:szCs w:val="22"/>
        </w:rPr>
      </w:pPr>
    </w:p>
    <w:p w:rsidR="00DA7993" w:rsidRPr="00DA7993" w:rsidRDefault="00DA7993" w:rsidP="00B22499">
      <w:pPr>
        <w:pStyle w:val="Corpodetexto2"/>
        <w:spacing w:after="0" w:line="240" w:lineRule="auto"/>
        <w:jc w:val="both"/>
        <w:rPr>
          <w:rFonts w:ascii="Arial" w:hAnsi="Arial" w:cs="Arial"/>
          <w:b/>
          <w:bCs/>
          <w:sz w:val="22"/>
          <w:szCs w:val="22"/>
        </w:rPr>
      </w:pPr>
      <w:r w:rsidRPr="00DA7993">
        <w:rPr>
          <w:rFonts w:ascii="Arial" w:hAnsi="Arial" w:cs="Arial"/>
          <w:b/>
          <w:bCs/>
          <w:sz w:val="22"/>
          <w:szCs w:val="22"/>
        </w:rPr>
        <w:t>5. DO RECEBIMENTO DOS ENVELOPES</w:t>
      </w:r>
    </w:p>
    <w:p w:rsidR="00DA7993" w:rsidRPr="00DA7993" w:rsidRDefault="00DA7993" w:rsidP="00B22499">
      <w:pPr>
        <w:pStyle w:val="Corpodetexto2"/>
        <w:spacing w:after="0" w:line="240" w:lineRule="auto"/>
        <w:jc w:val="both"/>
        <w:rPr>
          <w:rFonts w:ascii="Arial" w:hAnsi="Arial" w:cs="Arial"/>
          <w:b/>
          <w:bCs/>
          <w:sz w:val="22"/>
          <w:szCs w:val="22"/>
        </w:rPr>
      </w:pPr>
    </w:p>
    <w:p w:rsidR="00DA7993" w:rsidRPr="00DA7993" w:rsidRDefault="00DA7993" w:rsidP="00B22499">
      <w:pPr>
        <w:pStyle w:val="Corpodetexto2"/>
        <w:spacing w:after="0" w:line="240" w:lineRule="auto"/>
        <w:jc w:val="both"/>
        <w:rPr>
          <w:rFonts w:ascii="Arial" w:hAnsi="Arial" w:cs="Arial"/>
          <w:sz w:val="22"/>
          <w:szCs w:val="22"/>
        </w:rPr>
      </w:pPr>
      <w:r w:rsidRPr="00DA7993">
        <w:rPr>
          <w:rFonts w:ascii="Arial" w:hAnsi="Arial" w:cs="Arial"/>
          <w:sz w:val="22"/>
          <w:szCs w:val="22"/>
        </w:rPr>
        <w:t>5.1. No dia, hora e local mencionados no preâmbulo deste Edital, cada licitante entregará ao Pregoeiro e seus auxiliares:</w:t>
      </w:r>
    </w:p>
    <w:p w:rsidR="00DA7993" w:rsidRPr="00DA7993" w:rsidRDefault="00DA7993" w:rsidP="00B22499">
      <w:pPr>
        <w:pStyle w:val="Corpodetexto2"/>
        <w:spacing w:after="0" w:line="240" w:lineRule="auto"/>
        <w:jc w:val="both"/>
        <w:rPr>
          <w:rFonts w:ascii="Arial" w:hAnsi="Arial" w:cs="Arial"/>
          <w:sz w:val="22"/>
          <w:szCs w:val="22"/>
        </w:rPr>
      </w:pPr>
    </w:p>
    <w:p w:rsidR="00DA7993" w:rsidRPr="00DA7993" w:rsidRDefault="00DA7993" w:rsidP="00B22499">
      <w:pPr>
        <w:pStyle w:val="Corpodetexto2"/>
        <w:spacing w:after="0" w:line="240" w:lineRule="auto"/>
        <w:jc w:val="both"/>
        <w:rPr>
          <w:rFonts w:ascii="Arial" w:hAnsi="Arial" w:cs="Arial"/>
          <w:sz w:val="22"/>
          <w:szCs w:val="22"/>
        </w:rPr>
      </w:pPr>
      <w:r w:rsidRPr="00DA7993">
        <w:rPr>
          <w:rFonts w:ascii="Arial" w:hAnsi="Arial" w:cs="Arial"/>
          <w:sz w:val="22"/>
          <w:szCs w:val="22"/>
        </w:rPr>
        <w:t>a) Declaração dando ciência de que cumpre plenamente os requisitos de habilitação, conforme Anexo III (a referida declaração deverá estar por fora dos envelopes).</w:t>
      </w:r>
    </w:p>
    <w:p w:rsidR="00DA7993" w:rsidRPr="00DA7993" w:rsidRDefault="00DA7993" w:rsidP="00B22499">
      <w:pPr>
        <w:pStyle w:val="Corpodetexto2"/>
        <w:spacing w:after="0" w:line="240" w:lineRule="auto"/>
        <w:jc w:val="both"/>
        <w:rPr>
          <w:rFonts w:ascii="Arial" w:hAnsi="Arial" w:cs="Arial"/>
          <w:sz w:val="22"/>
          <w:szCs w:val="22"/>
        </w:rPr>
      </w:pPr>
    </w:p>
    <w:p w:rsidR="00DA7993" w:rsidRPr="00DA7993" w:rsidRDefault="00DA7993" w:rsidP="00B22499">
      <w:pPr>
        <w:pStyle w:val="Corpodetexto2"/>
        <w:spacing w:after="0" w:line="240" w:lineRule="auto"/>
        <w:jc w:val="both"/>
        <w:rPr>
          <w:rFonts w:ascii="Arial" w:hAnsi="Arial" w:cs="Arial"/>
          <w:sz w:val="22"/>
          <w:szCs w:val="22"/>
        </w:rPr>
      </w:pPr>
      <w:r w:rsidRPr="00DA7993">
        <w:rPr>
          <w:rFonts w:ascii="Arial" w:hAnsi="Arial" w:cs="Arial"/>
          <w:sz w:val="22"/>
          <w:szCs w:val="22"/>
        </w:rPr>
        <w:t>b) 01 (um) envelope contendo a proposta comercial (ENVELOPE Nº 1); e</w:t>
      </w:r>
    </w:p>
    <w:p w:rsidR="00DA7993" w:rsidRPr="00DA7993" w:rsidRDefault="00DA7993" w:rsidP="00B22499">
      <w:pPr>
        <w:pStyle w:val="Corpodetexto2"/>
        <w:spacing w:after="0" w:line="240" w:lineRule="auto"/>
        <w:jc w:val="both"/>
        <w:rPr>
          <w:rFonts w:ascii="Arial" w:hAnsi="Arial" w:cs="Arial"/>
          <w:sz w:val="22"/>
          <w:szCs w:val="22"/>
        </w:rPr>
      </w:pPr>
    </w:p>
    <w:p w:rsidR="00DA7993" w:rsidRPr="00DA7993" w:rsidRDefault="00DA7993" w:rsidP="00B22499">
      <w:pPr>
        <w:pStyle w:val="Corpodetexto2"/>
        <w:spacing w:after="0" w:line="240" w:lineRule="auto"/>
        <w:jc w:val="both"/>
        <w:rPr>
          <w:rFonts w:ascii="Arial" w:hAnsi="Arial" w:cs="Arial"/>
          <w:sz w:val="22"/>
          <w:szCs w:val="22"/>
        </w:rPr>
      </w:pPr>
      <w:r w:rsidRPr="00DA7993">
        <w:rPr>
          <w:rFonts w:ascii="Arial" w:hAnsi="Arial" w:cs="Arial"/>
          <w:sz w:val="22"/>
          <w:szCs w:val="22"/>
        </w:rPr>
        <w:t>c) 01 (um) envelope contendo os documentos da habilitação (ENVELOPE Nº 2)</w:t>
      </w:r>
    </w:p>
    <w:p w:rsidR="00DA7993" w:rsidRPr="00DA7993" w:rsidRDefault="00DA7993" w:rsidP="00B22499">
      <w:pPr>
        <w:pStyle w:val="Corpodetexto2"/>
        <w:spacing w:after="0" w:line="240" w:lineRule="auto"/>
        <w:jc w:val="both"/>
        <w:rPr>
          <w:rFonts w:ascii="Arial" w:hAnsi="Arial" w:cs="Arial"/>
          <w:sz w:val="22"/>
          <w:szCs w:val="22"/>
        </w:rPr>
      </w:pPr>
    </w:p>
    <w:p w:rsidR="00DA7993" w:rsidRPr="00DA7993" w:rsidRDefault="00DA7993" w:rsidP="00B22499">
      <w:pPr>
        <w:pStyle w:val="Corpodetexto2"/>
        <w:spacing w:after="0" w:line="240" w:lineRule="auto"/>
        <w:jc w:val="both"/>
        <w:rPr>
          <w:rFonts w:ascii="Arial" w:hAnsi="Arial" w:cs="Arial"/>
          <w:sz w:val="22"/>
          <w:szCs w:val="22"/>
        </w:rPr>
      </w:pPr>
      <w:r w:rsidRPr="00DA7993">
        <w:rPr>
          <w:rFonts w:ascii="Arial" w:hAnsi="Arial" w:cs="Arial"/>
          <w:sz w:val="22"/>
          <w:szCs w:val="22"/>
        </w:rPr>
        <w:t>5.2. Declarado encerrado o credenciamento pelo Pregoeiro, não serão admitidos novos proponentes.</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5.3.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DA7993" w:rsidRPr="00DA7993" w:rsidRDefault="00DA7993" w:rsidP="00B22499">
      <w:pPr>
        <w:pStyle w:val="Corpodetexto2"/>
        <w:spacing w:after="0" w:line="240" w:lineRule="auto"/>
        <w:jc w:val="both"/>
        <w:rPr>
          <w:rFonts w:ascii="Arial" w:hAnsi="Arial" w:cs="Arial"/>
          <w:b/>
          <w:bCs/>
          <w:sz w:val="22"/>
          <w:szCs w:val="22"/>
        </w:rPr>
      </w:pPr>
    </w:p>
    <w:p w:rsidR="00DA7993" w:rsidRPr="00DA7993" w:rsidRDefault="00DA7993" w:rsidP="00B22499">
      <w:pPr>
        <w:pStyle w:val="Corpodetexto2"/>
        <w:spacing w:after="0" w:line="240" w:lineRule="auto"/>
        <w:jc w:val="both"/>
        <w:rPr>
          <w:rFonts w:ascii="Arial" w:hAnsi="Arial" w:cs="Arial"/>
          <w:b/>
          <w:bCs/>
          <w:sz w:val="22"/>
          <w:szCs w:val="22"/>
        </w:rPr>
      </w:pPr>
      <w:r w:rsidRPr="00DA7993">
        <w:rPr>
          <w:rFonts w:ascii="Arial" w:hAnsi="Arial" w:cs="Arial"/>
          <w:b/>
          <w:bCs/>
          <w:sz w:val="22"/>
          <w:szCs w:val="22"/>
        </w:rPr>
        <w:t>6 - DA APRESENTAÇÃO DOS ENVELOPES</w:t>
      </w:r>
    </w:p>
    <w:p w:rsidR="00DA7993" w:rsidRPr="00DA7993" w:rsidRDefault="00DA7993" w:rsidP="00B22499">
      <w:pPr>
        <w:jc w:val="both"/>
        <w:rPr>
          <w:rFonts w:ascii="Arial" w:hAnsi="Arial" w:cs="Arial"/>
          <w:bCs/>
          <w:snapToGrid w:val="0"/>
          <w:sz w:val="22"/>
          <w:szCs w:val="22"/>
        </w:rPr>
      </w:pPr>
    </w:p>
    <w:p w:rsidR="00DA7993" w:rsidRPr="00DA7993" w:rsidRDefault="00DA7993" w:rsidP="00B22499">
      <w:pPr>
        <w:jc w:val="both"/>
        <w:rPr>
          <w:rFonts w:ascii="Arial" w:hAnsi="Arial" w:cs="Arial"/>
          <w:bCs/>
          <w:snapToGrid w:val="0"/>
          <w:sz w:val="22"/>
          <w:szCs w:val="22"/>
        </w:rPr>
      </w:pPr>
      <w:r w:rsidRPr="00DA7993">
        <w:rPr>
          <w:rFonts w:ascii="Arial" w:hAnsi="Arial" w:cs="Arial"/>
          <w:bCs/>
          <w:snapToGrid w:val="0"/>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as propostas de preços, a documentação exigida para habilitação das licitantes, e a declaração dando ciência de que cumprem plenamente os requisitos de habilitação (Anexo IV), registrando em ata a presença dos participantes.</w:t>
      </w:r>
    </w:p>
    <w:p w:rsidR="00DA7993" w:rsidRPr="00DA7993" w:rsidRDefault="00DA7993" w:rsidP="00B22499">
      <w:pPr>
        <w:jc w:val="both"/>
        <w:rPr>
          <w:rFonts w:ascii="Arial" w:hAnsi="Arial" w:cs="Arial"/>
          <w:bCs/>
          <w:snapToGrid w:val="0"/>
          <w:sz w:val="22"/>
          <w:szCs w:val="22"/>
        </w:rPr>
      </w:pPr>
    </w:p>
    <w:p w:rsidR="00DA7993" w:rsidRPr="00DA7993" w:rsidRDefault="00DA7993" w:rsidP="00B22499">
      <w:pPr>
        <w:jc w:val="both"/>
        <w:rPr>
          <w:rFonts w:ascii="Arial" w:hAnsi="Arial" w:cs="Arial"/>
          <w:bCs/>
          <w:snapToGrid w:val="0"/>
          <w:sz w:val="22"/>
          <w:szCs w:val="22"/>
        </w:rPr>
      </w:pPr>
      <w:r w:rsidRPr="00DA7993">
        <w:rPr>
          <w:rFonts w:ascii="Arial" w:hAnsi="Arial" w:cs="Arial"/>
          <w:bCs/>
          <w:snapToGrid w:val="0"/>
          <w:sz w:val="22"/>
          <w:szCs w:val="22"/>
        </w:rPr>
        <w:t>6.2.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DA7993" w:rsidRPr="00DA7993" w:rsidRDefault="00DA7993" w:rsidP="00B22499">
      <w:pPr>
        <w:jc w:val="both"/>
        <w:rPr>
          <w:rFonts w:ascii="Arial" w:hAnsi="Arial" w:cs="Arial"/>
          <w:bCs/>
          <w:snapToGrid w:val="0"/>
          <w:sz w:val="22"/>
          <w:szCs w:val="22"/>
        </w:rPr>
      </w:pPr>
    </w:p>
    <w:p w:rsidR="00DA7993" w:rsidRPr="00DA7993" w:rsidRDefault="00DA7993" w:rsidP="00B22499">
      <w:pPr>
        <w:jc w:val="both"/>
        <w:rPr>
          <w:rFonts w:ascii="Arial" w:hAnsi="Arial" w:cs="Arial"/>
          <w:bCs/>
          <w:snapToGrid w:val="0"/>
          <w:sz w:val="22"/>
          <w:szCs w:val="22"/>
        </w:rPr>
      </w:pPr>
      <w:r w:rsidRPr="00DA7993">
        <w:rPr>
          <w:rFonts w:ascii="Arial" w:hAnsi="Arial" w:cs="Arial"/>
          <w:bCs/>
          <w:snapToGrid w:val="0"/>
          <w:sz w:val="22"/>
          <w:szCs w:val="22"/>
        </w:rPr>
        <w:t>6.3. A participação na forma do item 6.2 impede a apresentação de lances por parte do licitante.</w:t>
      </w:r>
    </w:p>
    <w:p w:rsidR="00DA7993" w:rsidRPr="00DA7993" w:rsidRDefault="00DA7993" w:rsidP="00B22499">
      <w:pPr>
        <w:jc w:val="both"/>
        <w:rPr>
          <w:rFonts w:ascii="Arial" w:hAnsi="Arial" w:cs="Arial"/>
          <w:bCs/>
          <w:snapToGrid w:val="0"/>
          <w:sz w:val="22"/>
          <w:szCs w:val="22"/>
        </w:rPr>
      </w:pPr>
    </w:p>
    <w:p w:rsidR="00DA7993" w:rsidRPr="00DA7993" w:rsidRDefault="00DA7993" w:rsidP="00B22499">
      <w:pPr>
        <w:jc w:val="both"/>
        <w:rPr>
          <w:rFonts w:ascii="Arial" w:hAnsi="Arial" w:cs="Arial"/>
          <w:bCs/>
          <w:snapToGrid w:val="0"/>
          <w:sz w:val="22"/>
          <w:szCs w:val="22"/>
        </w:rPr>
      </w:pPr>
      <w:r w:rsidRPr="00DA7993">
        <w:rPr>
          <w:rFonts w:ascii="Arial" w:hAnsi="Arial" w:cs="Arial"/>
          <w:bCs/>
          <w:snapToGrid w:val="0"/>
          <w:sz w:val="22"/>
          <w:szCs w:val="22"/>
        </w:rPr>
        <w:t xml:space="preserve">6.4. Declarada a abertura da sessão pelo Pregoeiro, não mais serão admitidos novos proponentes, dando-se início ao recebimento dos envelopes. </w:t>
      </w:r>
    </w:p>
    <w:p w:rsidR="00DA7993" w:rsidRPr="00DA7993" w:rsidRDefault="00DA7993" w:rsidP="00B22499">
      <w:pPr>
        <w:jc w:val="both"/>
        <w:rPr>
          <w:rFonts w:ascii="Arial" w:hAnsi="Arial" w:cs="Arial"/>
          <w:bCs/>
          <w:snapToGrid w:val="0"/>
          <w:sz w:val="22"/>
          <w:szCs w:val="22"/>
        </w:rPr>
      </w:pPr>
    </w:p>
    <w:p w:rsidR="00DA7993" w:rsidRPr="00DA7993" w:rsidRDefault="00DA7993" w:rsidP="00B22499">
      <w:pPr>
        <w:jc w:val="both"/>
        <w:rPr>
          <w:rFonts w:ascii="Arial" w:hAnsi="Arial" w:cs="Arial"/>
          <w:bCs/>
          <w:snapToGrid w:val="0"/>
          <w:sz w:val="22"/>
          <w:szCs w:val="22"/>
        </w:rPr>
      </w:pPr>
      <w:r w:rsidRPr="00DA7993">
        <w:rPr>
          <w:rFonts w:ascii="Arial" w:hAnsi="Arial" w:cs="Arial"/>
          <w:bCs/>
          <w:snapToGrid w:val="0"/>
          <w:sz w:val="22"/>
          <w:szCs w:val="22"/>
        </w:rPr>
        <w:t>6.5. Cada licitante deverá apresentar dois conjuntos de documentos, a saber: “Proposta de Preço” e “Habilitação”.</w:t>
      </w:r>
    </w:p>
    <w:p w:rsidR="00DA7993" w:rsidRPr="00DA7993" w:rsidRDefault="00DA7993" w:rsidP="00B22499">
      <w:pPr>
        <w:jc w:val="both"/>
        <w:rPr>
          <w:rFonts w:ascii="Arial" w:hAnsi="Arial" w:cs="Arial"/>
          <w:bCs/>
          <w:snapToGrid w:val="0"/>
          <w:sz w:val="22"/>
          <w:szCs w:val="22"/>
        </w:rPr>
      </w:pPr>
    </w:p>
    <w:p w:rsidR="00DA7993" w:rsidRPr="00DA7993" w:rsidRDefault="00DA7993" w:rsidP="00B22499">
      <w:pPr>
        <w:jc w:val="both"/>
        <w:rPr>
          <w:rFonts w:ascii="Arial" w:hAnsi="Arial" w:cs="Arial"/>
          <w:bCs/>
          <w:snapToGrid w:val="0"/>
          <w:sz w:val="22"/>
          <w:szCs w:val="22"/>
        </w:rPr>
      </w:pPr>
      <w:r w:rsidRPr="00DA7993">
        <w:rPr>
          <w:rFonts w:ascii="Arial" w:hAnsi="Arial" w:cs="Arial"/>
          <w:bCs/>
          <w:snapToGrid w:val="0"/>
          <w:sz w:val="22"/>
          <w:szCs w:val="22"/>
        </w:rPr>
        <w:t>6.6.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I - envelope contendo os documentos relativos à Proposta de Preço:</w:t>
      </w:r>
    </w:p>
    <w:p w:rsidR="00DA7993" w:rsidRPr="00DA7993" w:rsidRDefault="00DA7993" w:rsidP="00B22499">
      <w:pPr>
        <w:jc w:val="both"/>
        <w:rPr>
          <w:rFonts w:ascii="Arial" w:hAnsi="Arial" w:cs="Arial"/>
          <w:snapToGrid w:val="0"/>
          <w:sz w:val="22"/>
          <w:szCs w:val="22"/>
        </w:rPr>
      </w:pPr>
    </w:p>
    <w:p w:rsidR="00DA7993" w:rsidRPr="00DA7993" w:rsidRDefault="00DA7993" w:rsidP="00B22499">
      <w:pPr>
        <w:tabs>
          <w:tab w:val="center" w:pos="2268"/>
        </w:tabs>
        <w:jc w:val="both"/>
        <w:rPr>
          <w:rFonts w:ascii="Arial" w:hAnsi="Arial" w:cs="Arial"/>
          <w:bCs/>
          <w:sz w:val="22"/>
          <w:szCs w:val="22"/>
        </w:rPr>
      </w:pPr>
      <w:r w:rsidRPr="00DA7993">
        <w:rPr>
          <w:rFonts w:ascii="Arial" w:hAnsi="Arial" w:cs="Arial"/>
          <w:bCs/>
          <w:sz w:val="22"/>
          <w:szCs w:val="22"/>
        </w:rPr>
        <w:t xml:space="preserve">PREFEITURA MUNICIPAL DE </w:t>
      </w:r>
      <w:r>
        <w:rPr>
          <w:rFonts w:ascii="Arial" w:hAnsi="Arial" w:cs="Arial"/>
          <w:bCs/>
          <w:sz w:val="22"/>
          <w:szCs w:val="22"/>
        </w:rPr>
        <w:t>PEQUI</w:t>
      </w:r>
      <w:r w:rsidRPr="00DA7993">
        <w:rPr>
          <w:rFonts w:ascii="Arial" w:hAnsi="Arial" w:cs="Arial"/>
          <w:bCs/>
          <w:sz w:val="22"/>
          <w:szCs w:val="22"/>
        </w:rPr>
        <w:t>- MG</w:t>
      </w:r>
    </w:p>
    <w:p w:rsidR="00DA7993" w:rsidRPr="00DA7993" w:rsidRDefault="00DA7993" w:rsidP="00B22499">
      <w:pPr>
        <w:tabs>
          <w:tab w:val="center" w:pos="2268"/>
        </w:tabs>
        <w:jc w:val="both"/>
        <w:rPr>
          <w:rFonts w:ascii="Arial" w:hAnsi="Arial" w:cs="Arial"/>
          <w:bCs/>
          <w:sz w:val="22"/>
          <w:szCs w:val="22"/>
        </w:rPr>
      </w:pPr>
      <w:r w:rsidRPr="00DA7993">
        <w:rPr>
          <w:rFonts w:ascii="Arial" w:hAnsi="Arial" w:cs="Arial"/>
          <w:bCs/>
          <w:sz w:val="22"/>
          <w:szCs w:val="22"/>
        </w:rPr>
        <w:t xml:space="preserve">PROCESSO LICITATÓRIO Nº </w:t>
      </w:r>
      <w:r w:rsidR="00B60E3C">
        <w:rPr>
          <w:rFonts w:ascii="Arial" w:hAnsi="Arial" w:cs="Arial"/>
          <w:bCs/>
          <w:sz w:val="22"/>
          <w:szCs w:val="22"/>
        </w:rPr>
        <w:t>041</w:t>
      </w:r>
      <w:r w:rsidR="00F033DB">
        <w:rPr>
          <w:rFonts w:ascii="Arial" w:hAnsi="Arial" w:cs="Arial"/>
          <w:bCs/>
          <w:sz w:val="22"/>
          <w:szCs w:val="22"/>
        </w:rPr>
        <w:t>/2021</w:t>
      </w:r>
    </w:p>
    <w:p w:rsidR="00DA7993" w:rsidRPr="00DA7993" w:rsidRDefault="00DA7993" w:rsidP="00B22499">
      <w:pPr>
        <w:tabs>
          <w:tab w:val="center" w:pos="2268"/>
        </w:tabs>
        <w:jc w:val="both"/>
        <w:rPr>
          <w:rFonts w:ascii="Arial" w:hAnsi="Arial" w:cs="Arial"/>
          <w:bCs/>
          <w:sz w:val="22"/>
          <w:szCs w:val="22"/>
        </w:rPr>
      </w:pPr>
      <w:r w:rsidRPr="00DA7993">
        <w:rPr>
          <w:rFonts w:ascii="Arial" w:hAnsi="Arial" w:cs="Arial"/>
          <w:bCs/>
          <w:sz w:val="22"/>
          <w:szCs w:val="22"/>
        </w:rPr>
        <w:t xml:space="preserve">PREGÃO Nº </w:t>
      </w:r>
      <w:r w:rsidR="00B60E3C">
        <w:rPr>
          <w:rFonts w:ascii="Arial" w:hAnsi="Arial" w:cs="Arial"/>
          <w:bCs/>
          <w:sz w:val="22"/>
          <w:szCs w:val="22"/>
        </w:rPr>
        <w:t>023</w:t>
      </w:r>
      <w:r w:rsidR="00F033DB">
        <w:rPr>
          <w:rFonts w:ascii="Arial" w:hAnsi="Arial" w:cs="Arial"/>
          <w:bCs/>
          <w:sz w:val="22"/>
          <w:szCs w:val="22"/>
        </w:rPr>
        <w:t>/2021</w:t>
      </w:r>
    </w:p>
    <w:p w:rsidR="00DA7993" w:rsidRPr="00DA7993" w:rsidRDefault="00DA7993" w:rsidP="00B22499">
      <w:pPr>
        <w:tabs>
          <w:tab w:val="center" w:pos="2268"/>
        </w:tabs>
        <w:jc w:val="both"/>
        <w:rPr>
          <w:rFonts w:ascii="Arial" w:hAnsi="Arial" w:cs="Arial"/>
          <w:bCs/>
          <w:sz w:val="22"/>
          <w:szCs w:val="22"/>
        </w:rPr>
      </w:pPr>
      <w:r w:rsidRPr="00DA7993">
        <w:rPr>
          <w:rFonts w:ascii="Arial" w:hAnsi="Arial" w:cs="Arial"/>
          <w:bCs/>
          <w:sz w:val="22"/>
          <w:szCs w:val="22"/>
        </w:rPr>
        <w:t>LICITANTE: ___________________________</w:t>
      </w:r>
    </w:p>
    <w:p w:rsidR="00DA7993" w:rsidRPr="00DA7993" w:rsidRDefault="00DA7993" w:rsidP="00B22499">
      <w:pPr>
        <w:tabs>
          <w:tab w:val="center" w:pos="2268"/>
        </w:tabs>
        <w:jc w:val="both"/>
        <w:rPr>
          <w:rFonts w:ascii="Arial" w:hAnsi="Arial" w:cs="Arial"/>
          <w:bCs/>
          <w:sz w:val="22"/>
          <w:szCs w:val="22"/>
        </w:rPr>
      </w:pPr>
      <w:r w:rsidRPr="00DA7993">
        <w:rPr>
          <w:rFonts w:ascii="Arial" w:hAnsi="Arial" w:cs="Arial"/>
          <w:bCs/>
          <w:sz w:val="22"/>
          <w:szCs w:val="22"/>
        </w:rPr>
        <w:t>ENVELOPE Nº 1 (PROPOSTA DE PREÇO)</w:t>
      </w:r>
    </w:p>
    <w:p w:rsidR="00DA7993" w:rsidRPr="00DA7993" w:rsidRDefault="00DA7993" w:rsidP="00B22499">
      <w:pPr>
        <w:tabs>
          <w:tab w:val="center" w:pos="2268"/>
        </w:tabs>
        <w:jc w:val="both"/>
        <w:rPr>
          <w:rFonts w:ascii="Arial" w:hAnsi="Arial" w:cs="Arial"/>
          <w:bCs/>
          <w:sz w:val="22"/>
          <w:szCs w:val="22"/>
        </w:rPr>
      </w:pPr>
    </w:p>
    <w:p w:rsidR="00DA7993" w:rsidRPr="00DA7993" w:rsidRDefault="00DA7993" w:rsidP="00B22499">
      <w:pPr>
        <w:tabs>
          <w:tab w:val="center" w:pos="2268"/>
        </w:tabs>
        <w:jc w:val="both"/>
        <w:rPr>
          <w:rFonts w:ascii="Arial" w:hAnsi="Arial" w:cs="Arial"/>
          <w:bCs/>
          <w:sz w:val="22"/>
          <w:szCs w:val="22"/>
        </w:rPr>
      </w:pPr>
      <w:r w:rsidRPr="00DA7993">
        <w:rPr>
          <w:rFonts w:ascii="Arial" w:hAnsi="Arial" w:cs="Arial"/>
          <w:bCs/>
          <w:sz w:val="22"/>
          <w:szCs w:val="22"/>
        </w:rPr>
        <w:t>II - Envelope contendo os Documentos de Habilitação:</w:t>
      </w:r>
    </w:p>
    <w:p w:rsidR="00DA7993" w:rsidRPr="00DA7993" w:rsidRDefault="00DA7993" w:rsidP="00B22499">
      <w:pPr>
        <w:tabs>
          <w:tab w:val="center" w:pos="2268"/>
        </w:tabs>
        <w:jc w:val="both"/>
        <w:rPr>
          <w:rFonts w:ascii="Arial" w:hAnsi="Arial" w:cs="Arial"/>
          <w:bCs/>
          <w:sz w:val="22"/>
          <w:szCs w:val="22"/>
        </w:rPr>
      </w:pPr>
    </w:p>
    <w:p w:rsidR="00DA7993" w:rsidRPr="00DA7993" w:rsidRDefault="00DA7993" w:rsidP="00B22499">
      <w:pPr>
        <w:tabs>
          <w:tab w:val="center" w:pos="2268"/>
        </w:tabs>
        <w:jc w:val="both"/>
        <w:rPr>
          <w:rFonts w:ascii="Arial" w:hAnsi="Arial" w:cs="Arial"/>
          <w:bCs/>
          <w:sz w:val="22"/>
          <w:szCs w:val="22"/>
        </w:rPr>
      </w:pPr>
      <w:r w:rsidRPr="00DA7993">
        <w:rPr>
          <w:rFonts w:ascii="Arial" w:hAnsi="Arial" w:cs="Arial"/>
          <w:bCs/>
          <w:sz w:val="22"/>
          <w:szCs w:val="22"/>
        </w:rPr>
        <w:t xml:space="preserve">PREFEITURA MUNICIPAL DE </w:t>
      </w:r>
      <w:r>
        <w:rPr>
          <w:rFonts w:ascii="Arial" w:hAnsi="Arial" w:cs="Arial"/>
          <w:bCs/>
          <w:sz w:val="22"/>
          <w:szCs w:val="22"/>
        </w:rPr>
        <w:t>PEQUI</w:t>
      </w:r>
      <w:r w:rsidRPr="00DA7993">
        <w:rPr>
          <w:rFonts w:ascii="Arial" w:hAnsi="Arial" w:cs="Arial"/>
          <w:bCs/>
          <w:sz w:val="22"/>
          <w:szCs w:val="22"/>
        </w:rPr>
        <w:t>- MG</w:t>
      </w:r>
    </w:p>
    <w:p w:rsidR="00DA7993" w:rsidRPr="00DA7993" w:rsidRDefault="00DA7993" w:rsidP="00B22499">
      <w:pPr>
        <w:tabs>
          <w:tab w:val="center" w:pos="2268"/>
        </w:tabs>
        <w:jc w:val="both"/>
        <w:rPr>
          <w:rFonts w:ascii="Arial" w:hAnsi="Arial" w:cs="Arial"/>
          <w:bCs/>
          <w:sz w:val="22"/>
          <w:szCs w:val="22"/>
        </w:rPr>
      </w:pPr>
      <w:r w:rsidRPr="00DA7993">
        <w:rPr>
          <w:rFonts w:ascii="Arial" w:hAnsi="Arial" w:cs="Arial"/>
          <w:bCs/>
          <w:sz w:val="22"/>
          <w:szCs w:val="22"/>
        </w:rPr>
        <w:t xml:space="preserve">PROCESSO LICITATÓRIO Nº </w:t>
      </w:r>
      <w:r w:rsidR="00B60E3C">
        <w:rPr>
          <w:rFonts w:ascii="Arial" w:hAnsi="Arial" w:cs="Arial"/>
          <w:bCs/>
          <w:sz w:val="22"/>
          <w:szCs w:val="22"/>
        </w:rPr>
        <w:t>041</w:t>
      </w:r>
      <w:r w:rsidR="00F033DB">
        <w:rPr>
          <w:rFonts w:ascii="Arial" w:hAnsi="Arial" w:cs="Arial"/>
          <w:bCs/>
          <w:sz w:val="22"/>
          <w:szCs w:val="22"/>
        </w:rPr>
        <w:t>/2021</w:t>
      </w:r>
    </w:p>
    <w:p w:rsidR="00DA7993" w:rsidRPr="00DA7993" w:rsidRDefault="00DA7993" w:rsidP="00B22499">
      <w:pPr>
        <w:tabs>
          <w:tab w:val="center" w:pos="2268"/>
        </w:tabs>
        <w:jc w:val="both"/>
        <w:rPr>
          <w:rFonts w:ascii="Arial" w:hAnsi="Arial" w:cs="Arial"/>
          <w:bCs/>
          <w:sz w:val="22"/>
          <w:szCs w:val="22"/>
        </w:rPr>
      </w:pPr>
      <w:r w:rsidRPr="00DA7993">
        <w:rPr>
          <w:rFonts w:ascii="Arial" w:hAnsi="Arial" w:cs="Arial"/>
          <w:bCs/>
          <w:sz w:val="22"/>
          <w:szCs w:val="22"/>
        </w:rPr>
        <w:t xml:space="preserve">PREGÃO Nº </w:t>
      </w:r>
      <w:r w:rsidR="00B60E3C">
        <w:rPr>
          <w:rFonts w:ascii="Arial" w:hAnsi="Arial" w:cs="Arial"/>
          <w:bCs/>
          <w:sz w:val="22"/>
          <w:szCs w:val="22"/>
        </w:rPr>
        <w:t>023</w:t>
      </w:r>
      <w:r w:rsidR="00F033DB">
        <w:rPr>
          <w:rFonts w:ascii="Arial" w:hAnsi="Arial" w:cs="Arial"/>
          <w:bCs/>
          <w:sz w:val="22"/>
          <w:szCs w:val="22"/>
        </w:rPr>
        <w:t>/2021</w:t>
      </w:r>
    </w:p>
    <w:p w:rsidR="00DA7993" w:rsidRPr="00DA7993" w:rsidRDefault="00DA7993" w:rsidP="00B22499">
      <w:pPr>
        <w:tabs>
          <w:tab w:val="center" w:pos="2268"/>
        </w:tabs>
        <w:jc w:val="both"/>
        <w:rPr>
          <w:rFonts w:ascii="Arial" w:hAnsi="Arial" w:cs="Arial"/>
          <w:bCs/>
          <w:sz w:val="22"/>
          <w:szCs w:val="22"/>
        </w:rPr>
      </w:pPr>
      <w:r w:rsidRPr="00DA7993">
        <w:rPr>
          <w:rFonts w:ascii="Arial" w:hAnsi="Arial" w:cs="Arial"/>
          <w:bCs/>
          <w:sz w:val="22"/>
          <w:szCs w:val="22"/>
        </w:rPr>
        <w:t>LICITANTE: ___________________________</w:t>
      </w:r>
    </w:p>
    <w:p w:rsidR="00DA7993" w:rsidRPr="00DA7993" w:rsidRDefault="00DA7993" w:rsidP="00B22499">
      <w:pPr>
        <w:tabs>
          <w:tab w:val="center" w:pos="2268"/>
        </w:tabs>
        <w:jc w:val="both"/>
        <w:rPr>
          <w:rFonts w:ascii="Arial" w:hAnsi="Arial" w:cs="Arial"/>
          <w:bCs/>
          <w:color w:val="000000"/>
          <w:sz w:val="22"/>
          <w:szCs w:val="22"/>
        </w:rPr>
      </w:pPr>
      <w:r w:rsidRPr="00DA7993">
        <w:rPr>
          <w:rFonts w:ascii="Arial" w:hAnsi="Arial" w:cs="Arial"/>
          <w:bCs/>
          <w:color w:val="000000"/>
          <w:sz w:val="22"/>
          <w:szCs w:val="22"/>
        </w:rPr>
        <w:t>ENVELOPE Nº 2 (DOCUMENTOS DE HABILITAÇÃO)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6.7.</w:t>
      </w:r>
      <w:r w:rsidR="00F033DB">
        <w:rPr>
          <w:rFonts w:ascii="Arial" w:hAnsi="Arial" w:cs="Arial"/>
          <w:snapToGrid w:val="0"/>
          <w:sz w:val="22"/>
          <w:szCs w:val="22"/>
        </w:rPr>
        <w:t xml:space="preserve"> </w:t>
      </w:r>
      <w:r w:rsidRPr="00DA7993">
        <w:rPr>
          <w:rFonts w:ascii="Arial" w:hAnsi="Arial" w:cs="Arial"/>
          <w:snapToGrid w:val="0"/>
          <w:sz w:val="22"/>
          <w:szCs w:val="22"/>
        </w:rPr>
        <w:t>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6.8.</w:t>
      </w:r>
      <w:r w:rsidR="00F033DB">
        <w:rPr>
          <w:rFonts w:ascii="Arial" w:hAnsi="Arial" w:cs="Arial"/>
          <w:snapToGrid w:val="0"/>
          <w:sz w:val="22"/>
          <w:szCs w:val="22"/>
        </w:rPr>
        <w:t xml:space="preserve"> </w:t>
      </w:r>
      <w:r w:rsidRPr="00DA7993">
        <w:rPr>
          <w:rFonts w:ascii="Arial" w:hAnsi="Arial" w:cs="Arial"/>
          <w:snapToGrid w:val="0"/>
          <w:sz w:val="22"/>
          <w:szCs w:val="22"/>
        </w:rPr>
        <w:t>Não serão aceitos documentos apresentados por meio de fitas, discos magnéticos, filmes ou cópias em fac-símile, mesmo autenticadas, admitindo-se fotos, gravuras, desenhos, gráficos ou catálogos apenas como forma de ilustração das propostas de preços.</w:t>
      </w:r>
    </w:p>
    <w:p w:rsidR="00DA7993" w:rsidRPr="00DA7993" w:rsidRDefault="00DA7993" w:rsidP="00B22499">
      <w:pPr>
        <w:jc w:val="both"/>
        <w:rPr>
          <w:rFonts w:ascii="Arial" w:hAnsi="Arial" w:cs="Arial"/>
          <w:snapToGrid w:val="0"/>
          <w:sz w:val="22"/>
          <w:szCs w:val="22"/>
        </w:rPr>
      </w:pPr>
    </w:p>
    <w:p w:rsidR="00DA7993" w:rsidRDefault="00DA7993" w:rsidP="00B22499">
      <w:pPr>
        <w:jc w:val="both"/>
        <w:rPr>
          <w:rFonts w:ascii="Arial" w:hAnsi="Arial" w:cs="Arial"/>
          <w:sz w:val="22"/>
          <w:szCs w:val="22"/>
        </w:rPr>
      </w:pPr>
      <w:r w:rsidRPr="00DA7993">
        <w:rPr>
          <w:rFonts w:ascii="Arial" w:hAnsi="Arial" w:cs="Arial"/>
          <w:sz w:val="22"/>
          <w:szCs w:val="22"/>
        </w:rPr>
        <w:t>6.9. Os documentos necessários à participação na presente licitação, compreendendo aqueles referentes à proposta de preço e à habilitação, além de seus anexos, deverão ser apresentados no idioma oficial do Brasil.</w:t>
      </w:r>
    </w:p>
    <w:p w:rsidR="00436EED" w:rsidRDefault="00436EED" w:rsidP="00436EED">
      <w:pPr>
        <w:pStyle w:val="PADRAO"/>
        <w:tabs>
          <w:tab w:val="left" w:pos="1008"/>
        </w:tabs>
        <w:ind w:right="0"/>
        <w:jc w:val="both"/>
        <w:rPr>
          <w:rFonts w:ascii="Arial" w:hAnsi="Arial" w:cs="Arial"/>
          <w:b/>
          <w:sz w:val="23"/>
          <w:szCs w:val="23"/>
        </w:rPr>
      </w:pPr>
    </w:p>
    <w:p w:rsidR="00436EED" w:rsidRPr="005A48B4" w:rsidRDefault="00436EED" w:rsidP="00436EED">
      <w:pPr>
        <w:pStyle w:val="PADRAO"/>
        <w:tabs>
          <w:tab w:val="left" w:pos="1008"/>
        </w:tabs>
        <w:ind w:right="0"/>
        <w:jc w:val="both"/>
        <w:rPr>
          <w:rFonts w:ascii="Arial" w:hAnsi="Arial" w:cs="Arial"/>
          <w:b/>
          <w:color w:val="FF0000"/>
          <w:sz w:val="23"/>
          <w:szCs w:val="23"/>
        </w:rPr>
      </w:pPr>
      <w:r w:rsidRPr="005A48B4">
        <w:rPr>
          <w:rFonts w:ascii="Arial" w:hAnsi="Arial" w:cs="Arial"/>
          <w:b/>
          <w:sz w:val="23"/>
          <w:szCs w:val="23"/>
        </w:rPr>
        <w:t>6.10. O licitante deverá apresentar comprovante de estabelecimento no Município de Pequi/MG, ou em município numa distancia de no máximo 1</w:t>
      </w:r>
      <w:r>
        <w:rPr>
          <w:rFonts w:ascii="Arial" w:hAnsi="Arial" w:cs="Arial"/>
          <w:b/>
          <w:sz w:val="23"/>
          <w:szCs w:val="23"/>
        </w:rPr>
        <w:t>30</w:t>
      </w:r>
      <w:r w:rsidRPr="005A48B4">
        <w:rPr>
          <w:rFonts w:ascii="Arial" w:hAnsi="Arial" w:cs="Arial"/>
          <w:b/>
          <w:sz w:val="23"/>
          <w:szCs w:val="23"/>
        </w:rPr>
        <w:t xml:space="preserve"> (cento e </w:t>
      </w:r>
      <w:r>
        <w:rPr>
          <w:rFonts w:ascii="Arial" w:hAnsi="Arial" w:cs="Arial"/>
          <w:b/>
          <w:sz w:val="23"/>
          <w:szCs w:val="23"/>
        </w:rPr>
        <w:t>trinta</w:t>
      </w:r>
      <w:r w:rsidRPr="005A48B4">
        <w:rPr>
          <w:rFonts w:ascii="Arial" w:hAnsi="Arial" w:cs="Arial"/>
          <w:b/>
          <w:sz w:val="23"/>
          <w:szCs w:val="23"/>
        </w:rPr>
        <w:t xml:space="preserve">) km de distância, juntamente com a proposta. </w:t>
      </w:r>
    </w:p>
    <w:p w:rsidR="00DA7993" w:rsidRPr="00DA7993" w:rsidRDefault="00DA7993" w:rsidP="00B22499">
      <w:pPr>
        <w:jc w:val="both"/>
        <w:rPr>
          <w:rFonts w:ascii="Arial" w:hAnsi="Arial" w:cs="Arial"/>
          <w:color w:val="000000"/>
          <w:sz w:val="22"/>
          <w:szCs w:val="22"/>
          <w:lang w:val="pt-PT"/>
        </w:rPr>
      </w:pPr>
    </w:p>
    <w:p w:rsidR="00DA7993" w:rsidRPr="00DA7993" w:rsidRDefault="00DA7993" w:rsidP="00B22499">
      <w:pPr>
        <w:jc w:val="both"/>
        <w:rPr>
          <w:rFonts w:ascii="Arial" w:hAnsi="Arial" w:cs="Arial"/>
          <w:b/>
          <w:bCs/>
          <w:snapToGrid w:val="0"/>
          <w:sz w:val="22"/>
          <w:szCs w:val="22"/>
        </w:rPr>
      </w:pPr>
      <w:r w:rsidRPr="00DA7993">
        <w:rPr>
          <w:rFonts w:ascii="Arial" w:hAnsi="Arial" w:cs="Arial"/>
          <w:b/>
          <w:bCs/>
          <w:snapToGrid w:val="0"/>
          <w:sz w:val="22"/>
          <w:szCs w:val="22"/>
        </w:rPr>
        <w:t>7. DA PROPOSTA DE PREÇO – ENVELOPE Nº 1</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u w:val="single"/>
        </w:rPr>
      </w:pPr>
      <w:r w:rsidRPr="00DA7993">
        <w:rPr>
          <w:rFonts w:ascii="Arial" w:hAnsi="Arial" w:cs="Arial"/>
          <w:snapToGrid w:val="0"/>
          <w:sz w:val="22"/>
          <w:szCs w:val="22"/>
          <w:u w:val="single"/>
        </w:rPr>
        <w:t>7.1. São requisitos da proposta de preço:</w:t>
      </w:r>
    </w:p>
    <w:p w:rsidR="00DA7993" w:rsidRPr="00DA7993" w:rsidRDefault="00DA7993" w:rsidP="00B22499">
      <w:pPr>
        <w:jc w:val="both"/>
        <w:rPr>
          <w:rFonts w:ascii="Arial" w:hAnsi="Arial" w:cs="Arial"/>
          <w:b/>
          <w:bCs/>
          <w:snapToGrid w:val="0"/>
          <w:sz w:val="22"/>
          <w:szCs w:val="22"/>
          <w:u w:val="single"/>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a) ser apresentada em língua portuguesa, contendo o número e a modalidade da licitação deste Edital, devendo preferencialmente, conter razão social, CNPJ, endereço, número de telefone, número de fax da empresa licitante e dados bancários.</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b) conter a assinatura do responsável legal da empresa ou representante devidamente qualificado;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c) ser elaborada, preferencialmente, nos moldes do Anexo IV deste edital;</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d) conter o prazo de validade da proposta de 60 (sessenta) dias contados da data-limite prevista para entrega das propostas, conforme art. 64, § 3º da Lei nº 8.666/93;</w:t>
      </w:r>
    </w:p>
    <w:p w:rsidR="00DA7993" w:rsidRPr="00DA7993" w:rsidRDefault="00DA7993" w:rsidP="00B22499">
      <w:pPr>
        <w:jc w:val="both"/>
        <w:rPr>
          <w:rFonts w:ascii="Arial" w:hAnsi="Arial" w:cs="Arial"/>
          <w:snapToGrid w:val="0"/>
          <w:sz w:val="22"/>
          <w:szCs w:val="22"/>
        </w:rPr>
      </w:pPr>
    </w:p>
    <w:p w:rsidR="00DA7993" w:rsidRPr="00DA7993" w:rsidRDefault="00DA7993" w:rsidP="00B22499">
      <w:pPr>
        <w:pStyle w:val="Padro"/>
        <w:tabs>
          <w:tab w:val="num" w:pos="1440"/>
        </w:tabs>
        <w:jc w:val="both"/>
        <w:rPr>
          <w:rFonts w:ascii="Arial" w:hAnsi="Arial" w:cs="Arial"/>
          <w:color w:val="000000"/>
          <w:sz w:val="22"/>
          <w:szCs w:val="22"/>
        </w:rPr>
      </w:pPr>
      <w:r w:rsidRPr="00DA7993">
        <w:rPr>
          <w:rFonts w:ascii="Arial" w:hAnsi="Arial" w:cs="Arial"/>
          <w:sz w:val="22"/>
          <w:szCs w:val="22"/>
        </w:rPr>
        <w:t xml:space="preserve">e) </w:t>
      </w:r>
      <w:r w:rsidR="00C63F04">
        <w:rPr>
          <w:rFonts w:ascii="Arial" w:hAnsi="Arial" w:cs="Arial"/>
          <w:sz w:val="22"/>
          <w:szCs w:val="22"/>
        </w:rPr>
        <w:t>O</w:t>
      </w:r>
      <w:r w:rsidRPr="00DA7993">
        <w:rPr>
          <w:rFonts w:ascii="Arial" w:hAnsi="Arial" w:cs="Arial"/>
          <w:color w:val="000000"/>
          <w:sz w:val="22"/>
          <w:szCs w:val="22"/>
        </w:rPr>
        <w:t xml:space="preserve"> licitante vencedor deverá buscar os pneus em local determinado pela administração para a prestação dos serviços e devolvê-los, em até 05 (cinco) dias úteis a contar do recebimento da ordem de serviço emitida pelo setor de compras. os demais itens deverão ser entregues no prazo máximo de até 05 (cinco) dias úteis a contar do recebimento da ordem de fornecimento emitida pelo setor de compras.</w:t>
      </w:r>
    </w:p>
    <w:p w:rsidR="00DA7993" w:rsidRPr="00DA7993" w:rsidRDefault="00DA7993" w:rsidP="00B22499">
      <w:pPr>
        <w:pStyle w:val="Padro"/>
        <w:tabs>
          <w:tab w:val="num" w:pos="1440"/>
        </w:tabs>
        <w:jc w:val="both"/>
        <w:rPr>
          <w:rFonts w:ascii="Arial" w:hAnsi="Arial" w:cs="Arial"/>
          <w:color w:val="000000"/>
          <w:sz w:val="22"/>
          <w:szCs w:val="22"/>
        </w:rPr>
      </w:pPr>
    </w:p>
    <w:p w:rsidR="00DA7993" w:rsidRPr="00C63F04" w:rsidRDefault="00DA7993" w:rsidP="00B22499">
      <w:pPr>
        <w:pStyle w:val="Padro"/>
        <w:tabs>
          <w:tab w:val="num" w:pos="1440"/>
        </w:tabs>
        <w:jc w:val="both"/>
        <w:rPr>
          <w:rFonts w:ascii="Arial" w:hAnsi="Arial" w:cs="Arial"/>
          <w:b/>
          <w:sz w:val="22"/>
          <w:szCs w:val="22"/>
        </w:rPr>
      </w:pPr>
      <w:r w:rsidRPr="00C63F04">
        <w:rPr>
          <w:rFonts w:ascii="Arial" w:hAnsi="Arial" w:cs="Arial"/>
          <w:b/>
          <w:color w:val="000000"/>
          <w:sz w:val="22"/>
          <w:szCs w:val="22"/>
        </w:rPr>
        <w:t xml:space="preserve">Obs: Os produtos deverão ser recolhidos e entregues na </w:t>
      </w:r>
      <w:r w:rsidR="00C63F04">
        <w:rPr>
          <w:rFonts w:ascii="Arial" w:hAnsi="Arial" w:cs="Arial"/>
          <w:b/>
          <w:color w:val="000000"/>
          <w:sz w:val="22"/>
          <w:szCs w:val="22"/>
        </w:rPr>
        <w:t>Praça Santo Antônio</w:t>
      </w:r>
      <w:r w:rsidRPr="00C63F04">
        <w:rPr>
          <w:rFonts w:ascii="Arial" w:hAnsi="Arial" w:cs="Arial"/>
          <w:b/>
          <w:color w:val="000000"/>
          <w:sz w:val="22"/>
          <w:szCs w:val="22"/>
        </w:rPr>
        <w:t xml:space="preserve">, nº </w:t>
      </w:r>
      <w:r w:rsidR="00F033DB">
        <w:rPr>
          <w:rFonts w:ascii="Arial" w:hAnsi="Arial" w:cs="Arial"/>
          <w:b/>
          <w:color w:val="000000"/>
          <w:sz w:val="22"/>
          <w:szCs w:val="22"/>
        </w:rPr>
        <w:t>1</w:t>
      </w:r>
      <w:r w:rsidR="00C63F04">
        <w:rPr>
          <w:rFonts w:ascii="Arial" w:hAnsi="Arial" w:cs="Arial"/>
          <w:b/>
          <w:color w:val="000000"/>
          <w:sz w:val="22"/>
          <w:szCs w:val="22"/>
        </w:rPr>
        <w:t>90</w:t>
      </w:r>
      <w:r w:rsidRPr="00C63F04">
        <w:rPr>
          <w:rFonts w:ascii="Arial" w:hAnsi="Arial" w:cs="Arial"/>
          <w:b/>
          <w:color w:val="000000"/>
          <w:sz w:val="22"/>
          <w:szCs w:val="22"/>
        </w:rPr>
        <w:t>, Centro,</w:t>
      </w:r>
      <w:r w:rsidR="00C63F04">
        <w:rPr>
          <w:rFonts w:ascii="Arial" w:hAnsi="Arial" w:cs="Arial"/>
          <w:b/>
          <w:color w:val="000000"/>
          <w:sz w:val="22"/>
          <w:szCs w:val="22"/>
        </w:rPr>
        <w:t xml:space="preserve"> </w:t>
      </w:r>
      <w:r w:rsidR="008B3B3D" w:rsidRPr="00C63F04">
        <w:rPr>
          <w:rFonts w:ascii="Arial" w:hAnsi="Arial" w:cs="Arial"/>
          <w:b/>
          <w:color w:val="000000"/>
          <w:sz w:val="22"/>
          <w:szCs w:val="22"/>
        </w:rPr>
        <w:t>Pequi</w:t>
      </w:r>
      <w:r w:rsidRPr="00C63F04">
        <w:rPr>
          <w:rFonts w:ascii="Arial" w:hAnsi="Arial" w:cs="Arial"/>
          <w:b/>
          <w:color w:val="000000"/>
          <w:sz w:val="22"/>
          <w:szCs w:val="22"/>
        </w:rPr>
        <w:t>/MG, Cep: 35.66</w:t>
      </w:r>
      <w:r w:rsidR="00C63F04">
        <w:rPr>
          <w:rFonts w:ascii="Arial" w:hAnsi="Arial" w:cs="Arial"/>
          <w:b/>
          <w:color w:val="000000"/>
          <w:sz w:val="22"/>
          <w:szCs w:val="22"/>
        </w:rPr>
        <w:t>7</w:t>
      </w:r>
      <w:r w:rsidRPr="00C63F04">
        <w:rPr>
          <w:rFonts w:ascii="Arial" w:hAnsi="Arial" w:cs="Arial"/>
          <w:b/>
          <w:color w:val="000000"/>
          <w:sz w:val="22"/>
          <w:szCs w:val="22"/>
        </w:rPr>
        <w:t>-000, ou em outro local determinado pela administração</w:t>
      </w:r>
      <w:r w:rsidRPr="00C63F04">
        <w:rPr>
          <w:rFonts w:ascii="Arial" w:hAnsi="Arial" w:cs="Arial"/>
          <w:b/>
          <w:sz w:val="22"/>
          <w:szCs w:val="22"/>
        </w:rPr>
        <w:t>.</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b/>
          <w:color w:val="000000"/>
          <w:sz w:val="22"/>
          <w:szCs w:val="22"/>
          <w:u w:val="single"/>
        </w:rPr>
      </w:pPr>
      <w:r w:rsidRPr="00DA7993">
        <w:rPr>
          <w:rFonts w:ascii="Arial" w:hAnsi="Arial" w:cs="Arial"/>
          <w:snapToGrid w:val="0"/>
          <w:sz w:val="22"/>
          <w:szCs w:val="22"/>
        </w:rPr>
        <w:t>f) A</w:t>
      </w:r>
      <w:r w:rsidRPr="00DA7993">
        <w:rPr>
          <w:rFonts w:ascii="Arial" w:hAnsi="Arial" w:cs="Arial"/>
          <w:color w:val="000000"/>
          <w:sz w:val="22"/>
          <w:szCs w:val="22"/>
        </w:rPr>
        <w:t xml:space="preserve"> contratada deverá arcar com as despesas de transporte e carga/descarga do objeto</w:t>
      </w:r>
      <w:r w:rsidRPr="00DA7993">
        <w:rPr>
          <w:rFonts w:ascii="Arial" w:hAnsi="Arial" w:cs="Arial"/>
          <w:b/>
          <w:color w:val="000000"/>
          <w:sz w:val="22"/>
          <w:szCs w:val="22"/>
          <w:u w:val="single"/>
        </w:rPr>
        <w:t>.</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7.2.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b/>
          <w:bCs/>
          <w:snapToGrid w:val="0"/>
          <w:sz w:val="22"/>
          <w:szCs w:val="22"/>
        </w:rPr>
      </w:pPr>
      <w:r w:rsidRPr="00DA7993">
        <w:rPr>
          <w:rFonts w:ascii="Arial" w:hAnsi="Arial" w:cs="Arial"/>
          <w:b/>
          <w:bCs/>
          <w:snapToGrid w:val="0"/>
          <w:sz w:val="22"/>
          <w:szCs w:val="22"/>
        </w:rPr>
        <w:t>8. DOS DOCUMENTOS DE HABILITAÇÃO – ENVELOPE Nº 02</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b/>
          <w:snapToGrid w:val="0"/>
          <w:sz w:val="22"/>
          <w:szCs w:val="22"/>
        </w:rPr>
        <w:t>8.1. A documentação relativa à habilitação jurídica consistirá de</w:t>
      </w:r>
      <w:r w:rsidRPr="00DA7993">
        <w:rPr>
          <w:rFonts w:ascii="Arial" w:hAnsi="Arial" w:cs="Arial"/>
          <w:snapToGrid w:val="0"/>
          <w:sz w:val="22"/>
          <w:szCs w:val="22"/>
        </w:rPr>
        <w:t>:</w:t>
      </w:r>
    </w:p>
    <w:p w:rsidR="00DA7993" w:rsidRPr="00DA7993" w:rsidRDefault="00DA7993" w:rsidP="00B22499">
      <w:pPr>
        <w:jc w:val="both"/>
        <w:rPr>
          <w:rFonts w:ascii="Arial" w:hAnsi="Arial" w:cs="Arial"/>
          <w:snapToGrid w:val="0"/>
          <w:sz w:val="22"/>
          <w:szCs w:val="22"/>
          <w:u w:val="single"/>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a) registro comercial, no caso de empresa individual;</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b) ato constitutivo, estatuto ou contrato social e seus aditivos em vigor, devidamente registrados, em se tratando de sociedade por ações, acompanhado da documentação de eleição de seus administradores;</w:t>
      </w:r>
    </w:p>
    <w:p w:rsidR="00DA7993" w:rsidRPr="00DA7993" w:rsidRDefault="00DA7993" w:rsidP="00B22499">
      <w:pPr>
        <w:jc w:val="both"/>
        <w:rPr>
          <w:rFonts w:ascii="Arial" w:hAnsi="Arial" w:cs="Arial"/>
          <w:color w:val="000000"/>
          <w:sz w:val="22"/>
          <w:szCs w:val="22"/>
        </w:rPr>
      </w:pPr>
    </w:p>
    <w:p w:rsidR="00DA7993" w:rsidRPr="00DA7993" w:rsidRDefault="00DA7993" w:rsidP="00B22499">
      <w:pPr>
        <w:jc w:val="both"/>
        <w:rPr>
          <w:rFonts w:ascii="Arial" w:hAnsi="Arial" w:cs="Arial"/>
          <w:color w:val="000000"/>
          <w:sz w:val="22"/>
          <w:szCs w:val="22"/>
        </w:rPr>
      </w:pPr>
      <w:r w:rsidRPr="00DA7993">
        <w:rPr>
          <w:rFonts w:ascii="Arial" w:hAnsi="Arial" w:cs="Arial"/>
          <w:color w:val="000000"/>
          <w:sz w:val="22"/>
          <w:szCs w:val="22"/>
        </w:rPr>
        <w:t>c) Em se tratando de Micro Empreendedor Individual – MEI, o Contrato Social ou Estatuto poderá ser substituído pelo Certificado da Condição de Micro Empreendedor Individual – CCMEI.</w:t>
      </w:r>
    </w:p>
    <w:p w:rsidR="00DA7993" w:rsidRPr="00DA7993" w:rsidRDefault="00DA7993" w:rsidP="00B22499">
      <w:pPr>
        <w:jc w:val="both"/>
        <w:rPr>
          <w:rFonts w:ascii="Arial" w:hAnsi="Arial" w:cs="Arial"/>
          <w:color w:val="000000"/>
          <w:sz w:val="22"/>
          <w:szCs w:val="22"/>
        </w:rPr>
      </w:pPr>
    </w:p>
    <w:p w:rsidR="00DA7993" w:rsidRPr="00DA7993" w:rsidRDefault="00DA7993" w:rsidP="00B22499">
      <w:pPr>
        <w:jc w:val="both"/>
        <w:rPr>
          <w:rFonts w:ascii="Arial" w:hAnsi="Arial" w:cs="Arial"/>
          <w:color w:val="000000"/>
          <w:sz w:val="22"/>
          <w:szCs w:val="22"/>
        </w:rPr>
      </w:pPr>
      <w:r w:rsidRPr="00DA7993">
        <w:rPr>
          <w:rFonts w:ascii="Arial" w:hAnsi="Arial" w:cs="Arial"/>
          <w:color w:val="000000"/>
          <w:sz w:val="22"/>
          <w:szCs w:val="22"/>
        </w:rPr>
        <w:t>d) Inscrição do ato constitutivo, no caso de sociedades civis, acompanhada da prova da diretoria em exercício.</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 xml:space="preserve">e) decreto de autorização, em se tratando de empresa ou sociedade estrangeira em funcionamento no País e ato de registro ou autorização para funcionamento expedido pelo órgão ou entidade competente. </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b/>
          <w:snapToGrid w:val="0"/>
          <w:sz w:val="22"/>
          <w:szCs w:val="22"/>
        </w:rPr>
        <w:t>8.2. A documentação relativa à habilitação fiscal e trabalhista consistirá de</w:t>
      </w:r>
      <w:r w:rsidRPr="00DA7993">
        <w:rPr>
          <w:rFonts w:ascii="Arial" w:hAnsi="Arial" w:cs="Arial"/>
          <w:snapToGrid w:val="0"/>
          <w:sz w:val="22"/>
          <w:szCs w:val="22"/>
        </w:rPr>
        <w:t>:</w:t>
      </w:r>
    </w:p>
    <w:p w:rsidR="00DA7993" w:rsidRPr="00DA7993" w:rsidRDefault="00DA7993" w:rsidP="00B22499">
      <w:pPr>
        <w:jc w:val="both"/>
        <w:rPr>
          <w:rFonts w:ascii="Arial" w:hAnsi="Arial" w:cs="Arial"/>
          <w:snapToGrid w:val="0"/>
          <w:sz w:val="22"/>
          <w:szCs w:val="22"/>
          <w:u w:val="single"/>
        </w:rPr>
      </w:pPr>
    </w:p>
    <w:p w:rsidR="00DA7993" w:rsidRPr="00DA7993" w:rsidRDefault="00DA7993" w:rsidP="00B22499">
      <w:pPr>
        <w:pStyle w:val="WW-Padro"/>
        <w:tabs>
          <w:tab w:val="left" w:pos="2160"/>
        </w:tabs>
        <w:jc w:val="both"/>
        <w:rPr>
          <w:rFonts w:ascii="Arial" w:hAnsi="Arial" w:cs="Arial"/>
          <w:color w:val="000000"/>
          <w:sz w:val="22"/>
          <w:szCs w:val="22"/>
          <w:lang w:val="pt-BR"/>
        </w:rPr>
      </w:pPr>
      <w:r w:rsidRPr="00DA7993">
        <w:rPr>
          <w:rFonts w:ascii="Arial" w:hAnsi="Arial" w:cs="Arial"/>
          <w:color w:val="000000"/>
          <w:sz w:val="22"/>
          <w:szCs w:val="22"/>
          <w:lang w:val="pt-BR"/>
        </w:rPr>
        <w:t>8.2.1. Prova de Inscrição no Cadastro Nacional de Pessoas Jurídicas – CNPJ</w:t>
      </w:r>
    </w:p>
    <w:p w:rsidR="00DA7993" w:rsidRPr="00DA7993" w:rsidRDefault="00DA7993" w:rsidP="00B22499">
      <w:pPr>
        <w:pStyle w:val="WW-Padro"/>
        <w:tabs>
          <w:tab w:val="left" w:pos="2160"/>
        </w:tabs>
        <w:jc w:val="both"/>
        <w:rPr>
          <w:rFonts w:ascii="Arial" w:hAnsi="Arial" w:cs="Arial"/>
          <w:color w:val="000000"/>
          <w:sz w:val="22"/>
          <w:szCs w:val="22"/>
          <w:lang w:val="pt-BR"/>
        </w:rPr>
      </w:pPr>
    </w:p>
    <w:p w:rsidR="00DA7993" w:rsidRPr="00DA7993" w:rsidRDefault="00DA7993" w:rsidP="00B22499">
      <w:pPr>
        <w:pStyle w:val="WW-Padro"/>
        <w:tabs>
          <w:tab w:val="left" w:pos="2160"/>
        </w:tabs>
        <w:jc w:val="both"/>
        <w:rPr>
          <w:rFonts w:ascii="Arial" w:hAnsi="Arial" w:cs="Arial"/>
          <w:color w:val="000000"/>
          <w:sz w:val="22"/>
          <w:szCs w:val="22"/>
          <w:lang w:val="pt-BR"/>
        </w:rPr>
      </w:pPr>
      <w:r w:rsidRPr="00DA7993">
        <w:rPr>
          <w:rFonts w:ascii="Arial" w:hAnsi="Arial" w:cs="Arial"/>
          <w:color w:val="000000"/>
          <w:sz w:val="22"/>
          <w:szCs w:val="22"/>
          <w:lang w:val="pt-BR"/>
        </w:rPr>
        <w:t>8.2.2. Certificado de Regularidade para com o FGTS, expedido pela Caixa Econômica Federal;</w:t>
      </w:r>
    </w:p>
    <w:p w:rsidR="00DA7993" w:rsidRPr="00DA7993" w:rsidRDefault="00DA7993" w:rsidP="00B22499">
      <w:pPr>
        <w:pStyle w:val="WW-Padro"/>
        <w:tabs>
          <w:tab w:val="left" w:pos="2160"/>
        </w:tabs>
        <w:jc w:val="both"/>
        <w:rPr>
          <w:rFonts w:ascii="Arial" w:hAnsi="Arial" w:cs="Arial"/>
          <w:color w:val="000000"/>
          <w:sz w:val="22"/>
          <w:szCs w:val="22"/>
          <w:lang w:val="pt-BR"/>
        </w:rPr>
      </w:pPr>
    </w:p>
    <w:p w:rsidR="00DA7993" w:rsidRPr="00DA7993" w:rsidRDefault="00DA7993" w:rsidP="00B22499">
      <w:pPr>
        <w:pStyle w:val="WW-Padro"/>
        <w:tabs>
          <w:tab w:val="left" w:pos="2160"/>
        </w:tabs>
        <w:jc w:val="both"/>
        <w:rPr>
          <w:rFonts w:ascii="Arial" w:hAnsi="Arial" w:cs="Arial"/>
          <w:color w:val="000000"/>
          <w:sz w:val="22"/>
          <w:szCs w:val="22"/>
          <w:lang w:val="pt-BR"/>
        </w:rPr>
      </w:pPr>
      <w:r w:rsidRPr="00DA7993">
        <w:rPr>
          <w:rFonts w:ascii="Arial" w:hAnsi="Arial" w:cs="Arial"/>
          <w:color w:val="000000"/>
          <w:sz w:val="22"/>
          <w:szCs w:val="22"/>
          <w:lang w:val="pt-BR"/>
        </w:rPr>
        <w:t xml:space="preserve">8.2.3. </w:t>
      </w:r>
      <w:r w:rsidRPr="00DA7993">
        <w:rPr>
          <w:rFonts w:ascii="Arial" w:hAnsi="Arial" w:cs="Arial"/>
          <w:color w:val="000000"/>
          <w:kern w:val="2"/>
          <w:sz w:val="22"/>
          <w:szCs w:val="22"/>
          <w:lang w:val="pt-BR"/>
        </w:rPr>
        <w:t>P</w:t>
      </w:r>
      <w:r w:rsidRPr="00DA7993">
        <w:rPr>
          <w:rFonts w:ascii="Arial" w:hAnsi="Arial" w:cs="Arial"/>
          <w:color w:val="000000"/>
          <w:sz w:val="22"/>
          <w:szCs w:val="22"/>
          <w:lang w:val="pt-BR"/>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DA7993" w:rsidRPr="00DA7993" w:rsidRDefault="00DA7993" w:rsidP="00B22499">
      <w:pPr>
        <w:pStyle w:val="WW-Padro"/>
        <w:tabs>
          <w:tab w:val="left" w:pos="2160"/>
        </w:tabs>
        <w:jc w:val="both"/>
        <w:rPr>
          <w:rFonts w:ascii="Arial" w:hAnsi="Arial" w:cs="Arial"/>
          <w:color w:val="000000"/>
          <w:sz w:val="22"/>
          <w:szCs w:val="22"/>
          <w:lang w:val="pt-BR"/>
        </w:rPr>
      </w:pPr>
    </w:p>
    <w:p w:rsidR="00DA7993" w:rsidRPr="00DA7993" w:rsidRDefault="00DA7993" w:rsidP="00B22499">
      <w:pPr>
        <w:pStyle w:val="WW-Padro"/>
        <w:tabs>
          <w:tab w:val="left" w:pos="2160"/>
        </w:tabs>
        <w:jc w:val="both"/>
        <w:rPr>
          <w:rFonts w:ascii="Arial" w:hAnsi="Arial" w:cs="Arial"/>
          <w:color w:val="000000"/>
          <w:sz w:val="22"/>
          <w:szCs w:val="22"/>
          <w:lang w:val="pt-BR"/>
        </w:rPr>
      </w:pPr>
      <w:r w:rsidRPr="00DA7993">
        <w:rPr>
          <w:rFonts w:ascii="Arial" w:hAnsi="Arial" w:cs="Arial"/>
          <w:color w:val="000000"/>
          <w:sz w:val="22"/>
          <w:szCs w:val="22"/>
          <w:lang w:val="pt-BR"/>
        </w:rPr>
        <w:t>8.2.4. Prova de Regularidades com as Fazendas, Estadual e Municipal, do domicílio ou sede do licitante, ou outra equivalente na forma da lei.</w:t>
      </w:r>
    </w:p>
    <w:p w:rsidR="00DA7993" w:rsidRPr="00DA7993" w:rsidRDefault="00DA7993" w:rsidP="00B22499">
      <w:pPr>
        <w:pStyle w:val="WW-Padro"/>
        <w:tabs>
          <w:tab w:val="left" w:pos="2160"/>
        </w:tabs>
        <w:jc w:val="both"/>
        <w:rPr>
          <w:rFonts w:ascii="Arial" w:hAnsi="Arial" w:cs="Arial"/>
          <w:color w:val="000000"/>
          <w:sz w:val="22"/>
          <w:szCs w:val="22"/>
          <w:lang w:val="pt-BR"/>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8.2.5. Certidão Negativa de Débitos Trabalhistas (CNDT), provando a inexistência de débitos inadimplidos perante a Justiça do Trabalho.</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b/>
          <w:snapToGrid w:val="0"/>
          <w:sz w:val="22"/>
          <w:szCs w:val="22"/>
        </w:rPr>
        <w:t>8.3. A documentação relativa à habilitação econômico-financeira consistirá de</w:t>
      </w:r>
      <w:r w:rsidRPr="00DA7993">
        <w:rPr>
          <w:rFonts w:ascii="Arial" w:hAnsi="Arial" w:cs="Arial"/>
          <w:snapToGrid w:val="0"/>
          <w:sz w:val="22"/>
          <w:szCs w:val="22"/>
        </w:rPr>
        <w:t>:</w:t>
      </w:r>
    </w:p>
    <w:p w:rsidR="00DA7993" w:rsidRPr="00DA7993" w:rsidRDefault="00DA7993" w:rsidP="00B22499">
      <w:pPr>
        <w:jc w:val="both"/>
        <w:rPr>
          <w:rFonts w:ascii="Arial" w:hAnsi="Arial" w:cs="Arial"/>
          <w:snapToGrid w:val="0"/>
          <w:sz w:val="22"/>
          <w:szCs w:val="22"/>
          <w:u w:val="single"/>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 xml:space="preserve">a) Certidão Negativa de falência e concordata, expedida pelo distribuidor da sede da pessoa jurídica </w:t>
      </w:r>
      <w:r w:rsidRPr="00DA7993">
        <w:rPr>
          <w:rFonts w:ascii="Arial" w:hAnsi="Arial" w:cs="Arial"/>
          <w:color w:val="000000"/>
          <w:sz w:val="22"/>
          <w:szCs w:val="22"/>
        </w:rPr>
        <w:t>com data de emissão de até 90 (noventa) dias antes da abertura da sessão</w:t>
      </w:r>
      <w:r w:rsidRPr="00DA7993">
        <w:rPr>
          <w:rFonts w:ascii="Arial" w:hAnsi="Arial" w:cs="Arial"/>
          <w:sz w:val="22"/>
          <w:szCs w:val="22"/>
        </w:rPr>
        <w:t>.</w:t>
      </w:r>
    </w:p>
    <w:p w:rsidR="00DA7993" w:rsidRPr="00DA7993" w:rsidRDefault="00DA7993" w:rsidP="00B22499">
      <w:pPr>
        <w:jc w:val="both"/>
        <w:rPr>
          <w:rFonts w:ascii="Arial" w:hAnsi="Arial" w:cs="Arial"/>
          <w:kern w:val="2"/>
          <w:sz w:val="22"/>
          <w:szCs w:val="22"/>
        </w:rPr>
      </w:pPr>
    </w:p>
    <w:p w:rsidR="00DA7993" w:rsidRPr="00DA7993" w:rsidRDefault="00DA7993" w:rsidP="00B22499">
      <w:pPr>
        <w:jc w:val="both"/>
        <w:rPr>
          <w:rFonts w:ascii="Arial" w:hAnsi="Arial" w:cs="Arial"/>
          <w:kern w:val="2"/>
          <w:sz w:val="22"/>
          <w:szCs w:val="22"/>
        </w:rPr>
      </w:pPr>
      <w:r w:rsidRPr="00DA7993">
        <w:rPr>
          <w:rFonts w:ascii="Arial" w:hAnsi="Arial" w:cs="Arial"/>
          <w:kern w:val="2"/>
          <w:sz w:val="22"/>
          <w:szCs w:val="22"/>
        </w:rPr>
        <w:t>8.4. Declaração de Cumprimento do Inciso XXXIII, do Art. 7º, da Constituição Federal.</w:t>
      </w:r>
    </w:p>
    <w:p w:rsidR="00DA7993" w:rsidRPr="00DA7993" w:rsidRDefault="00DA7993" w:rsidP="00B22499">
      <w:pPr>
        <w:jc w:val="both"/>
        <w:rPr>
          <w:rFonts w:ascii="Arial" w:hAnsi="Arial" w:cs="Arial"/>
          <w:kern w:val="2"/>
          <w:sz w:val="22"/>
          <w:szCs w:val="22"/>
        </w:rPr>
      </w:pPr>
    </w:p>
    <w:p w:rsidR="00DA7993" w:rsidRPr="00DA7993" w:rsidRDefault="00DA7993" w:rsidP="00B22499">
      <w:pPr>
        <w:jc w:val="both"/>
        <w:rPr>
          <w:rFonts w:ascii="Arial" w:hAnsi="Arial" w:cs="Arial"/>
          <w:kern w:val="2"/>
          <w:sz w:val="22"/>
          <w:szCs w:val="22"/>
        </w:rPr>
      </w:pPr>
      <w:r w:rsidRPr="00DA7993">
        <w:rPr>
          <w:rFonts w:ascii="Arial" w:hAnsi="Arial" w:cs="Arial"/>
          <w:kern w:val="2"/>
          <w:sz w:val="22"/>
          <w:szCs w:val="22"/>
        </w:rPr>
        <w:t>8.5.Declaração expressa, sob as penalidades cabíveis, de inexistência de fato superveniente impeditivo da habilitação, assinado por quem de direito (Anexo V);</w:t>
      </w:r>
    </w:p>
    <w:p w:rsidR="00DA7993" w:rsidRPr="00DA7993" w:rsidRDefault="00DA7993" w:rsidP="00B22499">
      <w:pPr>
        <w:jc w:val="both"/>
        <w:rPr>
          <w:rFonts w:ascii="Arial" w:hAnsi="Arial" w:cs="Arial"/>
          <w:color w:val="FF0000"/>
          <w:kern w:val="2"/>
          <w:sz w:val="22"/>
          <w:szCs w:val="22"/>
        </w:rPr>
      </w:pPr>
    </w:p>
    <w:p w:rsidR="00DA7993" w:rsidRPr="00DA7993" w:rsidRDefault="00DA7993" w:rsidP="00B22499">
      <w:pPr>
        <w:jc w:val="both"/>
        <w:rPr>
          <w:rFonts w:ascii="Arial" w:hAnsi="Arial" w:cs="Arial"/>
          <w:kern w:val="2"/>
          <w:sz w:val="22"/>
          <w:szCs w:val="22"/>
        </w:rPr>
      </w:pPr>
      <w:r w:rsidRPr="00DA7993">
        <w:rPr>
          <w:rFonts w:ascii="Arial" w:hAnsi="Arial" w:cs="Arial"/>
          <w:kern w:val="2"/>
          <w:sz w:val="22"/>
          <w:szCs w:val="22"/>
        </w:rPr>
        <w:t>8.6. Declaração expressa de que concorda com todos os termos deste Edital (Anexo VII).</w:t>
      </w:r>
    </w:p>
    <w:p w:rsidR="00DA7993" w:rsidRPr="00DA7993" w:rsidRDefault="00DA7993" w:rsidP="00B22499">
      <w:pPr>
        <w:jc w:val="both"/>
        <w:rPr>
          <w:rFonts w:ascii="Arial" w:hAnsi="Arial" w:cs="Arial"/>
          <w:kern w:val="2"/>
          <w:sz w:val="22"/>
          <w:szCs w:val="22"/>
        </w:rPr>
      </w:pPr>
    </w:p>
    <w:p w:rsidR="00DA7993" w:rsidRPr="00DA7993" w:rsidRDefault="00DA7993" w:rsidP="00B22499">
      <w:pPr>
        <w:jc w:val="both"/>
        <w:rPr>
          <w:rFonts w:ascii="Arial" w:hAnsi="Arial" w:cs="Arial"/>
          <w:kern w:val="2"/>
          <w:sz w:val="22"/>
          <w:szCs w:val="22"/>
        </w:rPr>
      </w:pPr>
      <w:r w:rsidRPr="00DA7993">
        <w:rPr>
          <w:rFonts w:ascii="Arial" w:hAnsi="Arial" w:cs="Arial"/>
          <w:kern w:val="2"/>
          <w:sz w:val="22"/>
          <w:szCs w:val="22"/>
        </w:rPr>
        <w:t>8.7.</w:t>
      </w:r>
      <w:r w:rsidR="00791B5B">
        <w:rPr>
          <w:rFonts w:ascii="Arial" w:hAnsi="Arial" w:cs="Arial"/>
          <w:kern w:val="2"/>
          <w:sz w:val="22"/>
          <w:szCs w:val="22"/>
        </w:rPr>
        <w:t xml:space="preserve"> </w:t>
      </w:r>
      <w:r w:rsidRPr="00DA7993">
        <w:rPr>
          <w:rFonts w:ascii="Arial" w:hAnsi="Arial" w:cs="Arial"/>
          <w:kern w:val="2"/>
          <w:sz w:val="22"/>
          <w:szCs w:val="22"/>
        </w:rPr>
        <w:t xml:space="preserve">As empresas participantes que não apresentarem a documentação exigida, apresentarem incompleta ou incorreta, serão inabilitadas, não se admitindo complementação posterior. </w:t>
      </w:r>
    </w:p>
    <w:p w:rsidR="00DA7993" w:rsidRPr="00DA7993" w:rsidRDefault="00DA7993" w:rsidP="00B22499">
      <w:pPr>
        <w:jc w:val="both"/>
        <w:rPr>
          <w:rFonts w:ascii="Arial" w:hAnsi="Arial" w:cs="Arial"/>
          <w:kern w:val="2"/>
          <w:sz w:val="22"/>
          <w:szCs w:val="22"/>
        </w:rPr>
      </w:pPr>
    </w:p>
    <w:p w:rsidR="00DA7993" w:rsidRPr="00DA7993" w:rsidRDefault="00DA7993" w:rsidP="00B22499">
      <w:pPr>
        <w:jc w:val="both"/>
        <w:rPr>
          <w:rFonts w:ascii="Arial" w:hAnsi="Arial" w:cs="Arial"/>
          <w:color w:val="000000"/>
          <w:sz w:val="22"/>
          <w:szCs w:val="22"/>
        </w:rPr>
      </w:pPr>
      <w:r w:rsidRPr="00DA7993">
        <w:rPr>
          <w:rFonts w:ascii="Arial" w:hAnsi="Arial" w:cs="Arial"/>
          <w:color w:val="000000"/>
          <w:sz w:val="22"/>
          <w:szCs w:val="22"/>
        </w:rPr>
        <w:t>8.8. Sob pena de inabilitação, todos os documentos apresentados para habilitação deverão estar em nome do licitante e, preferencialmente, com número do CNPJ e endereço respectivo, observando-se que:</w:t>
      </w:r>
    </w:p>
    <w:p w:rsidR="00DA7993" w:rsidRPr="00DA7993" w:rsidRDefault="00DA7993" w:rsidP="00B22499">
      <w:pPr>
        <w:jc w:val="both"/>
        <w:rPr>
          <w:rFonts w:ascii="Arial" w:hAnsi="Arial" w:cs="Arial"/>
          <w:color w:val="000000"/>
          <w:sz w:val="22"/>
          <w:szCs w:val="22"/>
        </w:rPr>
      </w:pPr>
    </w:p>
    <w:p w:rsidR="00DA7993" w:rsidRPr="00DA7993" w:rsidRDefault="00DA7993" w:rsidP="00B22499">
      <w:pPr>
        <w:jc w:val="both"/>
        <w:rPr>
          <w:rFonts w:ascii="Arial" w:hAnsi="Arial" w:cs="Arial"/>
          <w:color w:val="000000"/>
          <w:sz w:val="22"/>
          <w:szCs w:val="22"/>
        </w:rPr>
      </w:pPr>
      <w:r w:rsidRPr="00DA7993">
        <w:rPr>
          <w:rFonts w:ascii="Arial" w:hAnsi="Arial" w:cs="Arial"/>
          <w:color w:val="000000"/>
          <w:sz w:val="22"/>
          <w:szCs w:val="22"/>
        </w:rPr>
        <w:t>a) se o licitante for matriz, todos os documentos deverão estar em nome da matriz; ou</w:t>
      </w:r>
    </w:p>
    <w:p w:rsidR="00DA7993" w:rsidRPr="00DA7993" w:rsidRDefault="00DA7993" w:rsidP="00B22499">
      <w:pPr>
        <w:jc w:val="both"/>
        <w:rPr>
          <w:rFonts w:ascii="Arial" w:hAnsi="Arial" w:cs="Arial"/>
          <w:color w:val="000000"/>
          <w:sz w:val="22"/>
          <w:szCs w:val="22"/>
        </w:rPr>
      </w:pPr>
    </w:p>
    <w:p w:rsidR="00DA7993" w:rsidRPr="00DA7993" w:rsidRDefault="00DA7993" w:rsidP="00B22499">
      <w:pPr>
        <w:jc w:val="both"/>
        <w:rPr>
          <w:rFonts w:ascii="Arial" w:hAnsi="Arial" w:cs="Arial"/>
          <w:color w:val="000000"/>
          <w:sz w:val="22"/>
          <w:szCs w:val="22"/>
        </w:rPr>
      </w:pPr>
      <w:r w:rsidRPr="00DA7993">
        <w:rPr>
          <w:rFonts w:ascii="Arial" w:hAnsi="Arial" w:cs="Arial"/>
          <w:color w:val="000000"/>
          <w:sz w:val="22"/>
          <w:szCs w:val="22"/>
        </w:rPr>
        <w:t>b) se o licitante for filial, todos os documentos deverão estar em nome da filial;</w:t>
      </w:r>
    </w:p>
    <w:p w:rsidR="00DA7993" w:rsidRPr="00DA7993" w:rsidRDefault="00DA7993" w:rsidP="00B22499">
      <w:pPr>
        <w:jc w:val="both"/>
        <w:rPr>
          <w:rFonts w:ascii="Arial" w:hAnsi="Arial" w:cs="Arial"/>
          <w:color w:val="000000"/>
          <w:sz w:val="22"/>
          <w:szCs w:val="22"/>
        </w:rPr>
      </w:pPr>
    </w:p>
    <w:p w:rsidR="00DA7993" w:rsidRPr="00DA7993" w:rsidRDefault="00DA7993" w:rsidP="00B22499">
      <w:pPr>
        <w:jc w:val="both"/>
        <w:rPr>
          <w:rFonts w:ascii="Arial" w:hAnsi="Arial" w:cs="Arial"/>
          <w:color w:val="000000"/>
          <w:sz w:val="22"/>
          <w:szCs w:val="22"/>
        </w:rPr>
      </w:pPr>
      <w:r w:rsidRPr="00DA7993">
        <w:rPr>
          <w:rFonts w:ascii="Arial" w:hAnsi="Arial" w:cs="Arial"/>
          <w:color w:val="000000"/>
          <w:sz w:val="22"/>
          <w:szCs w:val="22"/>
        </w:rPr>
        <w:t>c) se o licitante for matriz, e o executor do contrato for filial, a documentação deverá ser apresentada com CNPJ da matriz e da filial, simultaneamente;</w:t>
      </w:r>
    </w:p>
    <w:p w:rsidR="00DA7993" w:rsidRPr="00DA7993" w:rsidRDefault="00DA7993" w:rsidP="00B22499">
      <w:pPr>
        <w:jc w:val="both"/>
        <w:rPr>
          <w:rFonts w:ascii="Arial" w:hAnsi="Arial" w:cs="Arial"/>
          <w:color w:val="000000"/>
          <w:sz w:val="22"/>
          <w:szCs w:val="22"/>
        </w:rPr>
      </w:pPr>
    </w:p>
    <w:p w:rsidR="00DA7993" w:rsidRPr="00DA7993" w:rsidRDefault="00DA7993" w:rsidP="00B22499">
      <w:pPr>
        <w:jc w:val="both"/>
        <w:rPr>
          <w:rFonts w:ascii="Arial" w:hAnsi="Arial" w:cs="Arial"/>
          <w:color w:val="000000"/>
          <w:sz w:val="22"/>
          <w:szCs w:val="22"/>
        </w:rPr>
      </w:pPr>
      <w:r w:rsidRPr="00DA7993">
        <w:rPr>
          <w:rFonts w:ascii="Arial" w:hAnsi="Arial" w:cs="Arial"/>
          <w:color w:val="000000"/>
          <w:sz w:val="22"/>
          <w:szCs w:val="22"/>
        </w:rPr>
        <w:t>d) serão dispensados da filial aqueles documentos que, pela própria natureza, comprovadamente, forem emitidos somente em nome da matriz.</w:t>
      </w:r>
    </w:p>
    <w:p w:rsidR="00DA7993" w:rsidRPr="00DA7993" w:rsidRDefault="00DA7993" w:rsidP="00B22499">
      <w:pPr>
        <w:pStyle w:val="Ttulo2"/>
        <w:spacing w:before="0"/>
        <w:ind w:firstLine="0"/>
        <w:jc w:val="both"/>
        <w:rPr>
          <w:rFonts w:cs="Arial"/>
          <w:sz w:val="22"/>
          <w:szCs w:val="22"/>
        </w:rPr>
      </w:pPr>
    </w:p>
    <w:p w:rsidR="00DA7993" w:rsidRPr="00DA7993" w:rsidRDefault="00DA7993" w:rsidP="00B22499">
      <w:pPr>
        <w:pStyle w:val="Ttulo2"/>
        <w:spacing w:before="0"/>
        <w:ind w:firstLine="0"/>
        <w:jc w:val="both"/>
        <w:rPr>
          <w:rFonts w:cs="Arial"/>
          <w:i/>
          <w:sz w:val="22"/>
          <w:szCs w:val="22"/>
        </w:rPr>
      </w:pPr>
      <w:r w:rsidRPr="00DA7993">
        <w:rPr>
          <w:rFonts w:cs="Arial"/>
          <w:sz w:val="22"/>
          <w:szCs w:val="22"/>
        </w:rPr>
        <w:t>9. DA ABERTURA DOS ENVELOPES DE PREÇO</w:t>
      </w:r>
    </w:p>
    <w:p w:rsidR="00DA7993" w:rsidRPr="00DA7993" w:rsidRDefault="00DA7993" w:rsidP="00B22499">
      <w:pPr>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9.1.</w:t>
      </w:r>
      <w:r w:rsidR="00F033DB">
        <w:rPr>
          <w:rFonts w:ascii="Arial" w:hAnsi="Arial" w:cs="Arial"/>
          <w:sz w:val="22"/>
          <w:szCs w:val="22"/>
        </w:rPr>
        <w:t xml:space="preserve"> </w:t>
      </w:r>
      <w:r w:rsidRPr="00DA7993">
        <w:rPr>
          <w:rFonts w:ascii="Arial" w:hAnsi="Arial" w:cs="Arial"/>
          <w:sz w:val="22"/>
          <w:szCs w:val="22"/>
        </w:rPr>
        <w:t xml:space="preserve">Verificada a conformidade com os requisitos estabelecidos neste Edital, o autor da oferta de valor mais baixo e o das ofertas com preços de até 10% (dez por cento) superiores </w:t>
      </w:r>
      <w:r w:rsidRPr="00DA7993">
        <w:rPr>
          <w:rFonts w:ascii="Arial" w:hAnsi="Arial" w:cs="Arial"/>
          <w:sz w:val="22"/>
          <w:szCs w:val="22"/>
        </w:rPr>
        <w:lastRenderedPageBreak/>
        <w:t>àquela, em cada Item, poderão fazer novos lances verbais e sucessivos, na forma dos itens subsequentes, até a proclamação do vencedor.</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9.4. A oferta dos lances deverá ser efetuada no momento em que for conferida a palavra à licitante, na ordem decrescente dos preços, sendo admitida à disputa para toda a ordem de classificação.</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xml:space="preserve">9.5. Na sucessão de lances, a diferença de valor para cada item, será definida no </w:t>
      </w:r>
      <w:r w:rsidR="00666B69">
        <w:rPr>
          <w:rFonts w:ascii="Arial" w:hAnsi="Arial" w:cs="Arial"/>
          <w:snapToGrid w:val="0"/>
          <w:sz w:val="22"/>
          <w:szCs w:val="22"/>
        </w:rPr>
        <w:t>momento da sessão pelo</w:t>
      </w:r>
      <w:r w:rsidR="006D6A27">
        <w:rPr>
          <w:rFonts w:ascii="Arial" w:hAnsi="Arial" w:cs="Arial"/>
          <w:snapToGrid w:val="0"/>
          <w:sz w:val="22"/>
          <w:szCs w:val="22"/>
        </w:rPr>
        <w:t xml:space="preserve"> Pregoeiro</w:t>
      </w:r>
      <w:r w:rsidRPr="00DA7993">
        <w:rPr>
          <w:rFonts w:ascii="Arial" w:hAnsi="Arial" w:cs="Arial"/>
          <w:snapToGrid w:val="0"/>
          <w:sz w:val="22"/>
          <w:szCs w:val="22"/>
        </w:rPr>
        <w:t>.</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9.6. É vedada a oferta de lance com vista ao empate.</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9.7. Serão desconsideradas quaisquer alternativas de preço ou qualquer outra condição não prevista neste edital.</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9.8. Não poderá haver desistência dos lances já ofertados, sujeitando-se o proponente desistente às penalidades previstas neste Edital.</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9.9. A desistência em apresentar lance verbal, quando convocada pelo Pregoeiro, implicará a exclusão da Licitante da etapa de lances verbais e na manutenção do último preço por ela apresentado, para efeito de ordenação das propostas.</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9.10. Caso não se realize lance verbal, será verificada a conformidade entre a proposta escrita de menor preço unitário e o valor estimado para a contratação, podendo o Pregoeiro negociar diretamente com a proponente, para que seja obtido preço melhor.</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9.11. O encerramento da etapa competitiva dar-se-á quando, convocadas pelo Pregoeiro, as LICITANTES manifestarem seu desinteresse em apresentar novos lances.</w:t>
      </w:r>
    </w:p>
    <w:p w:rsidR="00DA7993" w:rsidRPr="00DA7993" w:rsidRDefault="00DA7993" w:rsidP="00B22499">
      <w:pPr>
        <w:pStyle w:val="Corpodetexto"/>
        <w:spacing w:after="0" w:line="240" w:lineRule="auto"/>
        <w:jc w:val="both"/>
        <w:rPr>
          <w:rFonts w:ascii="Arial" w:hAnsi="Arial" w:cs="Arial"/>
          <w:sz w:val="22"/>
          <w:szCs w:val="22"/>
        </w:rPr>
      </w:pPr>
      <w:bookmarkStart w:id="6" w:name="OLE_LINK1"/>
      <w:bookmarkStart w:id="7" w:name="OLE_LINK2"/>
      <w:bookmarkStart w:id="8" w:name="OLE_LINK3"/>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 xml:space="preserve">9.12. No caso de equivalência dos valores apresentados pelas ME e EPP que se encontrarem no limite estabelecido no </w:t>
      </w:r>
      <w:r w:rsidRPr="006D6A27">
        <w:rPr>
          <w:rFonts w:ascii="Arial" w:hAnsi="Arial" w:cs="Arial"/>
          <w:i/>
          <w:sz w:val="22"/>
          <w:szCs w:val="22"/>
        </w:rPr>
        <w:t>caput</w:t>
      </w:r>
      <w:r w:rsidR="006D6A27">
        <w:rPr>
          <w:rFonts w:ascii="Arial" w:hAnsi="Arial" w:cs="Arial"/>
          <w:sz w:val="22"/>
          <w:szCs w:val="22"/>
        </w:rPr>
        <w:t xml:space="preserve"> </w:t>
      </w:r>
      <w:r w:rsidRPr="00DA7993">
        <w:rPr>
          <w:rFonts w:ascii="Arial" w:hAnsi="Arial" w:cs="Arial"/>
          <w:sz w:val="22"/>
          <w:szCs w:val="22"/>
        </w:rPr>
        <w:t>desta condição, será realizado sorteio entre elas para que se identifique aquela que primeiro poderá apresenta melhor oferta.</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9.13. Na hipótese da não contratação nos termos previstos na condição anterior, o objeto licitado será adjudicado em favor da proposta classificada em 1º lugar na etapa de lances.</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9.14. Será considerado vencedor, o licitante que ao final da disputa de lances, observadas as disposições da Lei Complementar nº. 123/2006, ofertar o menor preço.</w:t>
      </w:r>
    </w:p>
    <w:bookmarkEnd w:id="6"/>
    <w:bookmarkEnd w:id="7"/>
    <w:bookmarkEnd w:id="8"/>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lastRenderedPageBreak/>
        <w:t>9.15.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color w:val="FF0000"/>
          <w:sz w:val="22"/>
          <w:szCs w:val="22"/>
        </w:rPr>
      </w:pPr>
      <w:r w:rsidRPr="00DA7993">
        <w:rPr>
          <w:rFonts w:ascii="Arial" w:hAnsi="Arial" w:cs="Arial"/>
          <w:sz w:val="22"/>
          <w:szCs w:val="22"/>
        </w:rPr>
        <w:t>9.16. A classificação dar-se-á pela ordem crescente de preços propostos e aceitáveis. Será declarado vencedor a LICITANTE que apresentar a proposta de acordo com as especificações deste edital, com o preço de mercado e que ofertar o menor preço unitário.</w:t>
      </w:r>
    </w:p>
    <w:p w:rsidR="00DA7993" w:rsidRPr="00DA7993" w:rsidRDefault="00DA7993" w:rsidP="00B22499">
      <w:pPr>
        <w:pStyle w:val="Corpodetexto"/>
        <w:spacing w:after="0" w:line="240" w:lineRule="auto"/>
        <w:jc w:val="both"/>
        <w:rPr>
          <w:rFonts w:ascii="Arial" w:hAnsi="Arial" w:cs="Arial"/>
          <w:color w:val="FF0000"/>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9.17. Será desclassificada:</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a) a proposta que não atender às exigências deste edital;</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b) a proposta que apresentar preço excessivo ou manifestamente inexequível.</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9.18.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9.19. A sessão pública não será suspensa, salvo motivo excepcional, devendo toda e qualquer informação, acerca do objeto, ser esclarecida previamente junto ao Pregoeiro.</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9.20. Caso haja necessidade de adiamento da Sessão Pública, será marcada nova data para continuação dos trabalhos, devendo ficar intimadas, no mesmo ato, as licitantes presentes.</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jc w:val="both"/>
        <w:rPr>
          <w:rFonts w:ascii="Arial" w:hAnsi="Arial" w:cs="Arial"/>
          <w:b/>
          <w:bCs/>
          <w:snapToGrid w:val="0"/>
          <w:sz w:val="22"/>
          <w:szCs w:val="22"/>
        </w:rPr>
      </w:pPr>
      <w:r w:rsidRPr="00DA7993">
        <w:rPr>
          <w:rFonts w:ascii="Arial" w:hAnsi="Arial" w:cs="Arial"/>
          <w:b/>
          <w:bCs/>
          <w:snapToGrid w:val="0"/>
          <w:sz w:val="22"/>
          <w:szCs w:val="22"/>
        </w:rPr>
        <w:t>10. DISPOSIÇÕES GERAIS SOBRE HABILITAÇÃO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10.1. Concluída a fase de classificação das propostas, será aberto o Envelope nº 2 – “Habilitação” do licitante cuja proposta tenha sido classificada em primeiro lugar.</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10.2. Os licitantes apresentarão documentos em cópias legíveis, autenticadas em cartório competente ou por servidor designado para o pregão.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10.3. As ME e EPP deverão apresentar toda a documentação exigida para a habilitação, inclusive os documentos comprobatórios da regularidade fiscal, mesmo que estes apresentem alguma restrição.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10.3.1. Havendo restrição na comprovação da regularidade fiscal, será assegurado o prazo de 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10.3.2. A prorrogação do prazo para a regularização fiscal dependerá de requerimento, devidamente fundamentado, a ser dirigido ao Pregoeiro.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color w:val="000000"/>
          <w:sz w:val="22"/>
          <w:szCs w:val="22"/>
        </w:rPr>
      </w:pPr>
      <w:r w:rsidRPr="00DA7993">
        <w:rPr>
          <w:rFonts w:ascii="Arial" w:hAnsi="Arial" w:cs="Arial"/>
          <w:snapToGrid w:val="0"/>
          <w:sz w:val="22"/>
          <w:szCs w:val="22"/>
        </w:rPr>
        <w:lastRenderedPageBreak/>
        <w:t xml:space="preserve">10.3.3. </w:t>
      </w:r>
      <w:r w:rsidRPr="00DA7993">
        <w:rPr>
          <w:rFonts w:ascii="Arial" w:hAnsi="Arial" w:cs="Arial"/>
          <w:snapToGrid w:val="0"/>
          <w:color w:val="000000"/>
          <w:sz w:val="22"/>
          <w:szCs w:val="22"/>
        </w:rPr>
        <w:t>Entende-se por tempestivo o requerimento apresentado dentro dos 05 (cinco) dias úteis inicialmente concedidos.</w:t>
      </w:r>
    </w:p>
    <w:p w:rsidR="00DA7993" w:rsidRPr="00DA7993" w:rsidRDefault="00DA7993" w:rsidP="00B22499">
      <w:pPr>
        <w:jc w:val="both"/>
        <w:rPr>
          <w:rFonts w:ascii="Arial" w:hAnsi="Arial" w:cs="Arial"/>
          <w:snapToGrid w:val="0"/>
          <w:color w:val="00000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10.3.4. A não regularização da documentação, no prazo previsto neste item, implicará decadência do direito à contratação, sem prejuízo das sanções cabíveis.</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bCs/>
          <w:sz w:val="22"/>
          <w:szCs w:val="22"/>
          <w:u w:val="single"/>
        </w:rPr>
      </w:pPr>
      <w:r w:rsidRPr="00DA7993">
        <w:rPr>
          <w:rFonts w:ascii="Arial" w:hAnsi="Arial" w:cs="Arial"/>
          <w:snapToGrid w:val="0"/>
          <w:sz w:val="22"/>
          <w:szCs w:val="22"/>
        </w:rPr>
        <w:t xml:space="preserve">10.4. Todos os documentos deverão ter vigência até o dia previsto para realização do pregão; inexistindo esse prazo, reputar-se-ão válidos por 90 (noventa) dias, contados de sua expedição, </w:t>
      </w:r>
      <w:r w:rsidRPr="00DA7993">
        <w:rPr>
          <w:rFonts w:ascii="Arial" w:hAnsi="Arial" w:cs="Arial"/>
          <w:bCs/>
          <w:sz w:val="22"/>
          <w:szCs w:val="22"/>
          <w:u w:val="single"/>
        </w:rPr>
        <w:t>ressalvadas as exceções previstas no edital.</w:t>
      </w:r>
    </w:p>
    <w:p w:rsidR="00DA7993" w:rsidRPr="00DA7993" w:rsidRDefault="00DA7993" w:rsidP="00B22499">
      <w:pPr>
        <w:jc w:val="both"/>
        <w:rPr>
          <w:rFonts w:ascii="Arial" w:hAnsi="Arial" w:cs="Arial"/>
          <w:bCs/>
          <w:sz w:val="22"/>
          <w:szCs w:val="22"/>
          <w:u w:val="single"/>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10.5.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10.6. O pregoeiro negociará diretamente com o proponente, para obtenção de melhor preço.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b/>
          <w:bCs/>
          <w:snapToGrid w:val="0"/>
          <w:sz w:val="22"/>
          <w:szCs w:val="22"/>
        </w:rPr>
      </w:pPr>
      <w:r w:rsidRPr="00DA7993">
        <w:rPr>
          <w:rFonts w:ascii="Arial" w:hAnsi="Arial" w:cs="Arial"/>
          <w:b/>
          <w:bCs/>
          <w:snapToGrid w:val="0"/>
          <w:sz w:val="22"/>
          <w:szCs w:val="22"/>
        </w:rPr>
        <w:t>11. DA ADJUDICAÇÃO</w:t>
      </w:r>
    </w:p>
    <w:p w:rsidR="00DA7993" w:rsidRPr="00DA7993" w:rsidRDefault="00DA7993" w:rsidP="00B22499">
      <w:pPr>
        <w:jc w:val="both"/>
        <w:rPr>
          <w:rFonts w:ascii="Arial" w:hAnsi="Arial" w:cs="Arial"/>
          <w:b/>
          <w:bCs/>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11.1. Constatado o atendimento das exigências fixadas no Edital, a LICITANTE será declarada vencedora, sendo-lhe adjudicado o objeto do certame.</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11.2. Em caso de desatendimento às exigências de habilitação, o Pregoeiro inabilitará a licitante e examinará as ofertas subsequentes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11.3. 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b/>
          <w:bCs/>
          <w:snapToGrid w:val="0"/>
          <w:sz w:val="22"/>
          <w:szCs w:val="22"/>
        </w:rPr>
      </w:pPr>
      <w:r w:rsidRPr="00DA7993">
        <w:rPr>
          <w:rFonts w:ascii="Arial" w:hAnsi="Arial" w:cs="Arial"/>
          <w:b/>
          <w:bCs/>
          <w:snapToGrid w:val="0"/>
          <w:sz w:val="22"/>
          <w:szCs w:val="22"/>
        </w:rPr>
        <w:t>12.  DOS RECURSOS ADMINISTRATIVOS</w:t>
      </w:r>
    </w:p>
    <w:p w:rsidR="00DA7993" w:rsidRPr="00DA7993" w:rsidRDefault="00DA7993" w:rsidP="00B22499">
      <w:pPr>
        <w:jc w:val="both"/>
        <w:rPr>
          <w:rFonts w:ascii="Arial" w:hAnsi="Arial" w:cs="Arial"/>
          <w:b/>
          <w:bCs/>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12.1. Tendo a licitante manifestado, motivadamente, a intenção de recorrer na sessão pública do Pregão, terá ela o prazo de 03 (três) dias corridos para apresentação das razões de recurso.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12.2.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12.3. A manifestação na sessão pública e a motivação, no caso de recurso, são pressupostos de admissibilidade dos recursos.</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12.4. As razões e contrarrazões do recurso deverão ser encaminhadas, por escrito, ao Pregoeiro, no endereço mencionado no preâmbulo deste Edital.</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12.5. O início da contagem dos prazos, bem como seu término, dar-se-á sempre em dias úteis.</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12.6. A falta de apresentação de razões, mencionadas no subitem 12.1., importará a decadência do direito de recurso, culminando com a adjudicação do objeto do certame à licitante vencedora.</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12.7. O acolhimento do recurso importará a invalidação, apenas, dos atos insuscetíveis de aproveitamento.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12.8. A decisão proferida em grau de recurso será definitiva e dela dar-se-á conhecimento, mediante publicação no Diário Oficial do Município.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12.9. Não serão conhecidas as contrarrazões a recursos intempestivamente apresentadas.</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b/>
          <w:bCs/>
          <w:snapToGrid w:val="0"/>
          <w:sz w:val="22"/>
          <w:szCs w:val="22"/>
        </w:rPr>
      </w:pPr>
      <w:r w:rsidRPr="00DA7993">
        <w:rPr>
          <w:rFonts w:ascii="Arial" w:hAnsi="Arial" w:cs="Arial"/>
          <w:b/>
          <w:bCs/>
          <w:snapToGrid w:val="0"/>
          <w:sz w:val="22"/>
          <w:szCs w:val="22"/>
        </w:rPr>
        <w:t>13. DO RECEBIMENTO</w:t>
      </w:r>
    </w:p>
    <w:p w:rsidR="00DA7993" w:rsidRPr="00DA7993" w:rsidRDefault="00DA7993" w:rsidP="00B22499">
      <w:pPr>
        <w:jc w:val="both"/>
        <w:rPr>
          <w:rFonts w:ascii="Arial" w:hAnsi="Arial" w:cs="Arial"/>
          <w:b/>
          <w:bCs/>
          <w:snapToGrid w:val="0"/>
          <w:sz w:val="22"/>
          <w:szCs w:val="22"/>
        </w:rPr>
      </w:pPr>
    </w:p>
    <w:p w:rsidR="00DA7993" w:rsidRPr="00DA7993" w:rsidRDefault="00DA7993" w:rsidP="00B22499">
      <w:pPr>
        <w:pStyle w:val="Padro"/>
        <w:tabs>
          <w:tab w:val="num" w:pos="1440"/>
        </w:tabs>
        <w:jc w:val="both"/>
        <w:rPr>
          <w:rFonts w:ascii="Arial" w:hAnsi="Arial" w:cs="Arial"/>
          <w:color w:val="000000"/>
          <w:sz w:val="22"/>
          <w:szCs w:val="22"/>
        </w:rPr>
      </w:pPr>
      <w:r w:rsidRPr="00DA7993">
        <w:rPr>
          <w:rFonts w:ascii="Arial" w:hAnsi="Arial" w:cs="Arial"/>
          <w:color w:val="000000"/>
          <w:sz w:val="22"/>
          <w:szCs w:val="22"/>
        </w:rPr>
        <w:t xml:space="preserve">13.1. </w:t>
      </w:r>
      <w:r w:rsidR="006D6A27">
        <w:rPr>
          <w:rFonts w:ascii="Arial" w:hAnsi="Arial" w:cs="Arial"/>
          <w:color w:val="000000"/>
          <w:sz w:val="22"/>
          <w:szCs w:val="22"/>
        </w:rPr>
        <w:t>O</w:t>
      </w:r>
      <w:r w:rsidRPr="00DA7993">
        <w:rPr>
          <w:rFonts w:ascii="Arial" w:hAnsi="Arial" w:cs="Arial"/>
          <w:color w:val="000000"/>
          <w:sz w:val="22"/>
          <w:szCs w:val="22"/>
        </w:rPr>
        <w:t xml:space="preserve"> licitante vencedor deverá buscar os pneus em local determinado pela administração para a prestação dos serviços e devolvê-los, em até 05 (cinco) dias úteis a contar do recebimento da ordem de serviço emitida pelo setor de compras. os demais itens deverão ser entregues no prazo máximo de até 05 (cinco) dias úteis a contar do recebimento da ordem de fornecimento emitida pelo setor de compras.</w:t>
      </w:r>
    </w:p>
    <w:p w:rsidR="00DA7993" w:rsidRPr="00DA7993" w:rsidRDefault="00DA7993" w:rsidP="00B22499">
      <w:pPr>
        <w:pStyle w:val="Padro"/>
        <w:tabs>
          <w:tab w:val="num" w:pos="1440"/>
        </w:tabs>
        <w:jc w:val="both"/>
        <w:rPr>
          <w:rFonts w:ascii="Arial" w:hAnsi="Arial" w:cs="Arial"/>
          <w:color w:val="000000"/>
          <w:sz w:val="22"/>
          <w:szCs w:val="22"/>
        </w:rPr>
      </w:pPr>
    </w:p>
    <w:p w:rsidR="00DA7993" w:rsidRPr="00791B5B" w:rsidRDefault="00DA7993" w:rsidP="00B22499">
      <w:pPr>
        <w:pStyle w:val="Padro"/>
        <w:tabs>
          <w:tab w:val="num" w:pos="1440"/>
        </w:tabs>
        <w:jc w:val="both"/>
        <w:rPr>
          <w:rFonts w:ascii="Arial" w:hAnsi="Arial" w:cs="Arial"/>
          <w:b/>
          <w:sz w:val="22"/>
          <w:szCs w:val="22"/>
        </w:rPr>
      </w:pPr>
      <w:r w:rsidRPr="00791B5B">
        <w:rPr>
          <w:rFonts w:ascii="Arial" w:hAnsi="Arial" w:cs="Arial"/>
          <w:b/>
          <w:color w:val="000000"/>
          <w:sz w:val="22"/>
          <w:szCs w:val="22"/>
        </w:rPr>
        <w:t xml:space="preserve">Obs: Os produtos deverão ser recolhidos e entregues na </w:t>
      </w:r>
      <w:r w:rsidR="006D6A27" w:rsidRPr="00791B5B">
        <w:rPr>
          <w:rFonts w:ascii="Arial" w:hAnsi="Arial" w:cs="Arial"/>
          <w:b/>
          <w:color w:val="000000"/>
          <w:sz w:val="22"/>
          <w:szCs w:val="22"/>
        </w:rPr>
        <w:t xml:space="preserve">Praça Santo Antônio, nº </w:t>
      </w:r>
      <w:r w:rsidR="00F033DB">
        <w:rPr>
          <w:rFonts w:ascii="Arial" w:hAnsi="Arial" w:cs="Arial"/>
          <w:b/>
          <w:color w:val="000000"/>
          <w:sz w:val="22"/>
          <w:szCs w:val="22"/>
        </w:rPr>
        <w:t>1</w:t>
      </w:r>
      <w:r w:rsidR="006D6A27" w:rsidRPr="00791B5B">
        <w:rPr>
          <w:rFonts w:ascii="Arial" w:hAnsi="Arial" w:cs="Arial"/>
          <w:b/>
          <w:color w:val="000000"/>
          <w:sz w:val="22"/>
          <w:szCs w:val="22"/>
        </w:rPr>
        <w:t>90, Centro, Pequi/MG, Cep. 35.667-000</w:t>
      </w:r>
      <w:r w:rsidRPr="00791B5B">
        <w:rPr>
          <w:rFonts w:ascii="Arial" w:hAnsi="Arial" w:cs="Arial"/>
          <w:b/>
          <w:color w:val="000000"/>
          <w:sz w:val="22"/>
          <w:szCs w:val="22"/>
        </w:rPr>
        <w:t>, ou em outro local determinado pela administração</w:t>
      </w:r>
      <w:r w:rsidRPr="00791B5B">
        <w:rPr>
          <w:rFonts w:ascii="Arial" w:hAnsi="Arial" w:cs="Arial"/>
          <w:b/>
          <w:sz w:val="22"/>
          <w:szCs w:val="22"/>
        </w:rPr>
        <w:t>.</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color w:val="000000"/>
          <w:sz w:val="22"/>
          <w:szCs w:val="22"/>
        </w:rPr>
      </w:pPr>
      <w:r w:rsidRPr="00DA7993">
        <w:rPr>
          <w:rFonts w:ascii="Arial" w:hAnsi="Arial" w:cs="Arial"/>
          <w:snapToGrid w:val="0"/>
          <w:sz w:val="22"/>
          <w:szCs w:val="22"/>
        </w:rPr>
        <w:t>13.2. A</w:t>
      </w:r>
      <w:r w:rsidRPr="00DA7993">
        <w:rPr>
          <w:rFonts w:ascii="Arial" w:hAnsi="Arial" w:cs="Arial"/>
          <w:color w:val="000000"/>
          <w:sz w:val="22"/>
          <w:szCs w:val="22"/>
        </w:rPr>
        <w:t xml:space="preserve"> contratada deverá arcar com as despesas de transporte e carga/descarga do objeto</w:t>
      </w:r>
      <w:r w:rsidRPr="00DA7993">
        <w:rPr>
          <w:rFonts w:ascii="Arial" w:hAnsi="Arial" w:cs="Arial"/>
          <w:snapToGrid w:val="0"/>
          <w:color w:val="000000"/>
          <w:sz w:val="22"/>
          <w:szCs w:val="22"/>
        </w:rPr>
        <w:t>.</w:t>
      </w:r>
    </w:p>
    <w:p w:rsidR="00DA7993" w:rsidRPr="00DA7993" w:rsidRDefault="00DA7993" w:rsidP="00B22499">
      <w:pPr>
        <w:jc w:val="both"/>
        <w:rPr>
          <w:rFonts w:ascii="Arial" w:hAnsi="Arial" w:cs="Arial"/>
          <w:snapToGrid w:val="0"/>
          <w:color w:val="FF000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13.3. Concluída a prestação dos serviços, o recebimento do mesmo dar-se-á, através de vistoria conjunta realizada pela adjudicatária e pela Comissão de Recebimento, constituída de no mínimo 03 (três) membros, conforme preceitua o § 8º do art. 15 da Lei 8.666/93.</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xml:space="preserve">13.4. A nota fiscal/fatura, sem qualquer rasura, deve ser emitida pela empresa participante do certame, em nome da Prefeitura Municipal de </w:t>
      </w:r>
      <w:r w:rsidR="008B3B3D">
        <w:rPr>
          <w:rFonts w:ascii="Arial" w:hAnsi="Arial" w:cs="Arial"/>
          <w:sz w:val="22"/>
          <w:szCs w:val="22"/>
        </w:rPr>
        <w:t>Pequi</w:t>
      </w:r>
      <w:r w:rsidRPr="00DA7993">
        <w:rPr>
          <w:rFonts w:ascii="Arial" w:hAnsi="Arial" w:cs="Arial"/>
          <w:sz w:val="22"/>
          <w:szCs w:val="22"/>
        </w:rPr>
        <w:t>/MG</w:t>
      </w:r>
      <w:r w:rsidRPr="00DA7993">
        <w:rPr>
          <w:rFonts w:ascii="Arial" w:hAnsi="Arial" w:cs="Arial"/>
          <w:snapToGrid w:val="0"/>
          <w:sz w:val="22"/>
          <w:szCs w:val="22"/>
        </w:rPr>
        <w:t xml:space="preserve"> e deverá, obrigatoriamente, ser entregue junto com o seu objeto.</w:t>
      </w:r>
    </w:p>
    <w:p w:rsidR="00DA7993" w:rsidRPr="00DA7993" w:rsidRDefault="00DA7993" w:rsidP="00B22499">
      <w:pPr>
        <w:pStyle w:val="Ttulo2"/>
        <w:spacing w:before="0"/>
        <w:ind w:firstLine="0"/>
        <w:jc w:val="both"/>
        <w:rPr>
          <w:rFonts w:cs="Arial"/>
          <w:sz w:val="22"/>
          <w:szCs w:val="22"/>
        </w:rPr>
      </w:pPr>
    </w:p>
    <w:p w:rsidR="00DA7993" w:rsidRPr="00DA7993" w:rsidRDefault="00DA7993" w:rsidP="00B22499">
      <w:pPr>
        <w:pStyle w:val="Ttulo2"/>
        <w:spacing w:before="0"/>
        <w:ind w:firstLine="0"/>
        <w:jc w:val="both"/>
        <w:rPr>
          <w:rFonts w:cs="Arial"/>
          <w:i/>
          <w:sz w:val="22"/>
          <w:szCs w:val="22"/>
        </w:rPr>
      </w:pPr>
      <w:r w:rsidRPr="00DA7993">
        <w:rPr>
          <w:rFonts w:cs="Arial"/>
          <w:sz w:val="22"/>
          <w:szCs w:val="22"/>
        </w:rPr>
        <w:t>14. DOS ENCARGOS</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14.1. Incumbe à Contratante:</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14.1.1. Conferir as especificações e receber o material objeto deste edital;</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14.1.2. Efetuar o pagamento à licitante vencedora, conforme Nota de Empenho;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14.2. Incumbe à Licitante vencedora:</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xml:space="preserve">14.2.1. Prestar os serviços, por sua exclusiva conta e responsabilidade, em perfeitas condições, no prazo de até 05(cinco) dias </w:t>
      </w:r>
      <w:r w:rsidRPr="00DA7993">
        <w:rPr>
          <w:rFonts w:ascii="Arial" w:hAnsi="Arial" w:cs="Arial"/>
          <w:snapToGrid w:val="0"/>
          <w:color w:val="000000"/>
          <w:sz w:val="22"/>
          <w:szCs w:val="22"/>
        </w:rPr>
        <w:t>úteis,</w:t>
      </w:r>
      <w:r w:rsidRPr="00DA7993">
        <w:rPr>
          <w:rFonts w:ascii="Arial" w:hAnsi="Arial" w:cs="Arial"/>
          <w:snapToGrid w:val="0"/>
          <w:sz w:val="22"/>
          <w:szCs w:val="22"/>
        </w:rPr>
        <w:t xml:space="preserve"> a contar da data do recebimento da requisição. </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14.2.2. Substituir o bem que estiver danificado, quando da entrega dos mesmos ou quando for utilizado e a Prefeitura Municipal identificar defeitos de fabricação.</w:t>
      </w:r>
    </w:p>
    <w:p w:rsidR="00DA7993" w:rsidRPr="00DA7993" w:rsidRDefault="00DA7993" w:rsidP="00B22499">
      <w:pPr>
        <w:pStyle w:val="Ttulo2"/>
        <w:spacing w:before="0"/>
        <w:ind w:firstLine="0"/>
        <w:jc w:val="both"/>
        <w:rPr>
          <w:rFonts w:cs="Arial"/>
          <w:sz w:val="22"/>
          <w:szCs w:val="22"/>
        </w:rPr>
      </w:pPr>
    </w:p>
    <w:p w:rsidR="00DA7993" w:rsidRPr="00DA7993" w:rsidRDefault="00DA7993" w:rsidP="00B22499">
      <w:pPr>
        <w:pStyle w:val="Ttulo2"/>
        <w:spacing w:before="0"/>
        <w:ind w:firstLine="0"/>
        <w:jc w:val="both"/>
        <w:rPr>
          <w:rFonts w:cs="Arial"/>
          <w:i/>
          <w:sz w:val="22"/>
          <w:szCs w:val="22"/>
        </w:rPr>
      </w:pPr>
      <w:r w:rsidRPr="00DA7993">
        <w:rPr>
          <w:rFonts w:cs="Arial"/>
          <w:sz w:val="22"/>
          <w:szCs w:val="22"/>
        </w:rPr>
        <w:t>15. DA EXECUÇÃO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15.1.</w:t>
      </w:r>
      <w:r w:rsidR="00791B5B">
        <w:rPr>
          <w:rFonts w:ascii="Arial" w:hAnsi="Arial" w:cs="Arial"/>
          <w:snapToGrid w:val="0"/>
          <w:sz w:val="22"/>
          <w:szCs w:val="22"/>
        </w:rPr>
        <w:t xml:space="preserve"> </w:t>
      </w:r>
      <w:r w:rsidRPr="00DA7993">
        <w:rPr>
          <w:rFonts w:ascii="Arial" w:hAnsi="Arial" w:cs="Arial"/>
          <w:snapToGrid w:val="0"/>
          <w:sz w:val="22"/>
          <w:szCs w:val="22"/>
        </w:rPr>
        <w:t>A Licitante vencedora fica obrigada a aceitar, nas mesmas condições contratuais, os acréscimos ou supressões que se fizerem nas quantidades do material objeto da presente licitação, até 25% (vinte e cinco por cento) do valor da Nota de Empenho.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15.2.  A Prefeitura se reserva o direito de realizar apenas parte do objeto licitado, ou rejeitar todos, desde que haja conveniência para a Administração.</w:t>
      </w:r>
    </w:p>
    <w:p w:rsidR="00DA7993" w:rsidRPr="00DA7993" w:rsidRDefault="00DA7993" w:rsidP="00B22499">
      <w:pPr>
        <w:pStyle w:val="Ttulo2"/>
        <w:spacing w:before="0"/>
        <w:ind w:firstLine="0"/>
        <w:jc w:val="both"/>
        <w:rPr>
          <w:rFonts w:cs="Arial"/>
          <w:sz w:val="22"/>
          <w:szCs w:val="22"/>
        </w:rPr>
      </w:pPr>
    </w:p>
    <w:p w:rsidR="00DA7993" w:rsidRPr="00DA7993" w:rsidRDefault="00DA7993" w:rsidP="00B22499">
      <w:pPr>
        <w:pStyle w:val="Ttulo2"/>
        <w:spacing w:before="0"/>
        <w:ind w:firstLine="0"/>
        <w:jc w:val="both"/>
        <w:rPr>
          <w:rFonts w:cs="Arial"/>
          <w:i/>
          <w:sz w:val="22"/>
          <w:szCs w:val="22"/>
        </w:rPr>
      </w:pPr>
      <w:r w:rsidRPr="00DA7993">
        <w:rPr>
          <w:rFonts w:cs="Arial"/>
          <w:sz w:val="22"/>
          <w:szCs w:val="22"/>
        </w:rPr>
        <w:t>16. DO PREÇO E DO PAGAMENTO</w:t>
      </w:r>
    </w:p>
    <w:p w:rsidR="00DA7993" w:rsidRPr="00DA7993" w:rsidRDefault="00DA7993" w:rsidP="00B22499">
      <w:pPr>
        <w:jc w:val="both"/>
        <w:rPr>
          <w:rFonts w:ascii="Arial" w:hAnsi="Arial" w:cs="Arial"/>
          <w:snapToGrid w:val="0"/>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16.1.</w:t>
      </w:r>
      <w:r w:rsidR="00791B5B">
        <w:rPr>
          <w:rFonts w:ascii="Arial" w:hAnsi="Arial" w:cs="Arial"/>
          <w:sz w:val="22"/>
          <w:szCs w:val="22"/>
        </w:rPr>
        <w:t xml:space="preserve"> </w:t>
      </w:r>
      <w:r w:rsidRPr="00DA7993">
        <w:rPr>
          <w:rFonts w:ascii="Arial" w:hAnsi="Arial" w:cs="Arial"/>
          <w:sz w:val="22"/>
          <w:szCs w:val="22"/>
        </w:rPr>
        <w:t>A prestação dos serviços, objeto do presente edital serão prestados pelo preço constante na proposta da licitante vencedora.</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16.2.</w:t>
      </w:r>
      <w:r w:rsidR="00791B5B">
        <w:rPr>
          <w:rFonts w:ascii="Arial" w:hAnsi="Arial" w:cs="Arial"/>
          <w:snapToGrid w:val="0"/>
          <w:sz w:val="22"/>
          <w:szCs w:val="22"/>
        </w:rPr>
        <w:t xml:space="preserve"> </w:t>
      </w:r>
      <w:r w:rsidRPr="00DA7993">
        <w:rPr>
          <w:rFonts w:ascii="Arial" w:hAnsi="Arial" w:cs="Arial"/>
          <w:snapToGrid w:val="0"/>
          <w:sz w:val="22"/>
          <w:szCs w:val="22"/>
        </w:rPr>
        <w:t xml:space="preserve">O pagamento será realizado em moeda corrente nacional, em </w:t>
      </w:r>
      <w:r w:rsidRPr="00DA7993">
        <w:rPr>
          <w:rFonts w:ascii="Arial" w:hAnsi="Arial" w:cs="Arial"/>
          <w:snapToGrid w:val="0"/>
          <w:color w:val="000000"/>
          <w:sz w:val="22"/>
          <w:szCs w:val="22"/>
        </w:rPr>
        <w:t>até 30 (trinta) dias após a prestação dos serviços</w:t>
      </w:r>
      <w:r w:rsidRPr="00DA7993">
        <w:rPr>
          <w:rFonts w:ascii="Arial" w:hAnsi="Arial" w:cs="Arial"/>
          <w:color w:val="000000"/>
          <w:sz w:val="22"/>
          <w:szCs w:val="22"/>
        </w:rPr>
        <w:t xml:space="preserve"> e/ou do fornecimento mediante apresentação das respectivas</w:t>
      </w:r>
      <w:r w:rsidRPr="00DA7993">
        <w:rPr>
          <w:rFonts w:ascii="Arial" w:hAnsi="Arial" w:cs="Arial"/>
          <w:sz w:val="22"/>
          <w:szCs w:val="22"/>
        </w:rPr>
        <w:t xml:space="preserve"> Notas Fiscais/Faturas</w:t>
      </w:r>
      <w:r w:rsidRPr="00DA7993">
        <w:rPr>
          <w:rFonts w:ascii="Arial" w:hAnsi="Arial" w:cs="Arial"/>
          <w:snapToGrid w:val="0"/>
          <w:sz w:val="22"/>
          <w:szCs w:val="22"/>
        </w:rPr>
        <w:t>.</w:t>
      </w:r>
    </w:p>
    <w:p w:rsidR="00DA7993" w:rsidRPr="00DA7993" w:rsidRDefault="00DA7993" w:rsidP="00B22499">
      <w:pPr>
        <w:pStyle w:val="Ttulo2"/>
        <w:spacing w:before="0"/>
        <w:ind w:firstLine="0"/>
        <w:jc w:val="both"/>
        <w:rPr>
          <w:rFonts w:cs="Arial"/>
          <w:sz w:val="22"/>
          <w:szCs w:val="22"/>
        </w:rPr>
      </w:pPr>
    </w:p>
    <w:p w:rsidR="00DA7993" w:rsidRPr="00DA7993" w:rsidRDefault="00DA7993" w:rsidP="00B22499">
      <w:pPr>
        <w:pStyle w:val="Ttulo2"/>
        <w:spacing w:before="0"/>
        <w:ind w:firstLine="0"/>
        <w:jc w:val="both"/>
        <w:rPr>
          <w:rFonts w:cs="Arial"/>
          <w:i/>
          <w:sz w:val="22"/>
          <w:szCs w:val="22"/>
        </w:rPr>
      </w:pPr>
      <w:r w:rsidRPr="00DA7993">
        <w:rPr>
          <w:rFonts w:cs="Arial"/>
          <w:sz w:val="22"/>
          <w:szCs w:val="22"/>
        </w:rPr>
        <w:t>17. DAS PENALIDADES</w:t>
      </w:r>
    </w:p>
    <w:p w:rsidR="00DA7993" w:rsidRPr="00DA7993" w:rsidRDefault="00DA7993" w:rsidP="00B22499">
      <w:pPr>
        <w:jc w:val="both"/>
        <w:rPr>
          <w:rFonts w:ascii="Arial" w:hAnsi="Arial" w:cs="Arial"/>
          <w:sz w:val="22"/>
          <w:szCs w:val="22"/>
        </w:rPr>
      </w:pPr>
    </w:p>
    <w:p w:rsidR="00DA7993" w:rsidRPr="00DA7993" w:rsidRDefault="00DA7993" w:rsidP="00B22499">
      <w:pPr>
        <w:tabs>
          <w:tab w:val="left" w:pos="1245"/>
        </w:tabs>
        <w:jc w:val="both"/>
        <w:rPr>
          <w:rFonts w:ascii="Arial" w:hAnsi="Arial" w:cs="Arial"/>
          <w:sz w:val="22"/>
          <w:szCs w:val="22"/>
        </w:rPr>
      </w:pPr>
      <w:r w:rsidRPr="00DA7993">
        <w:rPr>
          <w:rFonts w:ascii="Arial" w:hAnsi="Arial" w:cs="Arial"/>
          <w:sz w:val="22"/>
          <w:szCs w:val="22"/>
        </w:rPr>
        <w:t xml:space="preserve">17.1.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 </w:t>
      </w:r>
    </w:p>
    <w:p w:rsidR="00DA7993" w:rsidRPr="00DA7993" w:rsidRDefault="00DA7993" w:rsidP="00B22499">
      <w:pPr>
        <w:tabs>
          <w:tab w:val="left" w:pos="1245"/>
        </w:tabs>
        <w:jc w:val="both"/>
        <w:rPr>
          <w:rFonts w:ascii="Arial" w:hAnsi="Arial" w:cs="Arial"/>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17.2. Em caso de inexecução parcial ou total das condições fixadas no contrato, erros ou atrasos no cumprimento do contrato e quaisquer outras irregularidades, a Administração poderá, garantida a prévia defesa, aplicar ao contratado as seguintes sanções:</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17.2.1. Advertência;</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17.2.2. 0,3% (três décimos por cento) por dia, até o 10</w:t>
      </w:r>
      <w:r w:rsidRPr="00DA7993">
        <w:rPr>
          <w:rFonts w:ascii="Arial" w:hAnsi="Arial" w:cs="Arial"/>
          <w:sz w:val="22"/>
          <w:szCs w:val="22"/>
          <w:u w:val="single"/>
          <w:vertAlign w:val="superscript"/>
        </w:rPr>
        <w:t>o</w:t>
      </w:r>
      <w:r w:rsidRPr="00DA7993">
        <w:rPr>
          <w:rFonts w:ascii="Arial" w:hAnsi="Arial" w:cs="Arial"/>
          <w:sz w:val="22"/>
          <w:szCs w:val="22"/>
        </w:rPr>
        <w:t xml:space="preserve"> (décimo) dia de atraso, da entrega do produto, sobre o valor da parcela, por ocorrência;</w:t>
      </w:r>
    </w:p>
    <w:p w:rsidR="00DA7993" w:rsidRPr="00DA7993" w:rsidRDefault="00DA7993" w:rsidP="00B22499">
      <w:pPr>
        <w:jc w:val="both"/>
        <w:rPr>
          <w:rFonts w:ascii="Arial" w:hAnsi="Arial" w:cs="Arial"/>
          <w:sz w:val="22"/>
          <w:szCs w:val="22"/>
        </w:rPr>
      </w:pPr>
    </w:p>
    <w:p w:rsidR="00DA7993" w:rsidRPr="00DA7993" w:rsidRDefault="00DA7993" w:rsidP="00B22499">
      <w:pPr>
        <w:pStyle w:val="Recuodecorpodetexto3"/>
        <w:numPr>
          <w:ilvl w:val="12"/>
          <w:numId w:val="0"/>
        </w:numPr>
        <w:spacing w:after="0"/>
        <w:jc w:val="both"/>
        <w:rPr>
          <w:rFonts w:ascii="Arial" w:hAnsi="Arial" w:cs="Arial"/>
          <w:sz w:val="22"/>
          <w:szCs w:val="22"/>
        </w:rPr>
      </w:pPr>
      <w:r w:rsidRPr="00DA7993">
        <w:rPr>
          <w:rFonts w:ascii="Arial" w:hAnsi="Arial" w:cs="Arial"/>
          <w:sz w:val="22"/>
          <w:szCs w:val="22"/>
        </w:rPr>
        <w:t>17.2.3. 20% (vinte por cento) sobre o valor do saldo do valor do serviço, no caso de atraso superior a 10 (dez) dias, com a consequente rescisão contratual, quando for o caso;</w:t>
      </w:r>
    </w:p>
    <w:p w:rsidR="00DA7993" w:rsidRPr="00DA7993" w:rsidRDefault="00DA7993" w:rsidP="00B22499">
      <w:pPr>
        <w:jc w:val="both"/>
        <w:rPr>
          <w:rFonts w:ascii="Arial" w:hAnsi="Arial" w:cs="Arial"/>
          <w:sz w:val="22"/>
          <w:szCs w:val="22"/>
        </w:rPr>
      </w:pPr>
    </w:p>
    <w:p w:rsidR="00DA7993" w:rsidRPr="00DA7993" w:rsidRDefault="00DA7993" w:rsidP="00B22499">
      <w:pPr>
        <w:pStyle w:val="Corpodetexto"/>
        <w:numPr>
          <w:ilvl w:val="12"/>
          <w:numId w:val="0"/>
        </w:numPr>
        <w:spacing w:after="0" w:line="240" w:lineRule="auto"/>
        <w:jc w:val="both"/>
        <w:rPr>
          <w:rFonts w:ascii="Arial" w:hAnsi="Arial" w:cs="Arial"/>
          <w:sz w:val="22"/>
          <w:szCs w:val="22"/>
        </w:rPr>
      </w:pPr>
      <w:r w:rsidRPr="00DA7993">
        <w:rPr>
          <w:rFonts w:ascii="Arial" w:hAnsi="Arial" w:cs="Arial"/>
          <w:sz w:val="22"/>
          <w:szCs w:val="22"/>
        </w:rPr>
        <w:t>17.2.4. 20% (vinte por cento) sobre o valor da ata, nos casos:</w:t>
      </w:r>
    </w:p>
    <w:p w:rsidR="00DA7993" w:rsidRPr="00DA7993" w:rsidRDefault="00DA7993" w:rsidP="00B22499">
      <w:pPr>
        <w:pStyle w:val="Corpodetexto"/>
        <w:numPr>
          <w:ilvl w:val="12"/>
          <w:numId w:val="0"/>
        </w:numPr>
        <w:spacing w:after="0" w:line="240" w:lineRule="auto"/>
        <w:jc w:val="both"/>
        <w:rPr>
          <w:rFonts w:ascii="Arial" w:hAnsi="Arial" w:cs="Arial"/>
          <w:sz w:val="22"/>
          <w:szCs w:val="22"/>
        </w:rPr>
      </w:pPr>
    </w:p>
    <w:p w:rsidR="00DA7993" w:rsidRPr="00DA7993" w:rsidRDefault="00DA7993" w:rsidP="00B22499">
      <w:pPr>
        <w:pStyle w:val="Corpodetexto"/>
        <w:numPr>
          <w:ilvl w:val="12"/>
          <w:numId w:val="0"/>
        </w:numPr>
        <w:spacing w:after="0" w:line="240" w:lineRule="auto"/>
        <w:jc w:val="both"/>
        <w:rPr>
          <w:rFonts w:ascii="Arial" w:hAnsi="Arial" w:cs="Arial"/>
          <w:sz w:val="22"/>
          <w:szCs w:val="22"/>
        </w:rPr>
      </w:pPr>
      <w:r w:rsidRPr="00DA7993">
        <w:rPr>
          <w:rFonts w:ascii="Arial" w:hAnsi="Arial" w:cs="Arial"/>
          <w:sz w:val="22"/>
          <w:szCs w:val="22"/>
        </w:rPr>
        <w:t>a) inobservância do nível de qualidade dos fornecimentos;</w:t>
      </w:r>
    </w:p>
    <w:p w:rsidR="00DA7993" w:rsidRPr="00DA7993" w:rsidRDefault="00DA7993" w:rsidP="00B22499">
      <w:pPr>
        <w:pStyle w:val="Corpodetexto"/>
        <w:numPr>
          <w:ilvl w:val="12"/>
          <w:numId w:val="0"/>
        </w:numPr>
        <w:spacing w:after="0" w:line="240" w:lineRule="auto"/>
        <w:jc w:val="both"/>
        <w:rPr>
          <w:rFonts w:ascii="Arial" w:hAnsi="Arial" w:cs="Arial"/>
          <w:sz w:val="22"/>
          <w:szCs w:val="22"/>
        </w:rPr>
      </w:pPr>
    </w:p>
    <w:p w:rsidR="00DA7993" w:rsidRPr="00DA7993" w:rsidRDefault="00DA7993" w:rsidP="00B22499">
      <w:pPr>
        <w:pStyle w:val="Corpodetexto"/>
        <w:numPr>
          <w:ilvl w:val="12"/>
          <w:numId w:val="0"/>
        </w:numPr>
        <w:spacing w:after="0" w:line="240" w:lineRule="auto"/>
        <w:jc w:val="both"/>
        <w:rPr>
          <w:rFonts w:ascii="Arial" w:hAnsi="Arial" w:cs="Arial"/>
          <w:sz w:val="22"/>
          <w:szCs w:val="22"/>
        </w:rPr>
      </w:pPr>
      <w:r w:rsidRPr="00DA7993">
        <w:rPr>
          <w:rFonts w:ascii="Arial" w:hAnsi="Arial" w:cs="Arial"/>
          <w:sz w:val="22"/>
          <w:szCs w:val="22"/>
        </w:rPr>
        <w:t>b) transferência total ou parcial do contrato a terceiros;</w:t>
      </w:r>
    </w:p>
    <w:p w:rsidR="00DA7993" w:rsidRPr="00DA7993" w:rsidRDefault="00DA7993" w:rsidP="00B22499">
      <w:pPr>
        <w:pStyle w:val="Corpodetexto"/>
        <w:numPr>
          <w:ilvl w:val="12"/>
          <w:numId w:val="0"/>
        </w:numPr>
        <w:spacing w:after="0" w:line="240" w:lineRule="auto"/>
        <w:jc w:val="both"/>
        <w:rPr>
          <w:rFonts w:ascii="Arial" w:hAnsi="Arial" w:cs="Arial"/>
          <w:sz w:val="22"/>
          <w:szCs w:val="22"/>
        </w:rPr>
      </w:pPr>
    </w:p>
    <w:p w:rsidR="00DA7993" w:rsidRPr="00DA7993" w:rsidRDefault="00DA7993" w:rsidP="00B22499">
      <w:pPr>
        <w:pStyle w:val="Corpodetexto"/>
        <w:numPr>
          <w:ilvl w:val="12"/>
          <w:numId w:val="0"/>
        </w:numPr>
        <w:spacing w:after="0" w:line="240" w:lineRule="auto"/>
        <w:jc w:val="both"/>
        <w:rPr>
          <w:rFonts w:ascii="Arial" w:hAnsi="Arial" w:cs="Arial"/>
          <w:sz w:val="22"/>
          <w:szCs w:val="22"/>
        </w:rPr>
      </w:pPr>
      <w:r w:rsidRPr="00DA7993">
        <w:rPr>
          <w:rFonts w:ascii="Arial" w:hAnsi="Arial" w:cs="Arial"/>
          <w:sz w:val="22"/>
          <w:szCs w:val="22"/>
        </w:rPr>
        <w:t>c) subcontratação no todo ou em parte do objeto sem prévia autorização formal da Contratante;</w:t>
      </w:r>
    </w:p>
    <w:p w:rsidR="00DA7993" w:rsidRPr="00DA7993" w:rsidRDefault="00DA7993" w:rsidP="00B22499">
      <w:pPr>
        <w:pStyle w:val="Corpodetexto"/>
        <w:numPr>
          <w:ilvl w:val="12"/>
          <w:numId w:val="0"/>
        </w:numPr>
        <w:spacing w:after="0" w:line="240" w:lineRule="auto"/>
        <w:jc w:val="both"/>
        <w:rPr>
          <w:rFonts w:ascii="Arial" w:hAnsi="Arial" w:cs="Arial"/>
          <w:sz w:val="22"/>
          <w:szCs w:val="22"/>
        </w:rPr>
      </w:pPr>
    </w:p>
    <w:p w:rsidR="00DA7993" w:rsidRPr="00DA7993" w:rsidRDefault="00DA7993" w:rsidP="00B22499">
      <w:pPr>
        <w:pStyle w:val="Corpodetexto"/>
        <w:numPr>
          <w:ilvl w:val="12"/>
          <w:numId w:val="0"/>
        </w:numPr>
        <w:spacing w:after="0" w:line="240" w:lineRule="auto"/>
        <w:jc w:val="both"/>
        <w:rPr>
          <w:rFonts w:ascii="Arial" w:hAnsi="Arial" w:cs="Arial"/>
          <w:sz w:val="22"/>
          <w:szCs w:val="22"/>
        </w:rPr>
      </w:pPr>
      <w:r w:rsidRPr="00DA7993">
        <w:rPr>
          <w:rFonts w:ascii="Arial" w:hAnsi="Arial" w:cs="Arial"/>
          <w:sz w:val="22"/>
          <w:szCs w:val="22"/>
        </w:rPr>
        <w:t>d) descumprimento de cláusula contratual.</w:t>
      </w:r>
    </w:p>
    <w:p w:rsidR="00DA7993" w:rsidRPr="00DA7993" w:rsidRDefault="00DA7993" w:rsidP="00B22499">
      <w:pPr>
        <w:pStyle w:val="Corpodetexto"/>
        <w:numPr>
          <w:ilvl w:val="12"/>
          <w:numId w:val="0"/>
        </w:numPr>
        <w:spacing w:after="0" w:line="240" w:lineRule="auto"/>
        <w:jc w:val="both"/>
        <w:rPr>
          <w:rFonts w:ascii="Arial" w:hAnsi="Arial" w:cs="Arial"/>
          <w:sz w:val="22"/>
          <w:szCs w:val="22"/>
        </w:rPr>
      </w:pPr>
    </w:p>
    <w:p w:rsidR="00DA7993" w:rsidRPr="00DA7993" w:rsidRDefault="00DA7993" w:rsidP="00B22499">
      <w:pPr>
        <w:tabs>
          <w:tab w:val="center" w:pos="2268"/>
        </w:tabs>
        <w:jc w:val="both"/>
        <w:rPr>
          <w:rFonts w:ascii="Arial" w:hAnsi="Arial" w:cs="Arial"/>
          <w:bCs/>
          <w:color w:val="000000"/>
          <w:sz w:val="22"/>
          <w:szCs w:val="22"/>
        </w:rPr>
      </w:pPr>
      <w:r w:rsidRPr="00DA7993">
        <w:rPr>
          <w:rFonts w:ascii="Arial" w:hAnsi="Arial" w:cs="Arial"/>
          <w:sz w:val="22"/>
          <w:szCs w:val="22"/>
        </w:rPr>
        <w:t xml:space="preserve">17.3. </w:t>
      </w:r>
      <w:r w:rsidRPr="00DA7993">
        <w:rPr>
          <w:rFonts w:ascii="Arial" w:hAnsi="Arial" w:cs="Arial"/>
          <w:bCs/>
          <w:color w:val="000000"/>
          <w:sz w:val="22"/>
          <w:szCs w:val="22"/>
        </w:rPr>
        <w:t>A licitante que ensejar o retardamento da execução do certame, não mantiver a proposta, falhar ou fraudar na execução do objeto, comportar-se de modo inidôneo, fizer declaração falsa ou cometer fraude fiscal garantida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 Art. 7 da lei 10.520.</w:t>
      </w:r>
    </w:p>
    <w:p w:rsidR="00DA7993" w:rsidRPr="00DA7993" w:rsidRDefault="00DA7993" w:rsidP="00B22499">
      <w:pPr>
        <w:tabs>
          <w:tab w:val="center" w:pos="2268"/>
        </w:tabs>
        <w:jc w:val="both"/>
        <w:rPr>
          <w:rFonts w:ascii="Arial" w:hAnsi="Arial" w:cs="Arial"/>
          <w:bCs/>
          <w:color w:val="000000"/>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17.4. Declaração de inidoneidade para licitar ou contratar com a Administração Pública, enquanto perdurarem os motivos determinantes da punição ou até que o contratante promova sua reabilitação.</w:t>
      </w:r>
    </w:p>
    <w:p w:rsidR="00DA7993" w:rsidRPr="00DA7993" w:rsidRDefault="00DA7993" w:rsidP="00B22499">
      <w:pPr>
        <w:jc w:val="both"/>
        <w:rPr>
          <w:rFonts w:ascii="Arial" w:hAnsi="Arial" w:cs="Arial"/>
          <w:sz w:val="22"/>
          <w:szCs w:val="22"/>
        </w:rPr>
      </w:pPr>
    </w:p>
    <w:p w:rsidR="00DA7993" w:rsidRPr="00DA7993" w:rsidRDefault="00DA7993" w:rsidP="00B22499">
      <w:pPr>
        <w:pStyle w:val="Corpodetexto"/>
        <w:numPr>
          <w:ilvl w:val="12"/>
          <w:numId w:val="0"/>
        </w:numPr>
        <w:spacing w:after="0" w:line="240" w:lineRule="auto"/>
        <w:jc w:val="both"/>
        <w:rPr>
          <w:rFonts w:ascii="Arial" w:hAnsi="Arial" w:cs="Arial"/>
          <w:sz w:val="22"/>
          <w:szCs w:val="22"/>
        </w:rPr>
      </w:pPr>
      <w:r w:rsidRPr="00DA7993">
        <w:rPr>
          <w:rFonts w:ascii="Arial" w:hAnsi="Arial" w:cs="Arial"/>
          <w:color w:val="000000"/>
          <w:sz w:val="22"/>
          <w:szCs w:val="22"/>
        </w:rPr>
        <w:t xml:space="preserve">17.5. </w:t>
      </w:r>
      <w:r w:rsidRPr="00DA7993">
        <w:rPr>
          <w:rFonts w:ascii="Arial" w:hAnsi="Arial" w:cs="Arial"/>
          <w:sz w:val="22"/>
          <w:szCs w:val="22"/>
        </w:rPr>
        <w:t xml:space="preserve">O valor das multas aplicadas deverá ser pago por meio de guia própria ao Município de </w:t>
      </w:r>
      <w:r w:rsidR="008B3B3D">
        <w:rPr>
          <w:rFonts w:ascii="Arial" w:hAnsi="Arial" w:cs="Arial"/>
          <w:sz w:val="22"/>
          <w:szCs w:val="22"/>
        </w:rPr>
        <w:t>Pequi</w:t>
      </w:r>
      <w:r w:rsidRPr="00DA7993">
        <w:rPr>
          <w:rFonts w:ascii="Arial" w:hAnsi="Arial" w:cs="Arial"/>
          <w:sz w:val="22"/>
          <w:szCs w:val="22"/>
        </w:rPr>
        <w:t>/MG, no prazo máximo de 3 (três) dias úteis a contar da data da sua aplicação ou poderá ser descontado dos pagamentos das faturas devidas pelo Município, quando for o caso.</w:t>
      </w:r>
    </w:p>
    <w:p w:rsidR="00DA7993" w:rsidRPr="00DA7993" w:rsidRDefault="00DA7993" w:rsidP="00B22499">
      <w:pPr>
        <w:pStyle w:val="Corpodetexto"/>
        <w:numPr>
          <w:ilvl w:val="12"/>
          <w:numId w:val="0"/>
        </w:numPr>
        <w:spacing w:after="0" w:line="240" w:lineRule="auto"/>
        <w:jc w:val="both"/>
        <w:rPr>
          <w:rFonts w:ascii="Arial" w:hAnsi="Arial" w:cs="Arial"/>
          <w:sz w:val="22"/>
          <w:szCs w:val="22"/>
        </w:rPr>
      </w:pPr>
    </w:p>
    <w:p w:rsidR="00DA7993" w:rsidRPr="00DA7993" w:rsidRDefault="00DA7993" w:rsidP="00B22499">
      <w:pPr>
        <w:jc w:val="both"/>
        <w:rPr>
          <w:rFonts w:ascii="Arial" w:hAnsi="Arial" w:cs="Arial"/>
          <w:b/>
          <w:bCs/>
          <w:snapToGrid w:val="0"/>
          <w:sz w:val="22"/>
          <w:szCs w:val="22"/>
        </w:rPr>
      </w:pPr>
      <w:r w:rsidRPr="00DA7993">
        <w:rPr>
          <w:rFonts w:ascii="Arial" w:hAnsi="Arial" w:cs="Arial"/>
          <w:b/>
          <w:bCs/>
          <w:snapToGrid w:val="0"/>
          <w:sz w:val="22"/>
          <w:szCs w:val="22"/>
        </w:rPr>
        <w:t>18.  DA DOTAÇÃO ORÇAMENTÁRIA</w:t>
      </w:r>
    </w:p>
    <w:p w:rsidR="00DA7993" w:rsidRPr="00DA7993" w:rsidRDefault="00DA7993" w:rsidP="00B22499">
      <w:pPr>
        <w:jc w:val="both"/>
        <w:rPr>
          <w:rFonts w:ascii="Arial" w:hAnsi="Arial" w:cs="Arial"/>
          <w:bCs/>
          <w:snapToGrid w:val="0"/>
          <w:sz w:val="22"/>
          <w:szCs w:val="22"/>
        </w:rPr>
      </w:pPr>
    </w:p>
    <w:p w:rsidR="00791B5B" w:rsidRPr="00DD1831" w:rsidRDefault="00DA7993" w:rsidP="00791B5B">
      <w:pPr>
        <w:widowControl w:val="0"/>
        <w:tabs>
          <w:tab w:val="left" w:pos="95"/>
          <w:tab w:val="left" w:pos="2195"/>
          <w:tab w:val="left" w:pos="4235"/>
        </w:tabs>
        <w:autoSpaceDE w:val="0"/>
        <w:autoSpaceDN w:val="0"/>
        <w:adjustRightInd w:val="0"/>
        <w:ind w:right="57"/>
        <w:jc w:val="both"/>
        <w:rPr>
          <w:rFonts w:ascii="Arial" w:hAnsi="Arial" w:cs="Arial"/>
          <w:sz w:val="22"/>
          <w:szCs w:val="22"/>
        </w:rPr>
      </w:pPr>
      <w:r w:rsidRPr="00DA7993">
        <w:rPr>
          <w:rFonts w:ascii="Arial" w:hAnsi="Arial" w:cs="Arial"/>
          <w:sz w:val="22"/>
          <w:szCs w:val="22"/>
        </w:rPr>
        <w:t xml:space="preserve">18.1. </w:t>
      </w:r>
      <w:bookmarkStart w:id="9" w:name="OLE_LINK24"/>
      <w:bookmarkStart w:id="10" w:name="OLE_LINK25"/>
      <w:r w:rsidR="00791B5B" w:rsidRPr="00DD1831">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bookmarkEnd w:id="9"/>
      <w:bookmarkEnd w:id="10"/>
      <w:r w:rsidR="00791B5B" w:rsidRPr="00DD1831">
        <w:rPr>
          <w:rFonts w:ascii="Arial" w:hAnsi="Arial" w:cs="Arial"/>
          <w:sz w:val="22"/>
          <w:szCs w:val="22"/>
        </w:rPr>
        <w:t>.</w:t>
      </w:r>
    </w:p>
    <w:p w:rsidR="00B22499" w:rsidRPr="00DA7993" w:rsidRDefault="00B22499" w:rsidP="00B22499">
      <w:pPr>
        <w:jc w:val="both"/>
        <w:rPr>
          <w:rFonts w:ascii="Arial" w:hAnsi="Arial" w:cs="Arial"/>
          <w:b/>
          <w:bCs/>
          <w:snapToGrid w:val="0"/>
          <w:sz w:val="22"/>
          <w:szCs w:val="22"/>
        </w:rPr>
      </w:pPr>
    </w:p>
    <w:p w:rsidR="00DA7993" w:rsidRPr="00DA7993" w:rsidRDefault="00DA7993" w:rsidP="00B22499">
      <w:pPr>
        <w:pStyle w:val="Ttulo2"/>
        <w:spacing w:before="0"/>
        <w:ind w:firstLine="0"/>
        <w:jc w:val="both"/>
        <w:rPr>
          <w:rFonts w:cs="Arial"/>
          <w:i/>
          <w:sz w:val="22"/>
          <w:szCs w:val="22"/>
        </w:rPr>
      </w:pPr>
      <w:r w:rsidRPr="00DA7993">
        <w:rPr>
          <w:rFonts w:cs="Arial"/>
          <w:sz w:val="22"/>
          <w:szCs w:val="22"/>
        </w:rPr>
        <w:t>19. DAS DISPOSIÇÕES GERAIS</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19.1.</w:t>
      </w:r>
      <w:r w:rsidR="00315315">
        <w:rPr>
          <w:rFonts w:ascii="Arial" w:hAnsi="Arial" w:cs="Arial"/>
          <w:snapToGrid w:val="0"/>
          <w:sz w:val="22"/>
          <w:szCs w:val="22"/>
        </w:rPr>
        <w:t xml:space="preserve"> </w:t>
      </w:r>
      <w:r w:rsidRPr="00DA7993">
        <w:rPr>
          <w:rFonts w:ascii="Arial" w:hAnsi="Arial" w:cs="Arial"/>
          <w:snapToGrid w:val="0"/>
          <w:sz w:val="22"/>
          <w:szCs w:val="22"/>
        </w:rPr>
        <w:t>Nenhuma indenização será devida às licitantes pela elaboração ou pela apresentação de documentação referente ao presente Edital.</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19.2.</w:t>
      </w:r>
      <w:r w:rsidR="00315315">
        <w:rPr>
          <w:rFonts w:ascii="Arial" w:hAnsi="Arial" w:cs="Arial"/>
          <w:snapToGrid w:val="0"/>
          <w:sz w:val="22"/>
          <w:szCs w:val="22"/>
        </w:rPr>
        <w:t xml:space="preserve"> </w:t>
      </w:r>
      <w:r w:rsidRPr="00DA7993">
        <w:rPr>
          <w:rFonts w:ascii="Arial" w:hAnsi="Arial" w:cs="Arial"/>
          <w:snapToGrid w:val="0"/>
          <w:sz w:val="22"/>
          <w:szCs w:val="22"/>
        </w:rPr>
        <w:t>A apresentação das propostas implicará na plena aceitação, por parte da licitante, das condições estabelecidas neste Edital e seus anexos.</w:t>
      </w:r>
    </w:p>
    <w:p w:rsidR="00DA7993" w:rsidRPr="00DA7993" w:rsidRDefault="00DA7993" w:rsidP="00B22499">
      <w:pPr>
        <w:jc w:val="both"/>
        <w:rPr>
          <w:rFonts w:ascii="Arial" w:hAnsi="Arial" w:cs="Arial"/>
          <w:snapToGrid w:val="0"/>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19.3. Na contagem dos prazos estabelecidos neste Edital, exclui-se o dia do início e inclui-se o do vencimento, observando-se que só se iniciam e vencem prazos em dia de expediente na Prefeitura.</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19.4.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19.5. É facultado ao Pregoeiro ou à autoridade superior, em qualquer fase da licitação, a promoção de diligência destinada a esclarecer ou complementar a instrução do processo.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lastRenderedPageBreak/>
        <w:t>19.6. O desatendimento de exigências formais não essenciais não importará no afastamento da licitante, desde que sejam possíveis a aferição da sua qualificação e a exata compreensão da sua proposta, durante a realização da sessão pública de pregão.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19.7.</w:t>
      </w:r>
      <w:r w:rsidR="00315315">
        <w:rPr>
          <w:rFonts w:ascii="Arial" w:hAnsi="Arial" w:cs="Arial"/>
          <w:snapToGrid w:val="0"/>
          <w:sz w:val="22"/>
          <w:szCs w:val="22"/>
        </w:rPr>
        <w:t xml:space="preserve"> </w:t>
      </w:r>
      <w:r w:rsidRPr="00DA7993">
        <w:rPr>
          <w:rFonts w:ascii="Arial" w:hAnsi="Arial" w:cs="Arial"/>
          <w:snapToGrid w:val="0"/>
          <w:sz w:val="22"/>
          <w:szCs w:val="22"/>
        </w:rPr>
        <w:t xml:space="preserve">As normas que disciplinam este pregão serão sempre interpretadas em favor da ampliação da disputa entre os interessados, desde que não comprometam o interesse da Administração e a segurança da aquisição.  </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19.8. A homologação do resultado desta licitação não implicará em direito à aquisição.</w:t>
      </w:r>
    </w:p>
    <w:p w:rsidR="00DA7993" w:rsidRPr="00DA7993" w:rsidRDefault="00DA7993" w:rsidP="00B22499">
      <w:pPr>
        <w:jc w:val="both"/>
        <w:rPr>
          <w:rFonts w:ascii="Arial" w:hAnsi="Arial" w:cs="Arial"/>
          <w:snapToGrid w:val="0"/>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19.9. No caso de alteração deste Edital no curso do prazo estabelecido para o recebimento das propostas de preços e documentos de habilitação, este prazo será reaberto, exceto quando, inquestionavelmente, a alteração não afetar a formulação das propostas.</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jc w:val="both"/>
        <w:rPr>
          <w:rFonts w:ascii="Arial" w:hAnsi="Arial" w:cs="Arial"/>
          <w:snapToGrid w:val="0"/>
          <w:color w:val="000000"/>
          <w:sz w:val="22"/>
          <w:szCs w:val="22"/>
        </w:rPr>
      </w:pPr>
      <w:r w:rsidRPr="00DA7993">
        <w:rPr>
          <w:rFonts w:ascii="Arial" w:hAnsi="Arial" w:cs="Arial"/>
          <w:snapToGrid w:val="0"/>
          <w:sz w:val="22"/>
          <w:szCs w:val="22"/>
        </w:rPr>
        <w:t xml:space="preserve">19.10. Para dirimir, na esfera judicial, as questões oriundas do presente Edital, será competente o juízo da Comarca </w:t>
      </w:r>
      <w:r w:rsidRPr="00DA7993">
        <w:rPr>
          <w:rFonts w:ascii="Arial" w:hAnsi="Arial" w:cs="Arial"/>
          <w:snapToGrid w:val="0"/>
          <w:color w:val="000000"/>
          <w:sz w:val="22"/>
          <w:szCs w:val="22"/>
        </w:rPr>
        <w:t xml:space="preserve">de </w:t>
      </w:r>
      <w:r>
        <w:rPr>
          <w:rFonts w:ascii="Arial" w:hAnsi="Arial" w:cs="Arial"/>
          <w:snapToGrid w:val="0"/>
          <w:color w:val="000000"/>
          <w:sz w:val="22"/>
          <w:szCs w:val="22"/>
        </w:rPr>
        <w:t>Pará de Minas</w:t>
      </w:r>
      <w:r w:rsidRPr="00DA7993">
        <w:rPr>
          <w:rFonts w:ascii="Arial" w:hAnsi="Arial" w:cs="Arial"/>
          <w:snapToGrid w:val="0"/>
          <w:color w:val="000000"/>
          <w:sz w:val="22"/>
          <w:szCs w:val="22"/>
        </w:rPr>
        <w:t>/MG.</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19.11. Na hipótese de não haver expediente no dia da abertura da presente licitação, ficará esta transferida para o primeiro dia útil subsequente, no mesmo local e horário, anteriormente estabelecidos.</w:t>
      </w:r>
    </w:p>
    <w:p w:rsidR="00DA7993" w:rsidRPr="00DA7993" w:rsidRDefault="00DA7993" w:rsidP="00B22499">
      <w:pPr>
        <w:jc w:val="both"/>
        <w:rPr>
          <w:rFonts w:ascii="Arial" w:hAnsi="Arial" w:cs="Arial"/>
          <w:snapToGrid w:val="0"/>
          <w:sz w:val="22"/>
          <w:szCs w:val="22"/>
        </w:rPr>
      </w:pPr>
    </w:p>
    <w:p w:rsidR="00DA7993" w:rsidRPr="00B22499" w:rsidRDefault="00DA7993" w:rsidP="00B22499">
      <w:pPr>
        <w:jc w:val="both"/>
        <w:rPr>
          <w:rFonts w:ascii="Arial" w:hAnsi="Arial" w:cs="Arial"/>
          <w:snapToGrid w:val="0"/>
          <w:sz w:val="22"/>
          <w:szCs w:val="22"/>
        </w:rPr>
      </w:pPr>
      <w:r w:rsidRPr="00DA7993">
        <w:rPr>
          <w:rFonts w:ascii="Arial" w:hAnsi="Arial" w:cs="Arial"/>
          <w:snapToGrid w:val="0"/>
          <w:sz w:val="22"/>
          <w:szCs w:val="22"/>
        </w:rPr>
        <w:t xml:space="preserve">19.12. Quaisquer dúvidas porventura existentes sobre o disposto no presente Edital deverão ser objeto de consulta, por escrito, ao Pregoeiro na Prefeitura Municipal, no endereço: Avenida Brasil, nº 33 – Centro – </w:t>
      </w:r>
      <w:r w:rsidR="008B3B3D">
        <w:rPr>
          <w:rFonts w:ascii="Arial" w:hAnsi="Arial" w:cs="Arial"/>
          <w:snapToGrid w:val="0"/>
          <w:sz w:val="22"/>
          <w:szCs w:val="22"/>
        </w:rPr>
        <w:t>Pequi</w:t>
      </w:r>
      <w:r w:rsidRPr="00DA7993">
        <w:rPr>
          <w:rFonts w:ascii="Arial" w:hAnsi="Arial" w:cs="Arial"/>
          <w:snapToGrid w:val="0"/>
          <w:sz w:val="22"/>
          <w:szCs w:val="22"/>
        </w:rPr>
        <w:t>/MG, até 05 (cinco) dias anteriores à data de abertura da licitação. Demais informações poderão ser obtidas pelos telefones (37) 3272-127</w:t>
      </w:r>
      <w:r w:rsidR="00B22499">
        <w:rPr>
          <w:rFonts w:ascii="Arial" w:hAnsi="Arial" w:cs="Arial"/>
          <w:snapToGrid w:val="0"/>
          <w:sz w:val="22"/>
          <w:szCs w:val="22"/>
        </w:rPr>
        <w:t>2</w:t>
      </w:r>
      <w:r w:rsidRPr="00DA7993">
        <w:rPr>
          <w:rFonts w:ascii="Arial" w:hAnsi="Arial" w:cs="Arial"/>
          <w:snapToGrid w:val="0"/>
          <w:sz w:val="22"/>
          <w:szCs w:val="22"/>
        </w:rPr>
        <w:t xml:space="preserve"> ou e-mail</w:t>
      </w:r>
      <w:r w:rsidRPr="00B22499">
        <w:rPr>
          <w:rFonts w:ascii="Arial" w:hAnsi="Arial" w:cs="Arial"/>
          <w:snapToGrid w:val="0"/>
          <w:color w:val="auto"/>
          <w:sz w:val="22"/>
          <w:szCs w:val="22"/>
        </w:rPr>
        <w:t xml:space="preserve">: </w:t>
      </w:r>
      <w:hyperlink r:id="rId8" w:history="1">
        <w:r w:rsidR="00B22499" w:rsidRPr="00B22499">
          <w:rPr>
            <w:rStyle w:val="Hyperlink"/>
            <w:rFonts w:ascii="Arial" w:hAnsi="Arial" w:cs="Arial"/>
            <w:snapToGrid w:val="0"/>
            <w:color w:val="auto"/>
            <w:sz w:val="22"/>
            <w:szCs w:val="22"/>
            <w:u w:val="none"/>
          </w:rPr>
          <w:t>licitacoes@pequi.mg.gov.br.</w:t>
        </w:r>
      </w:hyperlink>
    </w:p>
    <w:p w:rsidR="00DA7993" w:rsidRPr="00B22499" w:rsidRDefault="00DA7993" w:rsidP="00B22499">
      <w:pPr>
        <w:jc w:val="both"/>
        <w:rPr>
          <w:rFonts w:ascii="Arial" w:hAnsi="Arial" w:cs="Arial"/>
          <w:snapToGrid w:val="0"/>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 xml:space="preserve">19.13. Cópias do Edital e seus anexos serão fornecidas, gratuitamente, mediante recibo, nos horários de 08:00 às 11:00 e de 13:00 às 16:00, no endereço referido no preâmbulo deste Edital. </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19.14. Os casos omissos serão resolvidos pelo Pregoeiro.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19.15. Fazem parte integrante deste Edital:</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Anexo I – Descrição do Objeto;</w:t>
      </w: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Anexo II - Modelo de credenciamento;</w:t>
      </w: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Anexo III - Modelo de Declaração de que Cumpre os Requisitos de Habilitação;</w:t>
      </w: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Anexo IV - Planilha de Apresentação de Propostas;</w:t>
      </w: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Anexo V - Modelo de Declaração de Inexistência de Fato Superveniente;</w:t>
      </w: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Anexo VI – Modelo de Declaração que não emprega menor;</w:t>
      </w: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Anexo VII - Modelo de Declaração de Concordância com os Termos do Edital;</w:t>
      </w: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Anexo VIII – Ata.</w:t>
      </w:r>
    </w:p>
    <w:p w:rsidR="00DA7993" w:rsidRPr="00DA7993" w:rsidRDefault="00DA7993" w:rsidP="00B22499">
      <w:pPr>
        <w:jc w:val="both"/>
        <w:rPr>
          <w:rFonts w:ascii="Arial" w:hAnsi="Arial" w:cs="Arial"/>
          <w:snapToGrid w:val="0"/>
          <w:sz w:val="22"/>
          <w:szCs w:val="22"/>
        </w:rPr>
      </w:pPr>
    </w:p>
    <w:p w:rsidR="00DA7993" w:rsidRPr="00DA7993" w:rsidRDefault="008B3B3D" w:rsidP="00F37F66">
      <w:pPr>
        <w:jc w:val="center"/>
        <w:rPr>
          <w:rFonts w:ascii="Arial" w:hAnsi="Arial" w:cs="Arial"/>
          <w:snapToGrid w:val="0"/>
          <w:sz w:val="22"/>
          <w:szCs w:val="22"/>
        </w:rPr>
      </w:pPr>
      <w:r>
        <w:rPr>
          <w:rFonts w:ascii="Arial" w:hAnsi="Arial" w:cs="Arial"/>
          <w:snapToGrid w:val="0"/>
          <w:sz w:val="22"/>
          <w:szCs w:val="22"/>
        </w:rPr>
        <w:t>Pequi</w:t>
      </w:r>
      <w:r w:rsidR="00DA7993" w:rsidRPr="00DA7993">
        <w:rPr>
          <w:rFonts w:ascii="Arial" w:hAnsi="Arial" w:cs="Arial"/>
          <w:snapToGrid w:val="0"/>
          <w:sz w:val="22"/>
          <w:szCs w:val="22"/>
        </w:rPr>
        <w:t xml:space="preserve">, </w:t>
      </w:r>
      <w:r w:rsidR="00B60E3C">
        <w:rPr>
          <w:rFonts w:ascii="Arial" w:hAnsi="Arial" w:cs="Arial"/>
          <w:snapToGrid w:val="0"/>
          <w:sz w:val="22"/>
          <w:szCs w:val="22"/>
        </w:rPr>
        <w:t>22</w:t>
      </w:r>
      <w:r w:rsidR="00DA7993" w:rsidRPr="00DA7993">
        <w:rPr>
          <w:rFonts w:ascii="Arial" w:hAnsi="Arial" w:cs="Arial"/>
          <w:snapToGrid w:val="0"/>
          <w:sz w:val="22"/>
          <w:szCs w:val="22"/>
        </w:rPr>
        <w:t xml:space="preserve"> de</w:t>
      </w:r>
      <w:r>
        <w:rPr>
          <w:rFonts w:ascii="Arial" w:hAnsi="Arial" w:cs="Arial"/>
          <w:snapToGrid w:val="0"/>
          <w:sz w:val="22"/>
          <w:szCs w:val="22"/>
        </w:rPr>
        <w:t xml:space="preserve"> </w:t>
      </w:r>
      <w:r w:rsidR="00B60E3C">
        <w:rPr>
          <w:rFonts w:ascii="Arial" w:hAnsi="Arial" w:cs="Arial"/>
          <w:snapToGrid w:val="0"/>
          <w:sz w:val="22"/>
          <w:szCs w:val="22"/>
        </w:rPr>
        <w:t>fevereiro</w:t>
      </w:r>
      <w:r>
        <w:rPr>
          <w:rFonts w:ascii="Arial" w:hAnsi="Arial" w:cs="Arial"/>
          <w:snapToGrid w:val="0"/>
          <w:sz w:val="22"/>
          <w:szCs w:val="22"/>
        </w:rPr>
        <w:t xml:space="preserve"> de</w:t>
      </w:r>
      <w:r w:rsidR="00DA7993" w:rsidRPr="00DA7993">
        <w:rPr>
          <w:rFonts w:ascii="Arial" w:hAnsi="Arial" w:cs="Arial"/>
          <w:snapToGrid w:val="0"/>
          <w:sz w:val="22"/>
          <w:szCs w:val="22"/>
        </w:rPr>
        <w:t xml:space="preserve"> </w:t>
      </w:r>
      <w:r w:rsidR="00F033DB">
        <w:rPr>
          <w:rFonts w:ascii="Arial" w:hAnsi="Arial" w:cs="Arial"/>
          <w:snapToGrid w:val="0"/>
          <w:sz w:val="22"/>
          <w:szCs w:val="22"/>
        </w:rPr>
        <w:t>2021</w:t>
      </w:r>
      <w:r w:rsidR="00DA7993" w:rsidRPr="00DA7993">
        <w:rPr>
          <w:rFonts w:ascii="Arial" w:hAnsi="Arial" w:cs="Arial"/>
          <w:snapToGrid w:val="0"/>
          <w:sz w:val="22"/>
          <w:szCs w:val="22"/>
        </w:rPr>
        <w:t>.</w:t>
      </w:r>
    </w:p>
    <w:p w:rsidR="00F033DB" w:rsidRPr="00DA7993" w:rsidRDefault="00F033DB" w:rsidP="00F37F66">
      <w:pPr>
        <w:jc w:val="center"/>
        <w:rPr>
          <w:rFonts w:ascii="Arial" w:hAnsi="Arial" w:cs="Arial"/>
          <w:snapToGrid w:val="0"/>
          <w:sz w:val="22"/>
          <w:szCs w:val="22"/>
        </w:rPr>
      </w:pPr>
    </w:p>
    <w:p w:rsidR="00DA7993" w:rsidRPr="00DA7993" w:rsidRDefault="00DA7993" w:rsidP="00F37F66">
      <w:pPr>
        <w:jc w:val="center"/>
        <w:rPr>
          <w:rFonts w:ascii="Arial" w:hAnsi="Arial" w:cs="Arial"/>
          <w:snapToGrid w:val="0"/>
          <w:sz w:val="22"/>
          <w:szCs w:val="22"/>
        </w:rPr>
      </w:pPr>
    </w:p>
    <w:p w:rsidR="00DA7993" w:rsidRPr="00DA7993" w:rsidRDefault="00F033DB" w:rsidP="00F37F66">
      <w:pPr>
        <w:jc w:val="center"/>
        <w:rPr>
          <w:rFonts w:ascii="Arial" w:hAnsi="Arial" w:cs="Arial"/>
          <w:snapToGrid w:val="0"/>
          <w:sz w:val="22"/>
          <w:szCs w:val="22"/>
        </w:rPr>
      </w:pPr>
      <w:r>
        <w:rPr>
          <w:rFonts w:ascii="Arial" w:hAnsi="Arial" w:cs="Arial"/>
          <w:snapToGrid w:val="0"/>
          <w:sz w:val="22"/>
          <w:szCs w:val="22"/>
        </w:rPr>
        <w:t>Hodarlan Gabriel Araujo Gonçalves</w:t>
      </w:r>
    </w:p>
    <w:p w:rsidR="00DA7993" w:rsidRPr="00DA7993" w:rsidRDefault="00DA7993" w:rsidP="00F37F66">
      <w:pPr>
        <w:pStyle w:val="Padro"/>
        <w:tabs>
          <w:tab w:val="num" w:pos="720"/>
        </w:tabs>
        <w:jc w:val="center"/>
        <w:rPr>
          <w:rFonts w:ascii="Arial" w:hAnsi="Arial" w:cs="Arial"/>
          <w:color w:val="000000"/>
          <w:sz w:val="22"/>
          <w:szCs w:val="22"/>
        </w:rPr>
      </w:pPr>
      <w:r w:rsidRPr="00DA7993">
        <w:rPr>
          <w:rFonts w:ascii="Arial" w:hAnsi="Arial" w:cs="Arial"/>
          <w:sz w:val="22"/>
          <w:szCs w:val="22"/>
        </w:rPr>
        <w:t>Pregoeiro</w:t>
      </w:r>
    </w:p>
    <w:p w:rsidR="00DA7993" w:rsidRPr="00DA7993" w:rsidRDefault="00DA7993" w:rsidP="00B22499">
      <w:pPr>
        <w:jc w:val="both"/>
        <w:rPr>
          <w:rFonts w:ascii="Arial" w:hAnsi="Arial" w:cs="Arial"/>
          <w:snapToGrid w:val="0"/>
          <w:color w:val="000000"/>
          <w:sz w:val="22"/>
          <w:szCs w:val="22"/>
        </w:rPr>
      </w:pPr>
      <w:r w:rsidRPr="00DA7993">
        <w:rPr>
          <w:rFonts w:ascii="Arial" w:hAnsi="Arial" w:cs="Arial"/>
          <w:color w:val="000000"/>
          <w:sz w:val="22"/>
          <w:szCs w:val="22"/>
        </w:rPr>
        <w:br w:type="page"/>
      </w:r>
    </w:p>
    <w:p w:rsidR="00DA7993" w:rsidRPr="00DA7993" w:rsidRDefault="00DA7993" w:rsidP="00B22499">
      <w:pPr>
        <w:pStyle w:val="Ttulo2"/>
        <w:pageBreakBefore/>
        <w:spacing w:before="0"/>
        <w:ind w:firstLine="0"/>
        <w:jc w:val="both"/>
        <w:rPr>
          <w:rFonts w:cs="Arial"/>
          <w:i/>
          <w:sz w:val="22"/>
          <w:szCs w:val="22"/>
        </w:rPr>
      </w:pPr>
      <w:r w:rsidRPr="00DA7993">
        <w:rPr>
          <w:rFonts w:cs="Arial"/>
          <w:sz w:val="22"/>
          <w:szCs w:val="22"/>
        </w:rPr>
        <w:lastRenderedPageBreak/>
        <w:t xml:space="preserve">PROCESSO LICITATÓRIO Nº </w:t>
      </w:r>
      <w:r w:rsidR="00B60E3C">
        <w:rPr>
          <w:rFonts w:cs="Arial"/>
          <w:sz w:val="22"/>
          <w:szCs w:val="22"/>
        </w:rPr>
        <w:t>041</w:t>
      </w:r>
      <w:r w:rsidR="00F033DB">
        <w:rPr>
          <w:rFonts w:cs="Arial"/>
          <w:sz w:val="22"/>
          <w:szCs w:val="22"/>
        </w:rPr>
        <w:t>/2021</w:t>
      </w:r>
    </w:p>
    <w:p w:rsidR="00DA7993" w:rsidRPr="00DA7993" w:rsidRDefault="00DA7993" w:rsidP="00B22499">
      <w:pPr>
        <w:pStyle w:val="Ttulo2"/>
        <w:spacing w:before="0"/>
        <w:ind w:firstLine="0"/>
        <w:jc w:val="both"/>
        <w:rPr>
          <w:rFonts w:cs="Arial"/>
          <w:i/>
          <w:sz w:val="22"/>
          <w:szCs w:val="22"/>
          <w:shd w:val="clear" w:color="auto" w:fill="FFFF00"/>
        </w:rPr>
      </w:pPr>
      <w:r w:rsidRPr="00DA7993">
        <w:rPr>
          <w:rFonts w:cs="Arial"/>
          <w:sz w:val="22"/>
          <w:szCs w:val="22"/>
        </w:rPr>
        <w:t xml:space="preserve">PREGÃO PRESENCIAL Nº </w:t>
      </w:r>
      <w:r w:rsidR="00B60E3C">
        <w:rPr>
          <w:rFonts w:cs="Arial"/>
          <w:sz w:val="22"/>
          <w:szCs w:val="22"/>
        </w:rPr>
        <w:t>023</w:t>
      </w:r>
      <w:r w:rsidR="00F033DB">
        <w:rPr>
          <w:rFonts w:cs="Arial"/>
          <w:sz w:val="22"/>
          <w:szCs w:val="22"/>
        </w:rPr>
        <w:t>/2021</w:t>
      </w:r>
    </w:p>
    <w:p w:rsidR="00DA7993" w:rsidRPr="00DA7993" w:rsidRDefault="00DA7993" w:rsidP="00B22499">
      <w:pPr>
        <w:jc w:val="both"/>
        <w:rPr>
          <w:rFonts w:ascii="Arial" w:hAnsi="Arial" w:cs="Arial"/>
          <w:b/>
          <w:sz w:val="22"/>
          <w:szCs w:val="22"/>
        </w:rPr>
      </w:pPr>
    </w:p>
    <w:p w:rsidR="00DA7993" w:rsidRPr="00DA7993" w:rsidRDefault="00DA7993" w:rsidP="00B22499">
      <w:pPr>
        <w:jc w:val="both"/>
        <w:rPr>
          <w:rFonts w:ascii="Arial" w:hAnsi="Arial" w:cs="Arial"/>
          <w:b/>
          <w:sz w:val="22"/>
          <w:szCs w:val="22"/>
        </w:rPr>
      </w:pPr>
    </w:p>
    <w:p w:rsidR="00DA7993" w:rsidRPr="00DA7993" w:rsidRDefault="00DA7993" w:rsidP="00B22499">
      <w:pPr>
        <w:jc w:val="both"/>
        <w:rPr>
          <w:rFonts w:ascii="Arial" w:hAnsi="Arial" w:cs="Arial"/>
          <w:sz w:val="22"/>
          <w:szCs w:val="22"/>
        </w:rPr>
      </w:pPr>
      <w:r w:rsidRPr="00DA7993">
        <w:rPr>
          <w:rFonts w:ascii="Arial" w:hAnsi="Arial" w:cs="Arial"/>
          <w:b/>
          <w:sz w:val="22"/>
          <w:szCs w:val="22"/>
        </w:rPr>
        <w:t>ANEXO I - MODELO DE PROPOSTA COMERCIAL</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Apresentamos nossa proposta para prestação de serviços do objeto deste Pregão, acatando todas as estipulações consignadas no Edital, conforme abaixo:</w:t>
      </w:r>
    </w:p>
    <w:p w:rsidR="00DA7993" w:rsidRPr="00DA7993" w:rsidRDefault="00DA7993" w:rsidP="00B22499">
      <w:pPr>
        <w:jc w:val="both"/>
        <w:rPr>
          <w:rFonts w:ascii="Arial" w:hAnsi="Arial" w:cs="Arial"/>
          <w:snapToGrid w:val="0"/>
          <w:sz w:val="22"/>
          <w:szCs w:val="22"/>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851"/>
        <w:gridCol w:w="850"/>
        <w:gridCol w:w="993"/>
        <w:gridCol w:w="3685"/>
        <w:gridCol w:w="992"/>
        <w:gridCol w:w="851"/>
        <w:gridCol w:w="992"/>
      </w:tblGrid>
      <w:tr w:rsidR="00DA7993" w:rsidRPr="00DA7993" w:rsidTr="00DA7993">
        <w:trPr>
          <w:trHeight w:val="243"/>
        </w:trPr>
        <w:tc>
          <w:tcPr>
            <w:tcW w:w="851" w:type="dxa"/>
            <w:shd w:val="clear" w:color="auto" w:fill="808080" w:themeFill="background1" w:themeFillShade="80"/>
          </w:tcPr>
          <w:p w:rsidR="00DA7993" w:rsidRPr="00DA7993" w:rsidRDefault="00DA7993" w:rsidP="00B22499">
            <w:pPr>
              <w:jc w:val="both"/>
              <w:rPr>
                <w:rFonts w:ascii="Arial" w:hAnsi="Arial" w:cs="Arial"/>
                <w:b/>
                <w:sz w:val="20"/>
                <w:szCs w:val="20"/>
              </w:rPr>
            </w:pPr>
            <w:bookmarkStart w:id="11" w:name="OLE_LINK9"/>
            <w:r w:rsidRPr="00DA7993">
              <w:rPr>
                <w:rFonts w:ascii="Arial" w:hAnsi="Arial" w:cs="Arial"/>
                <w:b/>
                <w:sz w:val="20"/>
                <w:szCs w:val="20"/>
              </w:rPr>
              <w:t>ITEM</w:t>
            </w:r>
          </w:p>
        </w:tc>
        <w:tc>
          <w:tcPr>
            <w:tcW w:w="850" w:type="dxa"/>
            <w:shd w:val="clear" w:color="auto" w:fill="808080" w:themeFill="background1" w:themeFillShade="80"/>
          </w:tcPr>
          <w:p w:rsidR="00DA7993" w:rsidRPr="00DA7993" w:rsidRDefault="00DA7993" w:rsidP="00B22499">
            <w:pPr>
              <w:jc w:val="both"/>
              <w:rPr>
                <w:rFonts w:ascii="Arial" w:hAnsi="Arial" w:cs="Arial"/>
                <w:b/>
                <w:sz w:val="20"/>
                <w:szCs w:val="20"/>
              </w:rPr>
            </w:pPr>
            <w:r w:rsidRPr="00DA7993">
              <w:rPr>
                <w:rFonts w:ascii="Arial" w:hAnsi="Arial" w:cs="Arial"/>
                <w:b/>
                <w:sz w:val="20"/>
                <w:szCs w:val="20"/>
              </w:rPr>
              <w:t>UNID</w:t>
            </w:r>
          </w:p>
        </w:tc>
        <w:tc>
          <w:tcPr>
            <w:tcW w:w="993" w:type="dxa"/>
            <w:shd w:val="clear" w:color="auto" w:fill="808080" w:themeFill="background1" w:themeFillShade="80"/>
          </w:tcPr>
          <w:p w:rsidR="00DA7993" w:rsidRPr="00DA7993" w:rsidRDefault="00DA7993" w:rsidP="00B22499">
            <w:pPr>
              <w:jc w:val="both"/>
              <w:rPr>
                <w:rFonts w:ascii="Arial" w:hAnsi="Arial" w:cs="Arial"/>
                <w:b/>
                <w:sz w:val="20"/>
                <w:szCs w:val="20"/>
              </w:rPr>
            </w:pPr>
            <w:r w:rsidRPr="00DA7993">
              <w:rPr>
                <w:rFonts w:ascii="Arial" w:hAnsi="Arial" w:cs="Arial"/>
                <w:b/>
                <w:sz w:val="20"/>
                <w:szCs w:val="20"/>
              </w:rPr>
              <w:t>QUANT</w:t>
            </w:r>
          </w:p>
        </w:tc>
        <w:tc>
          <w:tcPr>
            <w:tcW w:w="3685" w:type="dxa"/>
            <w:shd w:val="clear" w:color="auto" w:fill="808080" w:themeFill="background1" w:themeFillShade="80"/>
          </w:tcPr>
          <w:p w:rsidR="00DA7993" w:rsidRPr="00DA7993" w:rsidRDefault="00DA7993" w:rsidP="00B22499">
            <w:pPr>
              <w:jc w:val="both"/>
              <w:rPr>
                <w:rFonts w:ascii="Arial" w:hAnsi="Arial" w:cs="Arial"/>
                <w:b/>
                <w:sz w:val="20"/>
                <w:szCs w:val="20"/>
              </w:rPr>
            </w:pPr>
            <w:r w:rsidRPr="00DA7993">
              <w:rPr>
                <w:rFonts w:ascii="Arial" w:hAnsi="Arial" w:cs="Arial"/>
                <w:b/>
                <w:sz w:val="20"/>
                <w:szCs w:val="20"/>
              </w:rPr>
              <w:t>DISCRIMINAÇÃO</w:t>
            </w:r>
          </w:p>
        </w:tc>
        <w:tc>
          <w:tcPr>
            <w:tcW w:w="992" w:type="dxa"/>
            <w:shd w:val="clear" w:color="auto" w:fill="808080" w:themeFill="background1" w:themeFillShade="80"/>
          </w:tcPr>
          <w:p w:rsidR="00DA7993" w:rsidRPr="00DA7993" w:rsidRDefault="00DA7993" w:rsidP="00B22499">
            <w:pPr>
              <w:jc w:val="both"/>
              <w:rPr>
                <w:rFonts w:ascii="Arial" w:hAnsi="Arial" w:cs="Arial"/>
                <w:b/>
                <w:sz w:val="20"/>
                <w:szCs w:val="20"/>
              </w:rPr>
            </w:pPr>
            <w:r w:rsidRPr="00DA7993">
              <w:rPr>
                <w:rFonts w:ascii="Arial" w:hAnsi="Arial" w:cs="Arial"/>
                <w:b/>
                <w:sz w:val="20"/>
                <w:szCs w:val="20"/>
              </w:rPr>
              <w:t>MARCA</w:t>
            </w:r>
          </w:p>
        </w:tc>
        <w:tc>
          <w:tcPr>
            <w:tcW w:w="851" w:type="dxa"/>
            <w:shd w:val="clear" w:color="auto" w:fill="808080" w:themeFill="background1" w:themeFillShade="80"/>
          </w:tcPr>
          <w:p w:rsidR="00DA7993" w:rsidRPr="00DA7993" w:rsidRDefault="00DA7993" w:rsidP="00B22499">
            <w:pPr>
              <w:jc w:val="both"/>
              <w:rPr>
                <w:rFonts w:ascii="Arial" w:hAnsi="Arial" w:cs="Arial"/>
                <w:b/>
                <w:sz w:val="20"/>
                <w:szCs w:val="20"/>
              </w:rPr>
            </w:pPr>
            <w:r w:rsidRPr="00DA7993">
              <w:rPr>
                <w:rFonts w:ascii="Arial" w:hAnsi="Arial" w:cs="Arial"/>
                <w:b/>
                <w:sz w:val="20"/>
                <w:szCs w:val="20"/>
              </w:rPr>
              <w:t>VALOR UNIT</w:t>
            </w:r>
          </w:p>
        </w:tc>
        <w:tc>
          <w:tcPr>
            <w:tcW w:w="992" w:type="dxa"/>
            <w:shd w:val="clear" w:color="auto" w:fill="808080" w:themeFill="background1" w:themeFillShade="80"/>
          </w:tcPr>
          <w:p w:rsidR="00DA7993" w:rsidRPr="00DA7993" w:rsidRDefault="00DA7993" w:rsidP="00B22499">
            <w:pPr>
              <w:jc w:val="both"/>
              <w:rPr>
                <w:rFonts w:ascii="Arial" w:hAnsi="Arial" w:cs="Arial"/>
                <w:b/>
                <w:sz w:val="20"/>
                <w:szCs w:val="20"/>
              </w:rPr>
            </w:pPr>
            <w:r w:rsidRPr="00DA7993">
              <w:rPr>
                <w:rFonts w:ascii="Arial" w:hAnsi="Arial" w:cs="Arial"/>
                <w:b/>
                <w:sz w:val="20"/>
                <w:szCs w:val="20"/>
              </w:rPr>
              <w:t>VALOR TOTAL</w:t>
            </w:r>
          </w:p>
        </w:tc>
      </w:tr>
      <w:tr w:rsidR="00DA7993" w:rsidRPr="00DA7993" w:rsidTr="00DA7993">
        <w:tc>
          <w:tcPr>
            <w:tcW w:w="851"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bookmarkStart w:id="12" w:name="_Hlk7166076"/>
            <w:bookmarkStart w:id="13" w:name="_Hlk7168459"/>
            <w:r>
              <w:rPr>
                <w:rFonts w:ascii="Arial" w:hAnsi="Arial" w:cs="Arial"/>
                <w:color w:val="000000"/>
                <w:sz w:val="20"/>
                <w:szCs w:val="20"/>
              </w:rPr>
              <w:t>01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F316F7" w:rsidP="00B22499">
            <w:pPr>
              <w:jc w:val="both"/>
              <w:rPr>
                <w:rFonts w:ascii="Arial" w:hAnsi="Arial" w:cs="Arial"/>
                <w:sz w:val="20"/>
                <w:szCs w:val="20"/>
              </w:rPr>
            </w:pPr>
            <w:r>
              <w:rPr>
                <w:rFonts w:ascii="Arial" w:hAnsi="Arial" w:cs="Arial"/>
                <w:sz w:val="20"/>
                <w:szCs w:val="20"/>
              </w:rPr>
              <w:t>4</w:t>
            </w:r>
            <w:r w:rsidR="00DA7993" w:rsidRPr="00DA7993">
              <w:rPr>
                <w:rFonts w:ascii="Arial" w:hAnsi="Arial" w:cs="Arial"/>
                <w:sz w:val="20"/>
                <w:szCs w:val="20"/>
              </w:rPr>
              <w:t>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jc w:val="both"/>
              <w:rPr>
                <w:rFonts w:ascii="Arial" w:hAnsi="Arial" w:cs="Arial"/>
                <w:sz w:val="20"/>
                <w:szCs w:val="20"/>
              </w:rPr>
            </w:pPr>
            <w:bookmarkStart w:id="14" w:name="OLE_LINK20"/>
            <w:r>
              <w:rPr>
                <w:rFonts w:ascii="Arial" w:hAnsi="Arial" w:cs="Arial"/>
                <w:sz w:val="20"/>
                <w:szCs w:val="20"/>
              </w:rPr>
              <w:t xml:space="preserve">PNEU </w:t>
            </w:r>
            <w:bookmarkEnd w:id="14"/>
            <w:r w:rsidRPr="00DA7993">
              <w:rPr>
                <w:rFonts w:ascii="Arial" w:hAnsi="Arial" w:cs="Arial"/>
                <w:sz w:val="20"/>
                <w:szCs w:val="20"/>
              </w:rPr>
              <w:t>275/80 - 22.5</w:t>
            </w:r>
            <w:r w:rsidR="004B1C94">
              <w:rPr>
                <w:rFonts w:ascii="Arial" w:hAnsi="Arial" w:cs="Arial"/>
                <w:sz w:val="20"/>
                <w:szCs w:val="20"/>
              </w:rPr>
              <w:t xml:space="preserve"> BORRACHUDO</w:t>
            </w: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851"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r>
      <w:tr w:rsidR="00DA7993" w:rsidRPr="00DA7993" w:rsidTr="00DA7993">
        <w:tc>
          <w:tcPr>
            <w:tcW w:w="851"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r>
              <w:rPr>
                <w:rFonts w:ascii="Arial" w:hAnsi="Arial" w:cs="Arial"/>
                <w:color w:val="000000"/>
                <w:sz w:val="20"/>
                <w:szCs w:val="20"/>
              </w:rPr>
              <w:t>02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jc w:val="both"/>
              <w:rPr>
                <w:rFonts w:ascii="Arial" w:hAnsi="Arial" w:cs="Arial"/>
                <w:sz w:val="20"/>
                <w:szCs w:val="20"/>
              </w:rPr>
            </w:pPr>
            <w:r w:rsidRPr="00DA7993">
              <w:rPr>
                <w:rFonts w:ascii="Arial" w:hAnsi="Arial" w:cs="Arial"/>
                <w:sz w:val="20"/>
                <w:szCs w:val="20"/>
              </w:rPr>
              <w:t>08</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jc w:val="both"/>
              <w:rPr>
                <w:rFonts w:ascii="Arial" w:hAnsi="Arial" w:cs="Arial"/>
                <w:sz w:val="20"/>
                <w:szCs w:val="20"/>
              </w:rPr>
            </w:pPr>
            <w:r>
              <w:rPr>
                <w:rFonts w:ascii="Arial" w:hAnsi="Arial" w:cs="Arial"/>
                <w:sz w:val="20"/>
                <w:szCs w:val="20"/>
              </w:rPr>
              <w:t xml:space="preserve">PNEU </w:t>
            </w:r>
            <w:r w:rsidRPr="00DA7993">
              <w:rPr>
                <w:rFonts w:ascii="Arial" w:hAnsi="Arial" w:cs="Arial"/>
                <w:sz w:val="20"/>
                <w:szCs w:val="20"/>
              </w:rPr>
              <w:t>900/20</w:t>
            </w: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851"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r>
      <w:bookmarkEnd w:id="12"/>
      <w:tr w:rsidR="00DA7993" w:rsidRPr="00DA7993" w:rsidTr="00DA7993">
        <w:tc>
          <w:tcPr>
            <w:tcW w:w="851"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r>
              <w:rPr>
                <w:rFonts w:ascii="Arial" w:hAnsi="Arial" w:cs="Arial"/>
                <w:color w:val="000000"/>
                <w:sz w:val="20"/>
                <w:szCs w:val="20"/>
              </w:rPr>
              <w:t>03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jc w:val="both"/>
              <w:rPr>
                <w:rFonts w:ascii="Arial" w:hAnsi="Arial" w:cs="Arial"/>
                <w:sz w:val="20"/>
                <w:szCs w:val="20"/>
              </w:rPr>
            </w:pPr>
            <w:r w:rsidRPr="00DA7993">
              <w:rPr>
                <w:rFonts w:ascii="Arial" w:hAnsi="Arial" w:cs="Arial"/>
                <w:sz w:val="20"/>
                <w:szCs w:val="20"/>
              </w:rPr>
              <w:t>0</w:t>
            </w:r>
            <w:r w:rsidR="00F316F7">
              <w:rPr>
                <w:rFonts w:ascii="Arial" w:hAnsi="Arial" w:cs="Arial"/>
                <w:sz w:val="20"/>
                <w:szCs w:val="20"/>
              </w:rPr>
              <w:t>6</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jc w:val="both"/>
              <w:rPr>
                <w:rFonts w:ascii="Arial" w:hAnsi="Arial" w:cs="Arial"/>
                <w:sz w:val="20"/>
                <w:szCs w:val="20"/>
              </w:rPr>
            </w:pPr>
            <w:r>
              <w:rPr>
                <w:rFonts w:ascii="Arial" w:hAnsi="Arial" w:cs="Arial"/>
                <w:sz w:val="20"/>
                <w:szCs w:val="20"/>
              </w:rPr>
              <w:t xml:space="preserve">PNEU </w:t>
            </w:r>
            <w:r w:rsidRPr="00DA7993">
              <w:rPr>
                <w:rFonts w:ascii="Arial" w:hAnsi="Arial" w:cs="Arial"/>
                <w:sz w:val="20"/>
                <w:szCs w:val="20"/>
              </w:rPr>
              <w:t>RETROESCAVADEIRA 4X4      12 -16.5 10PR</w:t>
            </w: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851"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r>
      <w:tr w:rsidR="00DA7993" w:rsidRPr="00DA7993" w:rsidTr="00DA7993">
        <w:tc>
          <w:tcPr>
            <w:tcW w:w="851"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r>
              <w:rPr>
                <w:rFonts w:ascii="Arial" w:hAnsi="Arial" w:cs="Arial"/>
                <w:color w:val="000000"/>
                <w:sz w:val="20"/>
                <w:szCs w:val="20"/>
              </w:rPr>
              <w:t>04</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jc w:val="both"/>
              <w:rPr>
                <w:rFonts w:ascii="Arial" w:hAnsi="Arial" w:cs="Arial"/>
                <w:sz w:val="20"/>
                <w:szCs w:val="20"/>
              </w:rPr>
            </w:pPr>
            <w:r w:rsidRPr="00DA7993">
              <w:rPr>
                <w:rFonts w:ascii="Arial" w:hAnsi="Arial" w:cs="Arial"/>
                <w:sz w:val="20"/>
                <w:szCs w:val="20"/>
              </w:rPr>
              <w:t>04</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jc w:val="both"/>
              <w:rPr>
                <w:rFonts w:ascii="Arial" w:hAnsi="Arial" w:cs="Arial"/>
                <w:sz w:val="20"/>
                <w:szCs w:val="20"/>
              </w:rPr>
            </w:pPr>
            <w:r>
              <w:rPr>
                <w:rFonts w:ascii="Arial" w:hAnsi="Arial" w:cs="Arial"/>
                <w:sz w:val="20"/>
                <w:szCs w:val="20"/>
              </w:rPr>
              <w:t xml:space="preserve">PNEU  </w:t>
            </w:r>
            <w:r w:rsidRPr="00DA7993">
              <w:rPr>
                <w:rFonts w:ascii="Arial" w:hAnsi="Arial" w:cs="Arial"/>
                <w:sz w:val="20"/>
                <w:szCs w:val="20"/>
              </w:rPr>
              <w:t>RETROESCAVDEIRA 4X4 19.5 - 24IT</w:t>
            </w: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851"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r>
      <w:tr w:rsidR="00DA7993" w:rsidRPr="00DA7993" w:rsidTr="00DA7993">
        <w:tc>
          <w:tcPr>
            <w:tcW w:w="851"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r>
              <w:rPr>
                <w:rFonts w:ascii="Arial" w:hAnsi="Arial" w:cs="Arial"/>
                <w:color w:val="000000"/>
                <w:sz w:val="20"/>
                <w:szCs w:val="20"/>
              </w:rPr>
              <w:t>05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F316F7" w:rsidP="00B22499">
            <w:pPr>
              <w:jc w:val="both"/>
              <w:rPr>
                <w:rFonts w:ascii="Arial" w:hAnsi="Arial" w:cs="Arial"/>
                <w:sz w:val="20"/>
                <w:szCs w:val="20"/>
              </w:rPr>
            </w:pPr>
            <w:r>
              <w:rPr>
                <w:rFonts w:ascii="Arial" w:hAnsi="Arial" w:cs="Arial"/>
                <w:sz w:val="20"/>
                <w:szCs w:val="20"/>
              </w:rPr>
              <w:t>20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3A0FD6">
            <w:pPr>
              <w:jc w:val="both"/>
              <w:rPr>
                <w:rFonts w:ascii="Arial" w:hAnsi="Arial" w:cs="Arial"/>
                <w:sz w:val="20"/>
                <w:szCs w:val="20"/>
              </w:rPr>
            </w:pPr>
            <w:r>
              <w:rPr>
                <w:rFonts w:ascii="Arial" w:hAnsi="Arial" w:cs="Arial"/>
                <w:sz w:val="20"/>
                <w:szCs w:val="20"/>
              </w:rPr>
              <w:t xml:space="preserve">PNEU </w:t>
            </w:r>
            <w:r w:rsidRPr="00DA7993">
              <w:rPr>
                <w:rFonts w:ascii="Arial" w:hAnsi="Arial" w:cs="Arial"/>
                <w:sz w:val="20"/>
                <w:szCs w:val="20"/>
              </w:rPr>
              <w:t>7.50-16 BORRACHUDO/MISTO</w:t>
            </w: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851"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r>
      <w:tr w:rsidR="00DA7993" w:rsidRPr="00DA7993" w:rsidTr="00DA7993">
        <w:tc>
          <w:tcPr>
            <w:tcW w:w="851"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r>
              <w:rPr>
                <w:rFonts w:ascii="Arial" w:hAnsi="Arial" w:cs="Arial"/>
                <w:color w:val="000000"/>
                <w:sz w:val="20"/>
                <w:szCs w:val="20"/>
              </w:rPr>
              <w:t>06</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jc w:val="both"/>
              <w:rPr>
                <w:rFonts w:ascii="Arial" w:hAnsi="Arial" w:cs="Arial"/>
                <w:sz w:val="20"/>
                <w:szCs w:val="20"/>
              </w:rPr>
            </w:pPr>
            <w:r w:rsidRPr="00DA7993">
              <w:rPr>
                <w:rFonts w:ascii="Arial" w:hAnsi="Arial" w:cs="Arial"/>
                <w:sz w:val="20"/>
                <w:szCs w:val="20"/>
              </w:rPr>
              <w:t>10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jc w:val="both"/>
              <w:rPr>
                <w:rFonts w:ascii="Arial" w:hAnsi="Arial" w:cs="Arial"/>
                <w:sz w:val="20"/>
                <w:szCs w:val="20"/>
              </w:rPr>
            </w:pPr>
            <w:r>
              <w:rPr>
                <w:rFonts w:ascii="Arial" w:hAnsi="Arial" w:cs="Arial"/>
                <w:sz w:val="20"/>
                <w:szCs w:val="20"/>
              </w:rPr>
              <w:t xml:space="preserve">PNEU </w:t>
            </w:r>
            <w:r w:rsidRPr="00DA7993">
              <w:rPr>
                <w:rFonts w:ascii="Arial" w:hAnsi="Arial" w:cs="Arial"/>
                <w:sz w:val="20"/>
                <w:szCs w:val="20"/>
              </w:rPr>
              <w:t>MOTONIVELADORA 1.400 - 24</w:t>
            </w: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851"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r>
      <w:tr w:rsidR="00DA7993" w:rsidRPr="00DA7993" w:rsidTr="00DA7993">
        <w:tc>
          <w:tcPr>
            <w:tcW w:w="851"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r>
              <w:rPr>
                <w:rFonts w:ascii="Arial" w:hAnsi="Arial" w:cs="Arial"/>
                <w:color w:val="000000"/>
                <w:sz w:val="20"/>
                <w:szCs w:val="20"/>
              </w:rPr>
              <w:t>07</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jc w:val="both"/>
              <w:rPr>
                <w:rFonts w:ascii="Arial" w:hAnsi="Arial" w:cs="Arial"/>
                <w:sz w:val="20"/>
                <w:szCs w:val="20"/>
              </w:rPr>
            </w:pPr>
            <w:r w:rsidRPr="00DA7993">
              <w:rPr>
                <w:rFonts w:ascii="Arial" w:hAnsi="Arial" w:cs="Arial"/>
                <w:sz w:val="20"/>
                <w:szCs w:val="20"/>
              </w:rPr>
              <w:t>10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jc w:val="both"/>
              <w:rPr>
                <w:rFonts w:ascii="Arial" w:hAnsi="Arial" w:cs="Arial"/>
                <w:sz w:val="20"/>
                <w:szCs w:val="20"/>
              </w:rPr>
            </w:pPr>
            <w:r>
              <w:rPr>
                <w:rFonts w:ascii="Arial" w:hAnsi="Arial" w:cs="Arial"/>
                <w:sz w:val="20"/>
                <w:szCs w:val="20"/>
              </w:rPr>
              <w:t xml:space="preserve">PNEU </w:t>
            </w:r>
            <w:r w:rsidRPr="00DA7993">
              <w:rPr>
                <w:rFonts w:ascii="Arial" w:hAnsi="Arial" w:cs="Arial"/>
                <w:sz w:val="20"/>
                <w:szCs w:val="20"/>
              </w:rPr>
              <w:t>TRATOR AGRICOLA 18,4-30</w:t>
            </w: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851"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r>
      <w:tr w:rsidR="00DA7993" w:rsidRPr="00DA7993" w:rsidTr="00DA7993">
        <w:tc>
          <w:tcPr>
            <w:tcW w:w="851"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r>
              <w:rPr>
                <w:rFonts w:ascii="Arial" w:hAnsi="Arial" w:cs="Arial"/>
                <w:color w:val="000000"/>
                <w:sz w:val="20"/>
                <w:szCs w:val="20"/>
              </w:rPr>
              <w:t>08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jc w:val="both"/>
              <w:rPr>
                <w:rFonts w:ascii="Arial" w:hAnsi="Arial" w:cs="Arial"/>
                <w:sz w:val="20"/>
                <w:szCs w:val="20"/>
              </w:rPr>
            </w:pPr>
            <w:r w:rsidRPr="00DA7993">
              <w:rPr>
                <w:rFonts w:ascii="Arial" w:hAnsi="Arial" w:cs="Arial"/>
                <w:sz w:val="20"/>
                <w:szCs w:val="20"/>
              </w:rPr>
              <w:t>06</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jc w:val="both"/>
              <w:rPr>
                <w:rFonts w:ascii="Arial" w:hAnsi="Arial" w:cs="Arial"/>
                <w:sz w:val="20"/>
                <w:szCs w:val="20"/>
              </w:rPr>
            </w:pPr>
            <w:r>
              <w:rPr>
                <w:rFonts w:ascii="Arial" w:hAnsi="Arial" w:cs="Arial"/>
                <w:sz w:val="20"/>
                <w:szCs w:val="20"/>
              </w:rPr>
              <w:t xml:space="preserve">PNEU </w:t>
            </w:r>
            <w:r w:rsidRPr="00DA7993">
              <w:rPr>
                <w:rFonts w:ascii="Arial" w:hAnsi="Arial" w:cs="Arial"/>
                <w:sz w:val="20"/>
                <w:szCs w:val="20"/>
              </w:rPr>
              <w:t>TRATOR AGRICOLA 4X4        12.4-24</w:t>
            </w: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851"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r>
      <w:tr w:rsidR="00DA7993" w:rsidRPr="00DA7993" w:rsidTr="00DA7993">
        <w:tc>
          <w:tcPr>
            <w:tcW w:w="851"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r>
              <w:rPr>
                <w:rFonts w:ascii="Arial" w:hAnsi="Arial" w:cs="Arial"/>
                <w:color w:val="000000"/>
                <w:sz w:val="20"/>
                <w:szCs w:val="20"/>
              </w:rPr>
              <w:t>09</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jc w:val="both"/>
              <w:rPr>
                <w:rFonts w:ascii="Arial" w:hAnsi="Arial" w:cs="Arial"/>
                <w:sz w:val="20"/>
                <w:szCs w:val="20"/>
              </w:rPr>
            </w:pPr>
            <w:r w:rsidRPr="00DA7993">
              <w:rPr>
                <w:rFonts w:ascii="Arial" w:hAnsi="Arial" w:cs="Arial"/>
                <w:sz w:val="20"/>
                <w:szCs w:val="20"/>
              </w:rPr>
              <w:t>06</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jc w:val="both"/>
              <w:rPr>
                <w:rFonts w:ascii="Arial" w:hAnsi="Arial" w:cs="Arial"/>
                <w:sz w:val="20"/>
                <w:szCs w:val="20"/>
              </w:rPr>
            </w:pPr>
            <w:r>
              <w:rPr>
                <w:rFonts w:ascii="Arial" w:hAnsi="Arial" w:cs="Arial"/>
                <w:sz w:val="20"/>
                <w:szCs w:val="20"/>
              </w:rPr>
              <w:t xml:space="preserve">PNEU </w:t>
            </w:r>
            <w:r w:rsidRPr="00DA7993">
              <w:rPr>
                <w:rFonts w:ascii="Arial" w:hAnsi="Arial" w:cs="Arial"/>
                <w:sz w:val="20"/>
                <w:szCs w:val="20"/>
              </w:rPr>
              <w:t>215/75 R17.5</w:t>
            </w: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851"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r>
      <w:tr w:rsidR="00DA7993" w:rsidRPr="00DA7993" w:rsidTr="00DA7993">
        <w:tc>
          <w:tcPr>
            <w:tcW w:w="851"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r>
              <w:rPr>
                <w:rFonts w:ascii="Arial" w:hAnsi="Arial" w:cs="Arial"/>
                <w:color w:val="000000"/>
                <w:sz w:val="20"/>
                <w:szCs w:val="20"/>
              </w:rPr>
              <w:t>10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jc w:val="both"/>
              <w:rPr>
                <w:rFonts w:ascii="Arial" w:hAnsi="Arial" w:cs="Arial"/>
                <w:sz w:val="20"/>
                <w:szCs w:val="20"/>
              </w:rPr>
            </w:pPr>
            <w:r w:rsidRPr="00DA7993">
              <w:rPr>
                <w:rFonts w:ascii="Arial" w:hAnsi="Arial" w:cs="Arial"/>
                <w:sz w:val="20"/>
                <w:szCs w:val="20"/>
              </w:rPr>
              <w:t>0</w:t>
            </w:r>
            <w:r w:rsidR="00F316F7">
              <w:rPr>
                <w:rFonts w:ascii="Arial" w:hAnsi="Arial" w:cs="Arial"/>
                <w:sz w:val="20"/>
                <w:szCs w:val="20"/>
              </w:rPr>
              <w:t>8</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jc w:val="both"/>
              <w:rPr>
                <w:rFonts w:ascii="Arial" w:hAnsi="Arial" w:cs="Arial"/>
                <w:sz w:val="20"/>
                <w:szCs w:val="20"/>
              </w:rPr>
            </w:pPr>
            <w:r>
              <w:rPr>
                <w:rFonts w:ascii="Arial" w:hAnsi="Arial" w:cs="Arial"/>
                <w:sz w:val="20"/>
                <w:szCs w:val="20"/>
              </w:rPr>
              <w:t xml:space="preserve">PNEU </w:t>
            </w:r>
            <w:r w:rsidRPr="00DA7993">
              <w:rPr>
                <w:rFonts w:ascii="Arial" w:hAnsi="Arial" w:cs="Arial"/>
                <w:sz w:val="20"/>
                <w:szCs w:val="20"/>
              </w:rPr>
              <w:t>CARREGADEIRA 17.5-25</w:t>
            </w: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851"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r>
      <w:bookmarkEnd w:id="11"/>
      <w:bookmarkEnd w:id="13"/>
    </w:tbl>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Valor total da proposta (expresso em algarismos e por extenso):</w:t>
      </w: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DA7993" w:rsidRPr="00DA7993" w:rsidRDefault="00DA7993" w:rsidP="00B22499">
      <w:pPr>
        <w:jc w:val="both"/>
        <w:rPr>
          <w:rFonts w:ascii="Arial" w:hAnsi="Arial" w:cs="Arial"/>
          <w:snapToGrid w:val="0"/>
          <w:sz w:val="22"/>
          <w:szCs w:val="22"/>
        </w:rPr>
      </w:pPr>
    </w:p>
    <w:p w:rsidR="00DA7993" w:rsidRPr="00DA7993" w:rsidRDefault="00DA7993" w:rsidP="00B22499">
      <w:pPr>
        <w:pStyle w:val="Resumo"/>
        <w:spacing w:after="0"/>
        <w:ind w:firstLine="0"/>
        <w:jc w:val="both"/>
        <w:rPr>
          <w:snapToGrid w:val="0"/>
          <w:sz w:val="22"/>
          <w:szCs w:val="22"/>
        </w:rPr>
      </w:pPr>
      <w:r w:rsidRPr="00DA7993">
        <w:rPr>
          <w:sz w:val="22"/>
          <w:szCs w:val="22"/>
        </w:rPr>
        <w:t xml:space="preserve">VALIDADE DA PROPOSTA: </w:t>
      </w:r>
      <w:r w:rsidRPr="00DA7993">
        <w:rPr>
          <w:snapToGrid w:val="0"/>
          <w:sz w:val="22"/>
          <w:szCs w:val="22"/>
        </w:rPr>
        <w:t>60 (sessenta) dias contados da data-limite prevista para entrega das propostas, conforme art. 64, § 3º da Lei nº 8.666/93.</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xml:space="preserve">PRAZO: </w:t>
      </w:r>
      <w:r w:rsidRPr="00DA7993">
        <w:rPr>
          <w:rFonts w:ascii="Arial" w:hAnsi="Arial" w:cs="Arial"/>
          <w:bCs/>
          <w:color w:val="000000"/>
          <w:sz w:val="22"/>
          <w:szCs w:val="22"/>
        </w:rPr>
        <w:t>Deverão ter seu início obrigatoriamente imediatamente após a ordem de serviço, fica também o licitante vencedor obrigado a prestar o serviço em qualquer horário</w:t>
      </w:r>
      <w:r w:rsidRPr="00DA7993">
        <w:rPr>
          <w:rFonts w:ascii="Arial" w:hAnsi="Arial" w:cs="Arial"/>
          <w:snapToGrid w:val="0"/>
          <w:sz w:val="22"/>
          <w:szCs w:val="22"/>
        </w:rPr>
        <w:t xml:space="preserve">. </w:t>
      </w:r>
    </w:p>
    <w:p w:rsidR="00DA7993" w:rsidRPr="00DA7993" w:rsidRDefault="00DA7993" w:rsidP="00B22499">
      <w:pPr>
        <w:jc w:val="both"/>
        <w:rPr>
          <w:rFonts w:ascii="Arial" w:hAnsi="Arial" w:cs="Arial"/>
          <w:snapToGrid w:val="0"/>
          <w:sz w:val="22"/>
          <w:szCs w:val="22"/>
        </w:rPr>
      </w:pPr>
    </w:p>
    <w:p w:rsidR="00DA7993" w:rsidRPr="00DA7993" w:rsidRDefault="00DA7993" w:rsidP="00B22499">
      <w:pPr>
        <w:pStyle w:val="Padro"/>
        <w:tabs>
          <w:tab w:val="num" w:pos="1440"/>
        </w:tabs>
        <w:jc w:val="both"/>
        <w:rPr>
          <w:rFonts w:ascii="Arial" w:hAnsi="Arial" w:cs="Arial"/>
          <w:color w:val="000000"/>
          <w:sz w:val="22"/>
          <w:szCs w:val="22"/>
        </w:rPr>
      </w:pPr>
      <w:r w:rsidRPr="00DA7993">
        <w:rPr>
          <w:rFonts w:ascii="Arial" w:hAnsi="Arial" w:cs="Arial"/>
          <w:sz w:val="22"/>
          <w:szCs w:val="22"/>
        </w:rPr>
        <w:t xml:space="preserve">Obs.: </w:t>
      </w:r>
      <w:r w:rsidR="00F37F66">
        <w:rPr>
          <w:rFonts w:ascii="Arial" w:hAnsi="Arial" w:cs="Arial"/>
          <w:sz w:val="22"/>
          <w:szCs w:val="22"/>
        </w:rPr>
        <w:t>O</w:t>
      </w:r>
      <w:r w:rsidRPr="00DA7993">
        <w:rPr>
          <w:rFonts w:ascii="Arial" w:hAnsi="Arial" w:cs="Arial"/>
          <w:color w:val="000000"/>
          <w:sz w:val="22"/>
          <w:szCs w:val="22"/>
        </w:rPr>
        <w:t xml:space="preserve"> licitante vencedor deverá buscar os pneus em local determinado pela administração para a prestação dos serviços e devolvê-los, em até 05 (cinco) dias úteis a contar do recebimento da ordem de serviço emitida pelo setor de compras. os demais itens deverão ser entregues no prazo máximo de até 05 (cinco) dias úteis a contar do recebimento da ordem de fornecimento emitida pelo setor de compras.</w:t>
      </w:r>
    </w:p>
    <w:p w:rsidR="00DA7993" w:rsidRPr="00DA7993" w:rsidRDefault="00DA7993" w:rsidP="00B22499">
      <w:pPr>
        <w:pStyle w:val="Padro"/>
        <w:tabs>
          <w:tab w:val="num" w:pos="1440"/>
        </w:tabs>
        <w:jc w:val="both"/>
        <w:rPr>
          <w:rFonts w:ascii="Arial" w:hAnsi="Arial" w:cs="Arial"/>
          <w:color w:val="000000"/>
          <w:sz w:val="22"/>
          <w:szCs w:val="22"/>
        </w:rPr>
      </w:pPr>
    </w:p>
    <w:p w:rsidR="00DA7993" w:rsidRPr="00F37F66" w:rsidRDefault="00DA7993" w:rsidP="00B22499">
      <w:pPr>
        <w:pStyle w:val="Padro"/>
        <w:tabs>
          <w:tab w:val="num" w:pos="1440"/>
        </w:tabs>
        <w:jc w:val="both"/>
        <w:rPr>
          <w:rFonts w:ascii="Arial" w:hAnsi="Arial" w:cs="Arial"/>
          <w:b/>
          <w:sz w:val="22"/>
          <w:szCs w:val="22"/>
        </w:rPr>
      </w:pPr>
      <w:bookmarkStart w:id="15" w:name="OLE_LINK28"/>
      <w:bookmarkStart w:id="16" w:name="OLE_LINK29"/>
      <w:r w:rsidRPr="00F37F66">
        <w:rPr>
          <w:rFonts w:ascii="Arial" w:hAnsi="Arial" w:cs="Arial"/>
          <w:b/>
          <w:color w:val="000000"/>
          <w:sz w:val="22"/>
          <w:szCs w:val="22"/>
        </w:rPr>
        <w:t xml:space="preserve">Os produtos deverão ser recolhidos e entregues na </w:t>
      </w:r>
      <w:r w:rsidR="00000559" w:rsidRPr="00F37F66">
        <w:rPr>
          <w:rFonts w:ascii="Arial" w:hAnsi="Arial" w:cs="Arial"/>
          <w:b/>
          <w:color w:val="000000"/>
          <w:sz w:val="22"/>
          <w:szCs w:val="22"/>
        </w:rPr>
        <w:t>Praça Santo Antônio</w:t>
      </w:r>
      <w:r w:rsidRPr="00F37F66">
        <w:rPr>
          <w:rFonts w:ascii="Arial" w:hAnsi="Arial" w:cs="Arial"/>
          <w:b/>
          <w:color w:val="000000"/>
          <w:sz w:val="22"/>
          <w:szCs w:val="22"/>
        </w:rPr>
        <w:t xml:space="preserve">, </w:t>
      </w:r>
      <w:r w:rsidR="00000559" w:rsidRPr="00F37F66">
        <w:rPr>
          <w:rFonts w:ascii="Arial" w:hAnsi="Arial" w:cs="Arial"/>
          <w:b/>
          <w:color w:val="000000"/>
          <w:sz w:val="22"/>
          <w:szCs w:val="22"/>
        </w:rPr>
        <w:t xml:space="preserve">nº </w:t>
      </w:r>
      <w:r w:rsidR="00F033DB">
        <w:rPr>
          <w:rFonts w:ascii="Arial" w:hAnsi="Arial" w:cs="Arial"/>
          <w:b/>
          <w:color w:val="000000"/>
          <w:sz w:val="22"/>
          <w:szCs w:val="22"/>
        </w:rPr>
        <w:t>1</w:t>
      </w:r>
      <w:r w:rsidR="00000559" w:rsidRPr="00F37F66">
        <w:rPr>
          <w:rFonts w:ascii="Arial" w:hAnsi="Arial" w:cs="Arial"/>
          <w:b/>
          <w:color w:val="000000"/>
          <w:sz w:val="22"/>
          <w:szCs w:val="22"/>
        </w:rPr>
        <w:t>90, Centro, Pequi/MG, Cep. 35.667-000</w:t>
      </w:r>
      <w:r w:rsidRPr="00F37F66">
        <w:rPr>
          <w:rFonts w:ascii="Arial" w:hAnsi="Arial" w:cs="Arial"/>
          <w:b/>
          <w:color w:val="000000"/>
          <w:sz w:val="22"/>
          <w:szCs w:val="22"/>
        </w:rPr>
        <w:t>, ou em outro local determinado pela administração</w:t>
      </w:r>
      <w:r w:rsidRPr="00F37F66">
        <w:rPr>
          <w:rFonts w:ascii="Arial" w:hAnsi="Arial" w:cs="Arial"/>
          <w:b/>
          <w:sz w:val="22"/>
          <w:szCs w:val="22"/>
        </w:rPr>
        <w:t>.</w:t>
      </w:r>
    </w:p>
    <w:bookmarkEnd w:id="15"/>
    <w:bookmarkEnd w:id="16"/>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xml:space="preserve">f) </w:t>
      </w:r>
      <w:r w:rsidRPr="00DA7993">
        <w:rPr>
          <w:rFonts w:ascii="Arial" w:hAnsi="Arial" w:cs="Arial"/>
          <w:color w:val="000000"/>
          <w:sz w:val="22"/>
          <w:szCs w:val="22"/>
        </w:rPr>
        <w:t>a contratada deverá arcar com as despesas de transporte e carga/descarga do objeto.</w:t>
      </w:r>
    </w:p>
    <w:p w:rsidR="00DA7993" w:rsidRPr="00DA7993" w:rsidRDefault="00DA7993" w:rsidP="00B22499">
      <w:pPr>
        <w:pStyle w:val="Padro"/>
        <w:jc w:val="both"/>
        <w:rPr>
          <w:rFonts w:ascii="Arial" w:hAnsi="Arial" w:cs="Arial"/>
          <w:b/>
          <w:color w:val="000000"/>
          <w:sz w:val="22"/>
          <w:szCs w:val="22"/>
        </w:rPr>
      </w:pPr>
    </w:p>
    <w:p w:rsidR="00DA7993" w:rsidRPr="00DA7993" w:rsidRDefault="00DA7993" w:rsidP="00B22499">
      <w:pPr>
        <w:pStyle w:val="Padro"/>
        <w:jc w:val="both"/>
        <w:rPr>
          <w:rFonts w:ascii="Arial" w:hAnsi="Arial" w:cs="Arial"/>
          <w:b/>
          <w:color w:val="000000"/>
          <w:sz w:val="22"/>
          <w:szCs w:val="22"/>
        </w:rPr>
      </w:pPr>
      <w:r w:rsidRPr="00DA7993">
        <w:rPr>
          <w:rFonts w:ascii="Arial" w:hAnsi="Arial" w:cs="Arial"/>
          <w:b/>
          <w:color w:val="000000"/>
          <w:sz w:val="22"/>
          <w:szCs w:val="22"/>
        </w:rPr>
        <w:t>DECLARO:</w:t>
      </w:r>
    </w:p>
    <w:p w:rsidR="00DA7993" w:rsidRPr="00DA7993" w:rsidRDefault="00DA7993" w:rsidP="00B22499">
      <w:pPr>
        <w:pStyle w:val="Padro"/>
        <w:jc w:val="both"/>
        <w:rPr>
          <w:rFonts w:ascii="Arial" w:hAnsi="Arial" w:cs="Arial"/>
          <w:color w:val="000000"/>
          <w:sz w:val="22"/>
          <w:szCs w:val="22"/>
        </w:rPr>
      </w:pPr>
    </w:p>
    <w:p w:rsidR="00DA7993" w:rsidRPr="00DA7993" w:rsidRDefault="00DA7993" w:rsidP="00B22499">
      <w:pPr>
        <w:pStyle w:val="Padro"/>
        <w:jc w:val="both"/>
        <w:rPr>
          <w:rFonts w:ascii="Arial" w:hAnsi="Arial" w:cs="Arial"/>
          <w:color w:val="000000"/>
          <w:sz w:val="22"/>
          <w:szCs w:val="22"/>
        </w:rPr>
      </w:pPr>
      <w:r w:rsidRPr="00DA7993">
        <w:rPr>
          <w:rFonts w:ascii="Arial" w:hAnsi="Arial" w:cs="Arial"/>
          <w:color w:val="000000"/>
          <w:sz w:val="22"/>
          <w:szCs w:val="22"/>
        </w:rPr>
        <w:t>1. Que estou de acordo com todas as normas deste edital e seus anexos.</w:t>
      </w:r>
    </w:p>
    <w:p w:rsidR="00DA7993" w:rsidRPr="00DA7993" w:rsidRDefault="00DA7993" w:rsidP="00B22499">
      <w:pPr>
        <w:pStyle w:val="Padro"/>
        <w:jc w:val="both"/>
        <w:rPr>
          <w:rFonts w:ascii="Arial" w:hAnsi="Arial" w:cs="Arial"/>
          <w:color w:val="000000"/>
          <w:sz w:val="22"/>
          <w:szCs w:val="22"/>
        </w:rPr>
      </w:pPr>
      <w:r w:rsidRPr="00DA7993">
        <w:rPr>
          <w:rFonts w:ascii="Arial" w:hAnsi="Arial" w:cs="Arial"/>
          <w:sz w:val="22"/>
          <w:szCs w:val="22"/>
        </w:rPr>
        <w:t xml:space="preserve">2. Declaro ter </w:t>
      </w:r>
      <w:r w:rsidRPr="00DA7993">
        <w:rPr>
          <w:rFonts w:ascii="Arial" w:hAnsi="Arial" w:cs="Arial"/>
          <w:bCs/>
          <w:sz w:val="22"/>
          <w:szCs w:val="22"/>
        </w:rPr>
        <w:t>percorrido todo o itinerário do item para o qual apresento proposta, tomando conhecimento das condições da estrada, bem como concordo com a medição apresentada para o item, na forma do anexo III.</w:t>
      </w:r>
    </w:p>
    <w:p w:rsidR="00DA7993" w:rsidRPr="00DA7993" w:rsidRDefault="00DA7993" w:rsidP="00B22499">
      <w:pPr>
        <w:pStyle w:val="TextoBoletim"/>
        <w:spacing w:after="0"/>
        <w:rPr>
          <w:sz w:val="22"/>
          <w:szCs w:val="22"/>
        </w:rPr>
      </w:pPr>
    </w:p>
    <w:p w:rsidR="00DA7993" w:rsidRPr="00DA7993" w:rsidRDefault="00DA7993" w:rsidP="00B22499">
      <w:pPr>
        <w:pStyle w:val="TextoBoletim"/>
        <w:spacing w:after="0"/>
        <w:rPr>
          <w:b w:val="0"/>
          <w:sz w:val="22"/>
          <w:szCs w:val="22"/>
        </w:rPr>
      </w:pPr>
      <w:r w:rsidRPr="00DA7993">
        <w:rPr>
          <w:b w:val="0"/>
          <w:sz w:val="22"/>
          <w:szCs w:val="22"/>
        </w:rPr>
        <w:t>_____________________, ______ de ___________ de _____.</w:t>
      </w:r>
    </w:p>
    <w:p w:rsidR="00DA7993" w:rsidRPr="00DA7993" w:rsidRDefault="00DA7993" w:rsidP="00B22499">
      <w:pPr>
        <w:pStyle w:val="TextoBoletim"/>
        <w:spacing w:after="0"/>
        <w:rPr>
          <w:b w:val="0"/>
          <w:sz w:val="22"/>
          <w:szCs w:val="22"/>
        </w:rPr>
      </w:pPr>
    </w:p>
    <w:p w:rsidR="00DA7993" w:rsidRPr="00DA7993" w:rsidRDefault="00DA7993" w:rsidP="00B22499">
      <w:pPr>
        <w:pStyle w:val="TextoBoletim"/>
        <w:spacing w:after="0"/>
        <w:rPr>
          <w:b w:val="0"/>
          <w:sz w:val="22"/>
          <w:szCs w:val="22"/>
        </w:rPr>
      </w:pPr>
      <w:r w:rsidRPr="00DA7993">
        <w:rPr>
          <w:b w:val="0"/>
          <w:sz w:val="22"/>
          <w:szCs w:val="22"/>
        </w:rPr>
        <w:t>____________________________________</w:t>
      </w:r>
    </w:p>
    <w:p w:rsidR="00DA7993" w:rsidRPr="00DA7993" w:rsidRDefault="00DA7993" w:rsidP="00B22499">
      <w:pPr>
        <w:pStyle w:val="TextoBoletim"/>
        <w:spacing w:after="0"/>
        <w:rPr>
          <w:b w:val="0"/>
          <w:sz w:val="22"/>
          <w:szCs w:val="22"/>
        </w:rPr>
      </w:pPr>
      <w:r w:rsidRPr="00DA7993">
        <w:rPr>
          <w:b w:val="0"/>
          <w:sz w:val="22"/>
          <w:szCs w:val="22"/>
        </w:rPr>
        <w:t>Assinatura do Representante Legal da Licitante</w:t>
      </w:r>
    </w:p>
    <w:p w:rsidR="00DA7993" w:rsidRPr="00DA7993" w:rsidRDefault="00DA7993" w:rsidP="00B22499">
      <w:pPr>
        <w:pStyle w:val="TextoBoletim"/>
        <w:spacing w:after="0"/>
        <w:rPr>
          <w:b w:val="0"/>
          <w:sz w:val="22"/>
          <w:szCs w:val="22"/>
        </w:rPr>
      </w:pPr>
      <w:r w:rsidRPr="00DA7993">
        <w:rPr>
          <w:b w:val="0"/>
          <w:sz w:val="22"/>
          <w:szCs w:val="22"/>
        </w:rPr>
        <w:t xml:space="preserve">Nome: </w:t>
      </w:r>
    </w:p>
    <w:p w:rsidR="00DA7993" w:rsidRPr="00DA7993" w:rsidRDefault="00DA7993" w:rsidP="00B22499">
      <w:pPr>
        <w:pStyle w:val="TextoBoletim"/>
        <w:spacing w:after="0"/>
        <w:rPr>
          <w:b w:val="0"/>
          <w:sz w:val="22"/>
          <w:szCs w:val="22"/>
        </w:rPr>
      </w:pPr>
      <w:r w:rsidRPr="00DA7993">
        <w:rPr>
          <w:b w:val="0"/>
          <w:sz w:val="22"/>
          <w:szCs w:val="22"/>
        </w:rPr>
        <w:t>CPF:</w:t>
      </w:r>
    </w:p>
    <w:p w:rsidR="00DA7993" w:rsidRPr="00DA7993" w:rsidRDefault="00DA7993" w:rsidP="00B22499">
      <w:pPr>
        <w:pStyle w:val="TextoBoletim"/>
        <w:spacing w:after="0"/>
        <w:rPr>
          <w:sz w:val="22"/>
          <w:szCs w:val="22"/>
        </w:rPr>
      </w:pPr>
    </w:p>
    <w:p w:rsidR="00DA7993" w:rsidRPr="00DA7993" w:rsidRDefault="00DA7993" w:rsidP="00B22499">
      <w:pPr>
        <w:jc w:val="both"/>
        <w:rPr>
          <w:rFonts w:ascii="Arial" w:hAnsi="Arial" w:cs="Arial"/>
          <w:b/>
          <w:sz w:val="22"/>
          <w:szCs w:val="22"/>
        </w:rPr>
      </w:pPr>
      <w:r w:rsidRPr="00DA7993">
        <w:rPr>
          <w:rFonts w:ascii="Arial" w:hAnsi="Arial" w:cs="Arial"/>
          <w:sz w:val="22"/>
          <w:szCs w:val="22"/>
        </w:rPr>
        <w:br w:type="page"/>
      </w:r>
    </w:p>
    <w:p w:rsidR="00DA7993" w:rsidRPr="00DA7993" w:rsidRDefault="00DA7993" w:rsidP="00B22499">
      <w:pPr>
        <w:pStyle w:val="Ttulo2"/>
        <w:pageBreakBefore/>
        <w:spacing w:before="0"/>
        <w:ind w:firstLine="0"/>
        <w:jc w:val="both"/>
        <w:rPr>
          <w:rFonts w:cs="Arial"/>
          <w:i/>
          <w:sz w:val="22"/>
          <w:szCs w:val="22"/>
        </w:rPr>
      </w:pPr>
      <w:r w:rsidRPr="00DA7993">
        <w:rPr>
          <w:rFonts w:cs="Arial"/>
          <w:sz w:val="22"/>
          <w:szCs w:val="22"/>
        </w:rPr>
        <w:lastRenderedPageBreak/>
        <w:t xml:space="preserve">PROCESSO LICITATÓRIO Nº </w:t>
      </w:r>
      <w:r w:rsidR="00B60E3C">
        <w:rPr>
          <w:rFonts w:cs="Arial"/>
          <w:sz w:val="22"/>
          <w:szCs w:val="22"/>
        </w:rPr>
        <w:t>041</w:t>
      </w:r>
      <w:r w:rsidR="00F033DB">
        <w:rPr>
          <w:rFonts w:cs="Arial"/>
          <w:sz w:val="22"/>
          <w:szCs w:val="22"/>
        </w:rPr>
        <w:t>/2021</w:t>
      </w:r>
    </w:p>
    <w:p w:rsidR="00DA7993" w:rsidRPr="00DA7993" w:rsidRDefault="00DA7993" w:rsidP="00B22499">
      <w:pPr>
        <w:pStyle w:val="Ttulo2"/>
        <w:spacing w:before="0"/>
        <w:ind w:firstLine="0"/>
        <w:jc w:val="both"/>
        <w:rPr>
          <w:rFonts w:cs="Arial"/>
          <w:i/>
          <w:sz w:val="22"/>
          <w:szCs w:val="22"/>
          <w:shd w:val="clear" w:color="auto" w:fill="FFFF00"/>
        </w:rPr>
      </w:pPr>
      <w:r w:rsidRPr="00DA7993">
        <w:rPr>
          <w:rFonts w:cs="Arial"/>
          <w:sz w:val="22"/>
          <w:szCs w:val="22"/>
        </w:rPr>
        <w:t xml:space="preserve">PREGÃO PRESENCIAL Nº </w:t>
      </w:r>
      <w:r w:rsidR="00B60E3C">
        <w:rPr>
          <w:rFonts w:cs="Arial"/>
          <w:sz w:val="22"/>
          <w:szCs w:val="22"/>
        </w:rPr>
        <w:t>023</w:t>
      </w:r>
      <w:r w:rsidR="00F033DB">
        <w:rPr>
          <w:rFonts w:cs="Arial"/>
          <w:sz w:val="22"/>
          <w:szCs w:val="22"/>
        </w:rPr>
        <w:t>/2021</w:t>
      </w:r>
    </w:p>
    <w:p w:rsidR="00DA7993" w:rsidRPr="00DA7993" w:rsidRDefault="00DA7993" w:rsidP="00B22499">
      <w:pPr>
        <w:pStyle w:val="TextoBoletim"/>
        <w:spacing w:after="0"/>
        <w:rPr>
          <w:sz w:val="22"/>
          <w:szCs w:val="22"/>
        </w:rPr>
      </w:pPr>
    </w:p>
    <w:p w:rsidR="00DA7993" w:rsidRPr="00DA7993" w:rsidRDefault="00DA7993" w:rsidP="00B22499">
      <w:pPr>
        <w:pStyle w:val="TextoBoletim"/>
        <w:spacing w:after="0"/>
        <w:rPr>
          <w:sz w:val="22"/>
          <w:szCs w:val="22"/>
        </w:rPr>
      </w:pPr>
      <w:r w:rsidRPr="00DA7993">
        <w:rPr>
          <w:sz w:val="22"/>
          <w:szCs w:val="22"/>
        </w:rPr>
        <w:t>ANEXO II - MODELO DE CREDENCIAMENTO</w:t>
      </w:r>
    </w:p>
    <w:p w:rsidR="00DA7993" w:rsidRPr="00DA7993" w:rsidRDefault="00DA7993" w:rsidP="00B22499">
      <w:pPr>
        <w:jc w:val="both"/>
        <w:rPr>
          <w:rFonts w:ascii="Arial" w:hAnsi="Arial" w:cs="Arial"/>
          <w:b/>
          <w:sz w:val="22"/>
          <w:szCs w:val="22"/>
        </w:rPr>
      </w:pP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 xml:space="preserve">Mediante o presente, credenciamos o (a) Sr.(a) .............................., portador (a) da Cédula de Identidade nº ............... e CPF nº ...................., a participar da licitação instaurada pela Prefeitura Municipal de </w:t>
      </w:r>
      <w:r w:rsidR="008B3B3D">
        <w:rPr>
          <w:rFonts w:ascii="Arial" w:hAnsi="Arial" w:cs="Arial"/>
          <w:sz w:val="22"/>
          <w:szCs w:val="22"/>
        </w:rPr>
        <w:t>PEQUI</w:t>
      </w:r>
      <w:r w:rsidRPr="00DA7993">
        <w:rPr>
          <w:rFonts w:ascii="Arial" w:hAnsi="Arial" w:cs="Arial"/>
          <w:sz w:val="22"/>
          <w:szCs w:val="22"/>
        </w:rPr>
        <w:t xml:space="preserve">/MG, na modalidade Pregão Presencial, na qualidade de REPRESENTANTE LEGAL, outorgando-lhe </w:t>
      </w:r>
      <w:r w:rsidRPr="00DA7993">
        <w:rPr>
          <w:rFonts w:ascii="Arial" w:hAnsi="Arial" w:cs="Arial"/>
          <w:sz w:val="22"/>
          <w:szCs w:val="22"/>
          <w:u w:val="single"/>
        </w:rPr>
        <w:t>plenos poderes</w:t>
      </w:r>
      <w:r w:rsidRPr="00DA7993">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DA7993" w:rsidRPr="00DA7993" w:rsidRDefault="00DA7993" w:rsidP="00B22499">
      <w:pPr>
        <w:tabs>
          <w:tab w:val="left" w:pos="2000"/>
        </w:tabs>
        <w:jc w:val="both"/>
        <w:rPr>
          <w:rFonts w:ascii="Arial" w:hAnsi="Arial" w:cs="Arial"/>
          <w:sz w:val="22"/>
          <w:szCs w:val="22"/>
        </w:rPr>
      </w:pP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 ........ de .................................. de .............</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Assinatura do Dirigente da Empresa</w:t>
      </w:r>
    </w:p>
    <w:p w:rsidR="00DA7993" w:rsidRPr="00DA7993" w:rsidRDefault="00DA7993" w:rsidP="00B22499">
      <w:pPr>
        <w:jc w:val="both"/>
        <w:rPr>
          <w:rFonts w:ascii="Arial" w:hAnsi="Arial" w:cs="Arial"/>
          <w:sz w:val="22"/>
          <w:szCs w:val="22"/>
        </w:rPr>
      </w:pPr>
      <w:r w:rsidRPr="00DA7993">
        <w:rPr>
          <w:rFonts w:ascii="Arial" w:hAnsi="Arial" w:cs="Arial"/>
          <w:sz w:val="22"/>
          <w:szCs w:val="22"/>
        </w:rPr>
        <w:t>(reconhecer firma)</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b/>
          <w:sz w:val="22"/>
          <w:szCs w:val="22"/>
        </w:rPr>
      </w:pPr>
      <w:r w:rsidRPr="00DA7993">
        <w:rPr>
          <w:rFonts w:ascii="Arial" w:hAnsi="Arial" w:cs="Arial"/>
          <w:b/>
          <w:sz w:val="22"/>
          <w:szCs w:val="22"/>
        </w:rPr>
        <w:t>QUEM ASSINAR DEVE OBSERVAR O SEGUINTE:</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1. Este credenciamento deverá vir acompanhado, obrigatoriamente, do estatuto ou contrato social da empresa,</w:t>
      </w:r>
      <w:r w:rsidRPr="00DA7993">
        <w:rPr>
          <w:rFonts w:ascii="Arial" w:hAnsi="Arial" w:cs="Arial"/>
          <w:color w:val="000000"/>
          <w:sz w:val="22"/>
          <w:szCs w:val="22"/>
        </w:rPr>
        <w:t xml:space="preserve"> caso o reconhecimento de firma vier como pessoa física.</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2. Se o reconhecimento da firma do dirigente da empresa for como pessoa jurídica, não há necessidade da apresentação do estatuto ou contrato social.</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3. Se o credenciamento for efetuado mediante apresentação de procuração por instrumento público, não é necessária a apresentação do estatuto ou contrato social da empresa.</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5. Caso o contrato social ou estatuto determine que mais de uma pessoa deva assinar o credenciamento ou a procuração, a falta de qualquer uma delas invalida o documento para os fins deste procedimento licitatório.</w:t>
      </w:r>
    </w:p>
    <w:p w:rsidR="00DA7993" w:rsidRPr="00DA7993" w:rsidRDefault="00DA7993" w:rsidP="00B22499">
      <w:pPr>
        <w:jc w:val="both"/>
        <w:rPr>
          <w:rFonts w:ascii="Arial" w:hAnsi="Arial" w:cs="Arial"/>
          <w:b/>
          <w:bCs/>
          <w:snapToGrid w:val="0"/>
          <w:color w:val="000000"/>
          <w:sz w:val="22"/>
          <w:szCs w:val="22"/>
        </w:rPr>
      </w:pPr>
      <w:r w:rsidRPr="00DA7993">
        <w:rPr>
          <w:rFonts w:ascii="Arial" w:hAnsi="Arial" w:cs="Arial"/>
          <w:b/>
          <w:bCs/>
          <w:color w:val="000000"/>
          <w:sz w:val="22"/>
          <w:szCs w:val="22"/>
        </w:rPr>
        <w:br w:type="page"/>
      </w:r>
    </w:p>
    <w:p w:rsidR="00DA7993" w:rsidRPr="00DA7993" w:rsidRDefault="00DA7993" w:rsidP="00B22499">
      <w:pPr>
        <w:pStyle w:val="Ttulo2"/>
        <w:pageBreakBefore/>
        <w:spacing w:before="0"/>
        <w:ind w:firstLine="0"/>
        <w:jc w:val="both"/>
        <w:rPr>
          <w:rFonts w:cs="Arial"/>
          <w:i/>
          <w:sz w:val="22"/>
          <w:szCs w:val="22"/>
        </w:rPr>
      </w:pPr>
      <w:r w:rsidRPr="00DA7993">
        <w:rPr>
          <w:rFonts w:cs="Arial"/>
          <w:sz w:val="22"/>
          <w:szCs w:val="22"/>
        </w:rPr>
        <w:lastRenderedPageBreak/>
        <w:t xml:space="preserve">PROCESSO LICITATÓRIO Nº </w:t>
      </w:r>
      <w:r w:rsidR="00B60E3C">
        <w:rPr>
          <w:rFonts w:cs="Arial"/>
          <w:sz w:val="22"/>
          <w:szCs w:val="22"/>
        </w:rPr>
        <w:t>041</w:t>
      </w:r>
      <w:r w:rsidR="00F033DB">
        <w:rPr>
          <w:rFonts w:cs="Arial"/>
          <w:sz w:val="22"/>
          <w:szCs w:val="22"/>
        </w:rPr>
        <w:t>/2021</w:t>
      </w:r>
    </w:p>
    <w:p w:rsidR="00DA7993" w:rsidRPr="00DA7993" w:rsidRDefault="00DA7993" w:rsidP="00B22499">
      <w:pPr>
        <w:pStyle w:val="Ttulo2"/>
        <w:spacing w:before="0"/>
        <w:ind w:firstLine="0"/>
        <w:jc w:val="both"/>
        <w:rPr>
          <w:rFonts w:cs="Arial"/>
          <w:i/>
          <w:sz w:val="22"/>
          <w:szCs w:val="22"/>
          <w:shd w:val="clear" w:color="auto" w:fill="FFFF00"/>
        </w:rPr>
      </w:pPr>
      <w:r w:rsidRPr="00DA7993">
        <w:rPr>
          <w:rFonts w:cs="Arial"/>
          <w:sz w:val="22"/>
          <w:szCs w:val="22"/>
        </w:rPr>
        <w:t xml:space="preserve">PREGÃO PRESENCIAL Nº </w:t>
      </w:r>
      <w:r w:rsidR="00B60E3C">
        <w:rPr>
          <w:rFonts w:cs="Arial"/>
          <w:sz w:val="22"/>
          <w:szCs w:val="22"/>
        </w:rPr>
        <w:t>023</w:t>
      </w:r>
      <w:r w:rsidR="00F033DB">
        <w:rPr>
          <w:rFonts w:cs="Arial"/>
          <w:sz w:val="22"/>
          <w:szCs w:val="22"/>
        </w:rPr>
        <w:t>/2021</w:t>
      </w:r>
    </w:p>
    <w:p w:rsidR="00DA7993" w:rsidRPr="00DA7993" w:rsidRDefault="00DA7993" w:rsidP="00B22499">
      <w:pPr>
        <w:pStyle w:val="Padro"/>
        <w:jc w:val="both"/>
        <w:rPr>
          <w:rFonts w:ascii="Arial" w:hAnsi="Arial" w:cs="Arial"/>
          <w:b/>
          <w:bCs/>
          <w:color w:val="000000"/>
          <w:sz w:val="22"/>
          <w:szCs w:val="22"/>
        </w:rPr>
      </w:pPr>
    </w:p>
    <w:p w:rsidR="00DA7993" w:rsidRPr="00DA7993" w:rsidRDefault="00DA7993" w:rsidP="00B22499">
      <w:pPr>
        <w:pStyle w:val="Padro"/>
        <w:jc w:val="both"/>
        <w:rPr>
          <w:rFonts w:ascii="Arial" w:hAnsi="Arial" w:cs="Arial"/>
          <w:b/>
          <w:bCs/>
          <w:color w:val="000000"/>
          <w:sz w:val="22"/>
          <w:szCs w:val="22"/>
        </w:rPr>
      </w:pPr>
      <w:r w:rsidRPr="00DA7993">
        <w:rPr>
          <w:rFonts w:ascii="Arial" w:hAnsi="Arial" w:cs="Arial"/>
          <w:b/>
          <w:bCs/>
          <w:color w:val="000000"/>
          <w:sz w:val="22"/>
          <w:szCs w:val="22"/>
        </w:rPr>
        <w:t>ANEXO III TERMO DE REFERÊNCIA</w:t>
      </w:r>
    </w:p>
    <w:p w:rsidR="00DA7993" w:rsidRPr="00DA7993" w:rsidRDefault="00DA7993" w:rsidP="00B22499">
      <w:pPr>
        <w:pStyle w:val="Padro"/>
        <w:jc w:val="both"/>
        <w:rPr>
          <w:rFonts w:ascii="Arial" w:hAnsi="Arial" w:cs="Arial"/>
          <w:b/>
          <w:bCs/>
          <w:color w:val="000000"/>
          <w:sz w:val="22"/>
          <w:szCs w:val="22"/>
        </w:rPr>
      </w:pPr>
    </w:p>
    <w:p w:rsidR="00DA7993" w:rsidRPr="00DA7993" w:rsidRDefault="00DA7993" w:rsidP="00B22499">
      <w:pPr>
        <w:jc w:val="both"/>
        <w:rPr>
          <w:rFonts w:ascii="Arial" w:hAnsi="Arial" w:cs="Arial"/>
          <w:color w:val="000000"/>
          <w:sz w:val="22"/>
          <w:szCs w:val="22"/>
        </w:rPr>
      </w:pPr>
      <w:r w:rsidRPr="00DA7993">
        <w:rPr>
          <w:rFonts w:ascii="Arial" w:hAnsi="Arial" w:cs="Arial"/>
          <w:b/>
          <w:sz w:val="22"/>
          <w:szCs w:val="22"/>
        </w:rPr>
        <w:t>OBJETO:</w:t>
      </w:r>
      <w:r w:rsidR="00F37F66">
        <w:rPr>
          <w:rFonts w:ascii="Arial" w:hAnsi="Arial" w:cs="Arial"/>
          <w:b/>
          <w:sz w:val="22"/>
          <w:szCs w:val="22"/>
        </w:rPr>
        <w:t xml:space="preserve"> </w:t>
      </w:r>
      <w:r w:rsidR="00F37F66" w:rsidRPr="00F37F66">
        <w:rPr>
          <w:rFonts w:ascii="Arial" w:hAnsi="Arial" w:cs="Arial"/>
          <w:sz w:val="22"/>
          <w:szCs w:val="22"/>
        </w:rPr>
        <w:t>Registro de Preços para serviços de recapagem de pneus para atender as necessidades do Município de Pequi/MG</w:t>
      </w:r>
      <w:r w:rsidRPr="00DA7993">
        <w:rPr>
          <w:rFonts w:ascii="Arial" w:hAnsi="Arial" w:cs="Arial"/>
          <w:color w:val="000000"/>
          <w:sz w:val="22"/>
          <w:szCs w:val="22"/>
        </w:rPr>
        <w:t>.</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851"/>
        <w:gridCol w:w="850"/>
        <w:gridCol w:w="993"/>
        <w:gridCol w:w="6378"/>
      </w:tblGrid>
      <w:tr w:rsidR="00DA7993" w:rsidRPr="00DA7993" w:rsidTr="000129B5">
        <w:trPr>
          <w:trHeight w:val="243"/>
        </w:trPr>
        <w:tc>
          <w:tcPr>
            <w:tcW w:w="851" w:type="dxa"/>
            <w:shd w:val="clear" w:color="auto" w:fill="808080" w:themeFill="background1" w:themeFillShade="80"/>
          </w:tcPr>
          <w:p w:rsidR="00DA7993" w:rsidRPr="00DA7993" w:rsidRDefault="00DA7993" w:rsidP="00B22499">
            <w:pPr>
              <w:jc w:val="both"/>
              <w:rPr>
                <w:rFonts w:ascii="Arial" w:hAnsi="Arial" w:cs="Arial"/>
                <w:b/>
                <w:sz w:val="22"/>
                <w:szCs w:val="22"/>
              </w:rPr>
            </w:pPr>
            <w:r w:rsidRPr="00DA7993">
              <w:rPr>
                <w:rFonts w:ascii="Arial" w:hAnsi="Arial" w:cs="Arial"/>
                <w:b/>
                <w:sz w:val="22"/>
                <w:szCs w:val="22"/>
              </w:rPr>
              <w:t>ITEM</w:t>
            </w:r>
          </w:p>
        </w:tc>
        <w:tc>
          <w:tcPr>
            <w:tcW w:w="850" w:type="dxa"/>
            <w:shd w:val="clear" w:color="auto" w:fill="808080" w:themeFill="background1" w:themeFillShade="80"/>
          </w:tcPr>
          <w:p w:rsidR="00DA7993" w:rsidRPr="00DA7993" w:rsidRDefault="00DA7993" w:rsidP="00B22499">
            <w:pPr>
              <w:jc w:val="both"/>
              <w:rPr>
                <w:rFonts w:ascii="Arial" w:hAnsi="Arial" w:cs="Arial"/>
                <w:b/>
                <w:sz w:val="22"/>
                <w:szCs w:val="22"/>
              </w:rPr>
            </w:pPr>
            <w:r w:rsidRPr="00DA7993">
              <w:rPr>
                <w:rFonts w:ascii="Arial" w:hAnsi="Arial" w:cs="Arial"/>
                <w:b/>
                <w:sz w:val="22"/>
                <w:szCs w:val="22"/>
              </w:rPr>
              <w:t>UNID</w:t>
            </w:r>
          </w:p>
        </w:tc>
        <w:tc>
          <w:tcPr>
            <w:tcW w:w="993" w:type="dxa"/>
            <w:shd w:val="clear" w:color="auto" w:fill="808080" w:themeFill="background1" w:themeFillShade="80"/>
          </w:tcPr>
          <w:p w:rsidR="00DA7993" w:rsidRPr="00DA7993" w:rsidRDefault="00DA7993" w:rsidP="00B22499">
            <w:pPr>
              <w:jc w:val="both"/>
              <w:rPr>
                <w:rFonts w:ascii="Arial" w:hAnsi="Arial" w:cs="Arial"/>
                <w:b/>
                <w:sz w:val="22"/>
                <w:szCs w:val="22"/>
              </w:rPr>
            </w:pPr>
            <w:r w:rsidRPr="00DA7993">
              <w:rPr>
                <w:rFonts w:ascii="Arial" w:hAnsi="Arial" w:cs="Arial"/>
                <w:b/>
                <w:sz w:val="22"/>
                <w:szCs w:val="22"/>
              </w:rPr>
              <w:t>QUANT</w:t>
            </w:r>
          </w:p>
        </w:tc>
        <w:tc>
          <w:tcPr>
            <w:tcW w:w="6378" w:type="dxa"/>
            <w:shd w:val="clear" w:color="auto" w:fill="808080" w:themeFill="background1" w:themeFillShade="80"/>
          </w:tcPr>
          <w:p w:rsidR="00DA7993" w:rsidRPr="00DA7993" w:rsidRDefault="00DA7993" w:rsidP="00B22499">
            <w:pPr>
              <w:jc w:val="both"/>
              <w:rPr>
                <w:rFonts w:ascii="Arial" w:hAnsi="Arial" w:cs="Arial"/>
                <w:b/>
                <w:sz w:val="22"/>
                <w:szCs w:val="22"/>
              </w:rPr>
            </w:pPr>
            <w:r w:rsidRPr="00DA7993">
              <w:rPr>
                <w:rFonts w:ascii="Arial" w:hAnsi="Arial" w:cs="Arial"/>
                <w:b/>
                <w:sz w:val="22"/>
                <w:szCs w:val="22"/>
              </w:rPr>
              <w:t>DISCRIMINAÇÃO</w:t>
            </w:r>
          </w:p>
        </w:tc>
      </w:tr>
      <w:tr w:rsidR="00315315" w:rsidRPr="00DA7993" w:rsidTr="000129B5">
        <w:tc>
          <w:tcPr>
            <w:tcW w:w="851"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01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F316F7" w:rsidP="000129B5">
            <w:pPr>
              <w:jc w:val="both"/>
              <w:rPr>
                <w:rFonts w:ascii="Arial" w:hAnsi="Arial" w:cs="Arial"/>
                <w:sz w:val="20"/>
                <w:szCs w:val="20"/>
              </w:rPr>
            </w:pPr>
            <w:r>
              <w:rPr>
                <w:rFonts w:ascii="Arial" w:hAnsi="Arial" w:cs="Arial"/>
                <w:sz w:val="20"/>
                <w:szCs w:val="20"/>
              </w:rPr>
              <w:t>40</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jc w:val="both"/>
              <w:rPr>
                <w:rFonts w:ascii="Arial" w:hAnsi="Arial" w:cs="Arial"/>
                <w:sz w:val="20"/>
                <w:szCs w:val="20"/>
              </w:rPr>
            </w:pPr>
            <w:r>
              <w:rPr>
                <w:rFonts w:ascii="Arial" w:hAnsi="Arial" w:cs="Arial"/>
                <w:sz w:val="20"/>
                <w:szCs w:val="20"/>
              </w:rPr>
              <w:t xml:space="preserve">PNEU </w:t>
            </w:r>
            <w:r w:rsidRPr="00DA7993">
              <w:rPr>
                <w:rFonts w:ascii="Arial" w:hAnsi="Arial" w:cs="Arial"/>
                <w:sz w:val="20"/>
                <w:szCs w:val="20"/>
              </w:rPr>
              <w:t>275/80 - 22.5</w:t>
            </w:r>
            <w:r w:rsidR="004B1C94">
              <w:rPr>
                <w:rFonts w:ascii="Arial" w:hAnsi="Arial" w:cs="Arial"/>
                <w:sz w:val="20"/>
                <w:szCs w:val="20"/>
              </w:rPr>
              <w:t xml:space="preserve"> </w:t>
            </w:r>
            <w:bookmarkStart w:id="17" w:name="OLE_LINK30"/>
            <w:bookmarkStart w:id="18" w:name="OLE_LINK31"/>
            <w:r w:rsidR="004B1C94">
              <w:rPr>
                <w:rFonts w:ascii="Arial" w:hAnsi="Arial" w:cs="Arial"/>
                <w:sz w:val="20"/>
                <w:szCs w:val="20"/>
              </w:rPr>
              <w:t>BORRACHUDO</w:t>
            </w:r>
            <w:bookmarkEnd w:id="17"/>
            <w:bookmarkEnd w:id="18"/>
          </w:p>
        </w:tc>
      </w:tr>
      <w:tr w:rsidR="00315315" w:rsidRPr="00DA7993" w:rsidTr="000129B5">
        <w:tc>
          <w:tcPr>
            <w:tcW w:w="851"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02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jc w:val="both"/>
              <w:rPr>
                <w:rFonts w:ascii="Arial" w:hAnsi="Arial" w:cs="Arial"/>
                <w:sz w:val="20"/>
                <w:szCs w:val="20"/>
              </w:rPr>
            </w:pPr>
            <w:r w:rsidRPr="00DA7993">
              <w:rPr>
                <w:rFonts w:ascii="Arial" w:hAnsi="Arial" w:cs="Arial"/>
                <w:sz w:val="20"/>
                <w:szCs w:val="20"/>
              </w:rPr>
              <w:t>08</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jc w:val="both"/>
              <w:rPr>
                <w:rFonts w:ascii="Arial" w:hAnsi="Arial" w:cs="Arial"/>
                <w:sz w:val="20"/>
                <w:szCs w:val="20"/>
              </w:rPr>
            </w:pPr>
            <w:r>
              <w:rPr>
                <w:rFonts w:ascii="Arial" w:hAnsi="Arial" w:cs="Arial"/>
                <w:sz w:val="20"/>
                <w:szCs w:val="20"/>
              </w:rPr>
              <w:t xml:space="preserve">PNEU </w:t>
            </w:r>
            <w:r w:rsidRPr="00DA7993">
              <w:rPr>
                <w:rFonts w:ascii="Arial" w:hAnsi="Arial" w:cs="Arial"/>
                <w:sz w:val="20"/>
                <w:szCs w:val="20"/>
              </w:rPr>
              <w:t>900/20</w:t>
            </w:r>
            <w:r w:rsidR="004B1C94">
              <w:rPr>
                <w:rFonts w:ascii="Arial" w:hAnsi="Arial" w:cs="Arial"/>
                <w:sz w:val="20"/>
                <w:szCs w:val="20"/>
              </w:rPr>
              <w:t xml:space="preserve"> </w:t>
            </w:r>
          </w:p>
        </w:tc>
      </w:tr>
      <w:tr w:rsidR="00315315" w:rsidRPr="00DA7993" w:rsidTr="000129B5">
        <w:tc>
          <w:tcPr>
            <w:tcW w:w="851"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03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jc w:val="both"/>
              <w:rPr>
                <w:rFonts w:ascii="Arial" w:hAnsi="Arial" w:cs="Arial"/>
                <w:sz w:val="20"/>
                <w:szCs w:val="20"/>
              </w:rPr>
            </w:pPr>
            <w:r w:rsidRPr="00DA7993">
              <w:rPr>
                <w:rFonts w:ascii="Arial" w:hAnsi="Arial" w:cs="Arial"/>
                <w:sz w:val="20"/>
                <w:szCs w:val="20"/>
              </w:rPr>
              <w:t>0</w:t>
            </w:r>
            <w:r w:rsidR="00F316F7">
              <w:rPr>
                <w:rFonts w:ascii="Arial" w:hAnsi="Arial" w:cs="Arial"/>
                <w:sz w:val="20"/>
                <w:szCs w:val="20"/>
              </w:rPr>
              <w:t>6</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3C6E54">
            <w:pPr>
              <w:jc w:val="both"/>
              <w:rPr>
                <w:rFonts w:ascii="Arial" w:hAnsi="Arial" w:cs="Arial"/>
                <w:sz w:val="20"/>
                <w:szCs w:val="20"/>
              </w:rPr>
            </w:pPr>
            <w:r>
              <w:rPr>
                <w:rFonts w:ascii="Arial" w:hAnsi="Arial" w:cs="Arial"/>
                <w:sz w:val="20"/>
                <w:szCs w:val="20"/>
              </w:rPr>
              <w:t xml:space="preserve">PNEU </w:t>
            </w:r>
            <w:r w:rsidRPr="00DA7993">
              <w:rPr>
                <w:rFonts w:ascii="Arial" w:hAnsi="Arial" w:cs="Arial"/>
                <w:sz w:val="20"/>
                <w:szCs w:val="20"/>
              </w:rPr>
              <w:t xml:space="preserve">RETROESCAVADEIRA 4X4 </w:t>
            </w:r>
            <w:r w:rsidR="003C6E54">
              <w:rPr>
                <w:rFonts w:ascii="Arial" w:hAnsi="Arial" w:cs="Arial"/>
                <w:sz w:val="20"/>
                <w:szCs w:val="20"/>
              </w:rPr>
              <w:t>1</w:t>
            </w:r>
            <w:r w:rsidRPr="00DA7993">
              <w:rPr>
                <w:rFonts w:ascii="Arial" w:hAnsi="Arial" w:cs="Arial"/>
                <w:sz w:val="20"/>
                <w:szCs w:val="20"/>
              </w:rPr>
              <w:t>2 -16.5 10PR</w:t>
            </w:r>
          </w:p>
        </w:tc>
      </w:tr>
      <w:tr w:rsidR="00315315" w:rsidRPr="00DA7993" w:rsidTr="000129B5">
        <w:tc>
          <w:tcPr>
            <w:tcW w:w="851"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04</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jc w:val="both"/>
              <w:rPr>
                <w:rFonts w:ascii="Arial" w:hAnsi="Arial" w:cs="Arial"/>
                <w:sz w:val="20"/>
                <w:szCs w:val="20"/>
              </w:rPr>
            </w:pPr>
            <w:r w:rsidRPr="00DA7993">
              <w:rPr>
                <w:rFonts w:ascii="Arial" w:hAnsi="Arial" w:cs="Arial"/>
                <w:sz w:val="20"/>
                <w:szCs w:val="20"/>
              </w:rPr>
              <w:t>04</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jc w:val="both"/>
              <w:rPr>
                <w:rFonts w:ascii="Arial" w:hAnsi="Arial" w:cs="Arial"/>
                <w:sz w:val="20"/>
                <w:szCs w:val="20"/>
              </w:rPr>
            </w:pPr>
            <w:r>
              <w:rPr>
                <w:rFonts w:ascii="Arial" w:hAnsi="Arial" w:cs="Arial"/>
                <w:sz w:val="20"/>
                <w:szCs w:val="20"/>
              </w:rPr>
              <w:t xml:space="preserve">PNEU  </w:t>
            </w:r>
            <w:r w:rsidRPr="00DA7993">
              <w:rPr>
                <w:rFonts w:ascii="Arial" w:hAnsi="Arial" w:cs="Arial"/>
                <w:sz w:val="20"/>
                <w:szCs w:val="20"/>
              </w:rPr>
              <w:t>RETROESCAVDEIRA 4X4 19.5 - 24IT</w:t>
            </w:r>
          </w:p>
        </w:tc>
      </w:tr>
      <w:tr w:rsidR="00315315" w:rsidRPr="00DA7993" w:rsidTr="000129B5">
        <w:tc>
          <w:tcPr>
            <w:tcW w:w="851"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05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F316F7" w:rsidP="000129B5">
            <w:pPr>
              <w:jc w:val="both"/>
              <w:rPr>
                <w:rFonts w:ascii="Arial" w:hAnsi="Arial" w:cs="Arial"/>
                <w:sz w:val="20"/>
                <w:szCs w:val="20"/>
              </w:rPr>
            </w:pPr>
            <w:r>
              <w:rPr>
                <w:rFonts w:ascii="Arial" w:hAnsi="Arial" w:cs="Arial"/>
                <w:sz w:val="20"/>
                <w:szCs w:val="20"/>
              </w:rPr>
              <w:t>20</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jc w:val="both"/>
              <w:rPr>
                <w:rFonts w:ascii="Arial" w:hAnsi="Arial" w:cs="Arial"/>
                <w:sz w:val="20"/>
                <w:szCs w:val="20"/>
              </w:rPr>
            </w:pPr>
            <w:r>
              <w:rPr>
                <w:rFonts w:ascii="Arial" w:hAnsi="Arial" w:cs="Arial"/>
                <w:sz w:val="20"/>
                <w:szCs w:val="20"/>
              </w:rPr>
              <w:t xml:space="preserve">PNEU </w:t>
            </w:r>
            <w:r w:rsidRPr="00DA7993">
              <w:rPr>
                <w:rFonts w:ascii="Arial" w:hAnsi="Arial" w:cs="Arial"/>
                <w:sz w:val="20"/>
                <w:szCs w:val="20"/>
              </w:rPr>
              <w:t>7.50-16 BORRACHUDO / MISTO</w:t>
            </w:r>
          </w:p>
        </w:tc>
      </w:tr>
      <w:tr w:rsidR="00315315" w:rsidRPr="00DA7993" w:rsidTr="000129B5">
        <w:tc>
          <w:tcPr>
            <w:tcW w:w="851"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06</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jc w:val="both"/>
              <w:rPr>
                <w:rFonts w:ascii="Arial" w:hAnsi="Arial" w:cs="Arial"/>
                <w:sz w:val="20"/>
                <w:szCs w:val="20"/>
              </w:rPr>
            </w:pPr>
            <w:r w:rsidRPr="00DA7993">
              <w:rPr>
                <w:rFonts w:ascii="Arial" w:hAnsi="Arial" w:cs="Arial"/>
                <w:sz w:val="20"/>
                <w:szCs w:val="20"/>
              </w:rPr>
              <w:t>10</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jc w:val="both"/>
              <w:rPr>
                <w:rFonts w:ascii="Arial" w:hAnsi="Arial" w:cs="Arial"/>
                <w:sz w:val="20"/>
                <w:szCs w:val="20"/>
              </w:rPr>
            </w:pPr>
            <w:r>
              <w:rPr>
                <w:rFonts w:ascii="Arial" w:hAnsi="Arial" w:cs="Arial"/>
                <w:sz w:val="20"/>
                <w:szCs w:val="20"/>
              </w:rPr>
              <w:t xml:space="preserve">PNEU </w:t>
            </w:r>
            <w:r w:rsidRPr="00DA7993">
              <w:rPr>
                <w:rFonts w:ascii="Arial" w:hAnsi="Arial" w:cs="Arial"/>
                <w:sz w:val="20"/>
                <w:szCs w:val="20"/>
              </w:rPr>
              <w:t>MOTONIVELADORA 1.400 - 24</w:t>
            </w:r>
          </w:p>
        </w:tc>
      </w:tr>
      <w:tr w:rsidR="00315315" w:rsidRPr="00DA7993" w:rsidTr="000129B5">
        <w:tc>
          <w:tcPr>
            <w:tcW w:w="851"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07</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jc w:val="both"/>
              <w:rPr>
                <w:rFonts w:ascii="Arial" w:hAnsi="Arial" w:cs="Arial"/>
                <w:sz w:val="20"/>
                <w:szCs w:val="20"/>
              </w:rPr>
            </w:pPr>
            <w:r w:rsidRPr="00DA7993">
              <w:rPr>
                <w:rFonts w:ascii="Arial" w:hAnsi="Arial" w:cs="Arial"/>
                <w:sz w:val="20"/>
                <w:szCs w:val="20"/>
              </w:rPr>
              <w:t>10</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jc w:val="both"/>
              <w:rPr>
                <w:rFonts w:ascii="Arial" w:hAnsi="Arial" w:cs="Arial"/>
                <w:sz w:val="20"/>
                <w:szCs w:val="20"/>
              </w:rPr>
            </w:pPr>
            <w:r>
              <w:rPr>
                <w:rFonts w:ascii="Arial" w:hAnsi="Arial" w:cs="Arial"/>
                <w:sz w:val="20"/>
                <w:szCs w:val="20"/>
              </w:rPr>
              <w:t xml:space="preserve">PNEU </w:t>
            </w:r>
            <w:r w:rsidRPr="00DA7993">
              <w:rPr>
                <w:rFonts w:ascii="Arial" w:hAnsi="Arial" w:cs="Arial"/>
                <w:sz w:val="20"/>
                <w:szCs w:val="20"/>
              </w:rPr>
              <w:t>TRATOR AGRICOLA 18,4-30</w:t>
            </w:r>
          </w:p>
        </w:tc>
      </w:tr>
      <w:tr w:rsidR="00315315" w:rsidRPr="00DA7993" w:rsidTr="000129B5">
        <w:tc>
          <w:tcPr>
            <w:tcW w:w="851"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08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jc w:val="both"/>
              <w:rPr>
                <w:rFonts w:ascii="Arial" w:hAnsi="Arial" w:cs="Arial"/>
                <w:sz w:val="20"/>
                <w:szCs w:val="20"/>
              </w:rPr>
            </w:pPr>
            <w:r w:rsidRPr="00DA7993">
              <w:rPr>
                <w:rFonts w:ascii="Arial" w:hAnsi="Arial" w:cs="Arial"/>
                <w:sz w:val="20"/>
                <w:szCs w:val="20"/>
              </w:rPr>
              <w:t>06</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3C6E54">
            <w:pPr>
              <w:jc w:val="both"/>
              <w:rPr>
                <w:rFonts w:ascii="Arial" w:hAnsi="Arial" w:cs="Arial"/>
                <w:sz w:val="20"/>
                <w:szCs w:val="20"/>
              </w:rPr>
            </w:pPr>
            <w:r>
              <w:rPr>
                <w:rFonts w:ascii="Arial" w:hAnsi="Arial" w:cs="Arial"/>
                <w:sz w:val="20"/>
                <w:szCs w:val="20"/>
              </w:rPr>
              <w:t xml:space="preserve">PNEU </w:t>
            </w:r>
            <w:r w:rsidRPr="00DA7993">
              <w:rPr>
                <w:rFonts w:ascii="Arial" w:hAnsi="Arial" w:cs="Arial"/>
                <w:sz w:val="20"/>
                <w:szCs w:val="20"/>
              </w:rPr>
              <w:t>TRATOR AGRICOLA 4X4 12.4-24</w:t>
            </w:r>
          </w:p>
        </w:tc>
      </w:tr>
      <w:tr w:rsidR="00315315" w:rsidRPr="00DA7993" w:rsidTr="000129B5">
        <w:tc>
          <w:tcPr>
            <w:tcW w:w="851"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09</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jc w:val="both"/>
              <w:rPr>
                <w:rFonts w:ascii="Arial" w:hAnsi="Arial" w:cs="Arial"/>
                <w:sz w:val="20"/>
                <w:szCs w:val="20"/>
              </w:rPr>
            </w:pPr>
            <w:r w:rsidRPr="00DA7993">
              <w:rPr>
                <w:rFonts w:ascii="Arial" w:hAnsi="Arial" w:cs="Arial"/>
                <w:sz w:val="20"/>
                <w:szCs w:val="20"/>
              </w:rPr>
              <w:t>06</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jc w:val="both"/>
              <w:rPr>
                <w:rFonts w:ascii="Arial" w:hAnsi="Arial" w:cs="Arial"/>
                <w:sz w:val="20"/>
                <w:szCs w:val="20"/>
              </w:rPr>
            </w:pPr>
            <w:r>
              <w:rPr>
                <w:rFonts w:ascii="Arial" w:hAnsi="Arial" w:cs="Arial"/>
                <w:sz w:val="20"/>
                <w:szCs w:val="20"/>
              </w:rPr>
              <w:t xml:space="preserve">PNEU </w:t>
            </w:r>
            <w:r w:rsidRPr="00DA7993">
              <w:rPr>
                <w:rFonts w:ascii="Arial" w:hAnsi="Arial" w:cs="Arial"/>
                <w:sz w:val="20"/>
                <w:szCs w:val="20"/>
              </w:rPr>
              <w:t>215/75 R17.5</w:t>
            </w:r>
          </w:p>
        </w:tc>
      </w:tr>
      <w:tr w:rsidR="00315315" w:rsidRPr="00DA7993" w:rsidTr="000129B5">
        <w:tc>
          <w:tcPr>
            <w:tcW w:w="851"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10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jc w:val="both"/>
              <w:rPr>
                <w:rFonts w:ascii="Arial" w:hAnsi="Arial" w:cs="Arial"/>
                <w:sz w:val="20"/>
                <w:szCs w:val="20"/>
              </w:rPr>
            </w:pPr>
            <w:r w:rsidRPr="00DA7993">
              <w:rPr>
                <w:rFonts w:ascii="Arial" w:hAnsi="Arial" w:cs="Arial"/>
                <w:sz w:val="20"/>
                <w:szCs w:val="20"/>
              </w:rPr>
              <w:t>0</w:t>
            </w:r>
            <w:r w:rsidR="00F316F7">
              <w:rPr>
                <w:rFonts w:ascii="Arial" w:hAnsi="Arial" w:cs="Arial"/>
                <w:sz w:val="20"/>
                <w:szCs w:val="20"/>
              </w:rPr>
              <w:t>8</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jc w:val="both"/>
              <w:rPr>
                <w:rFonts w:ascii="Arial" w:hAnsi="Arial" w:cs="Arial"/>
                <w:sz w:val="20"/>
                <w:szCs w:val="20"/>
              </w:rPr>
            </w:pPr>
            <w:r>
              <w:rPr>
                <w:rFonts w:ascii="Arial" w:hAnsi="Arial" w:cs="Arial"/>
                <w:sz w:val="20"/>
                <w:szCs w:val="20"/>
              </w:rPr>
              <w:t xml:space="preserve">PNEU </w:t>
            </w:r>
            <w:r w:rsidRPr="00DA7993">
              <w:rPr>
                <w:rFonts w:ascii="Arial" w:hAnsi="Arial" w:cs="Arial"/>
                <w:sz w:val="20"/>
                <w:szCs w:val="20"/>
              </w:rPr>
              <w:t>CARREGADEIRA 17.5-25</w:t>
            </w:r>
          </w:p>
        </w:tc>
      </w:tr>
    </w:tbl>
    <w:p w:rsidR="00DA7993" w:rsidRPr="00DA7993" w:rsidRDefault="00DA7993" w:rsidP="00B22499">
      <w:pPr>
        <w:jc w:val="both"/>
        <w:rPr>
          <w:rFonts w:ascii="Arial" w:hAnsi="Arial" w:cs="Arial"/>
          <w:b/>
          <w:sz w:val="22"/>
          <w:szCs w:val="22"/>
        </w:rPr>
      </w:pPr>
    </w:p>
    <w:p w:rsidR="00DA7993" w:rsidRPr="00DA7993" w:rsidRDefault="00DA7993" w:rsidP="00B22499">
      <w:pPr>
        <w:jc w:val="both"/>
        <w:rPr>
          <w:rFonts w:ascii="Arial" w:hAnsi="Arial" w:cs="Arial"/>
          <w:b/>
          <w:sz w:val="22"/>
          <w:szCs w:val="22"/>
        </w:rPr>
      </w:pPr>
      <w:r w:rsidRPr="00DA7993">
        <w:rPr>
          <w:rFonts w:ascii="Arial" w:hAnsi="Arial" w:cs="Arial"/>
          <w:b/>
          <w:sz w:val="22"/>
          <w:szCs w:val="22"/>
        </w:rPr>
        <w:t>Observação:</w:t>
      </w:r>
    </w:p>
    <w:p w:rsidR="00DA7993" w:rsidRPr="00DA7993" w:rsidRDefault="00DA7993" w:rsidP="00B22499">
      <w:pPr>
        <w:jc w:val="both"/>
        <w:rPr>
          <w:rFonts w:ascii="Arial" w:hAnsi="Arial" w:cs="Arial"/>
          <w:b/>
          <w:sz w:val="22"/>
          <w:szCs w:val="22"/>
        </w:rPr>
      </w:pPr>
    </w:p>
    <w:p w:rsidR="00DA7993" w:rsidRPr="00DA7993" w:rsidRDefault="00DA7993" w:rsidP="00B22499">
      <w:pPr>
        <w:jc w:val="both"/>
        <w:rPr>
          <w:rFonts w:ascii="Arial" w:hAnsi="Arial" w:cs="Arial"/>
          <w:bCs/>
          <w:sz w:val="22"/>
          <w:szCs w:val="22"/>
        </w:rPr>
      </w:pPr>
      <w:r w:rsidRPr="00DA7993">
        <w:rPr>
          <w:rFonts w:ascii="Arial" w:hAnsi="Arial" w:cs="Arial"/>
          <w:bCs/>
          <w:sz w:val="22"/>
          <w:szCs w:val="22"/>
        </w:rPr>
        <w:t>1. O Registro de Preços deverá ser firmado sobre o menor preço unitário.</w:t>
      </w:r>
    </w:p>
    <w:p w:rsidR="00DA7993" w:rsidRPr="00DA7993" w:rsidRDefault="00DA7993" w:rsidP="00B22499">
      <w:pPr>
        <w:jc w:val="both"/>
        <w:rPr>
          <w:rFonts w:ascii="Arial" w:hAnsi="Arial" w:cs="Arial"/>
          <w:bCs/>
          <w:sz w:val="22"/>
          <w:szCs w:val="22"/>
        </w:rPr>
      </w:pPr>
    </w:p>
    <w:p w:rsidR="00DA7993" w:rsidRPr="00DA7993" w:rsidRDefault="00DA7993" w:rsidP="00B22499">
      <w:pPr>
        <w:jc w:val="both"/>
        <w:rPr>
          <w:rFonts w:ascii="Arial" w:hAnsi="Arial" w:cs="Arial"/>
          <w:color w:val="000000"/>
          <w:sz w:val="22"/>
          <w:szCs w:val="22"/>
        </w:rPr>
      </w:pPr>
      <w:r w:rsidRPr="00DA7993">
        <w:rPr>
          <w:rFonts w:ascii="Arial" w:hAnsi="Arial" w:cs="Arial"/>
          <w:color w:val="000000"/>
          <w:sz w:val="22"/>
          <w:szCs w:val="22"/>
        </w:rPr>
        <w:t>2.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DA7993" w:rsidRPr="00DA7993" w:rsidRDefault="00DA7993" w:rsidP="00B22499">
      <w:pPr>
        <w:pStyle w:val="Padro"/>
        <w:jc w:val="both"/>
        <w:rPr>
          <w:rFonts w:ascii="Arial" w:hAnsi="Arial" w:cs="Arial"/>
          <w:color w:val="000000"/>
          <w:sz w:val="22"/>
          <w:szCs w:val="22"/>
        </w:rPr>
      </w:pPr>
    </w:p>
    <w:p w:rsidR="00DA7993" w:rsidRPr="00DA7993" w:rsidRDefault="00DA7993" w:rsidP="00B22499">
      <w:pPr>
        <w:pStyle w:val="Padro"/>
        <w:tabs>
          <w:tab w:val="num" w:pos="1440"/>
        </w:tabs>
        <w:jc w:val="both"/>
        <w:rPr>
          <w:rFonts w:ascii="Arial" w:hAnsi="Arial" w:cs="Arial"/>
          <w:color w:val="000000"/>
          <w:sz w:val="22"/>
          <w:szCs w:val="22"/>
        </w:rPr>
      </w:pPr>
      <w:r w:rsidRPr="00DA7993">
        <w:rPr>
          <w:rFonts w:ascii="Arial" w:hAnsi="Arial" w:cs="Arial"/>
          <w:sz w:val="22"/>
          <w:szCs w:val="22"/>
        </w:rPr>
        <w:t xml:space="preserve">3. </w:t>
      </w:r>
      <w:r w:rsidR="00315315">
        <w:rPr>
          <w:rFonts w:ascii="Arial" w:hAnsi="Arial" w:cs="Arial"/>
          <w:color w:val="000000"/>
          <w:sz w:val="22"/>
          <w:szCs w:val="22"/>
        </w:rPr>
        <w:t>O</w:t>
      </w:r>
      <w:r w:rsidRPr="00DA7993">
        <w:rPr>
          <w:rFonts w:ascii="Arial" w:hAnsi="Arial" w:cs="Arial"/>
          <w:color w:val="000000"/>
          <w:sz w:val="22"/>
          <w:szCs w:val="22"/>
        </w:rPr>
        <w:t xml:space="preserve"> licitante vencedor deverá buscar os pneus em local determinado pela administração para a prestação dos serviços e devolvê-los, em até 05 (cinco) dias úteis a contar do recebimento da ordem de serviço emitida pelo setor de compras. os demais itens deverão ser entregues no prazo máximo de até 05 (cinco) dias úteis a contar do recebimento da ordem de fornecimento emitida pelo setor de compras.</w:t>
      </w:r>
    </w:p>
    <w:p w:rsidR="00DA7993" w:rsidRPr="00DA7993" w:rsidRDefault="00DA7993" w:rsidP="00B22499">
      <w:pPr>
        <w:jc w:val="both"/>
        <w:rPr>
          <w:rFonts w:ascii="Arial" w:hAnsi="Arial" w:cs="Arial"/>
          <w:color w:val="000000"/>
          <w:sz w:val="22"/>
          <w:szCs w:val="22"/>
        </w:rPr>
      </w:pPr>
    </w:p>
    <w:p w:rsidR="00315315" w:rsidRDefault="00315315" w:rsidP="00315315">
      <w:pPr>
        <w:pStyle w:val="Padro"/>
        <w:tabs>
          <w:tab w:val="num" w:pos="1440"/>
        </w:tabs>
        <w:jc w:val="both"/>
        <w:rPr>
          <w:rFonts w:ascii="Arial" w:hAnsi="Arial" w:cs="Arial"/>
          <w:b/>
          <w:sz w:val="22"/>
          <w:szCs w:val="22"/>
        </w:rPr>
      </w:pPr>
      <w:r>
        <w:rPr>
          <w:rFonts w:ascii="Arial" w:hAnsi="Arial" w:cs="Arial"/>
          <w:b/>
          <w:color w:val="000000"/>
          <w:sz w:val="22"/>
          <w:szCs w:val="22"/>
        </w:rPr>
        <w:t xml:space="preserve">Obs: </w:t>
      </w:r>
      <w:r w:rsidRPr="00F37F66">
        <w:rPr>
          <w:rFonts w:ascii="Arial" w:hAnsi="Arial" w:cs="Arial"/>
          <w:b/>
          <w:color w:val="000000"/>
          <w:sz w:val="22"/>
          <w:szCs w:val="22"/>
        </w:rPr>
        <w:t xml:space="preserve">Os produtos deverão ser recolhidos e entregues na Praça Santo Antônio, nº </w:t>
      </w:r>
      <w:r w:rsidR="00395494">
        <w:rPr>
          <w:rFonts w:ascii="Arial" w:hAnsi="Arial" w:cs="Arial"/>
          <w:b/>
          <w:color w:val="000000"/>
          <w:sz w:val="22"/>
          <w:szCs w:val="22"/>
        </w:rPr>
        <w:t>1</w:t>
      </w:r>
      <w:r w:rsidRPr="00F37F66">
        <w:rPr>
          <w:rFonts w:ascii="Arial" w:hAnsi="Arial" w:cs="Arial"/>
          <w:b/>
          <w:color w:val="000000"/>
          <w:sz w:val="22"/>
          <w:szCs w:val="22"/>
        </w:rPr>
        <w:t>90, Centro, Pequi/MG, Cep. 35.667-000, ou em outro local determinado pela administração</w:t>
      </w:r>
      <w:r w:rsidRPr="00F37F66">
        <w:rPr>
          <w:rFonts w:ascii="Arial" w:hAnsi="Arial" w:cs="Arial"/>
          <w:b/>
          <w:sz w:val="22"/>
          <w:szCs w:val="22"/>
        </w:rPr>
        <w:t>.</w:t>
      </w:r>
    </w:p>
    <w:p w:rsidR="00315315" w:rsidRPr="00F37F66" w:rsidRDefault="00315315" w:rsidP="00315315">
      <w:pPr>
        <w:pStyle w:val="Padro"/>
        <w:tabs>
          <w:tab w:val="num" w:pos="1440"/>
        </w:tabs>
        <w:jc w:val="both"/>
        <w:rPr>
          <w:rFonts w:ascii="Arial" w:hAnsi="Arial" w:cs="Arial"/>
          <w:b/>
          <w:sz w:val="22"/>
          <w:szCs w:val="22"/>
        </w:rPr>
      </w:pPr>
    </w:p>
    <w:p w:rsidR="00DA7993" w:rsidRPr="00DA7993" w:rsidRDefault="00DA7993" w:rsidP="00B22499">
      <w:pPr>
        <w:jc w:val="both"/>
        <w:rPr>
          <w:rFonts w:ascii="Arial" w:hAnsi="Arial" w:cs="Arial"/>
          <w:color w:val="FF0000"/>
          <w:sz w:val="22"/>
          <w:szCs w:val="22"/>
        </w:rPr>
      </w:pPr>
      <w:r w:rsidRPr="00DA7993">
        <w:rPr>
          <w:rFonts w:ascii="Arial" w:hAnsi="Arial" w:cs="Arial"/>
          <w:snapToGrid w:val="0"/>
          <w:sz w:val="22"/>
          <w:szCs w:val="22"/>
        </w:rPr>
        <w:t xml:space="preserve">4. </w:t>
      </w:r>
      <w:r w:rsidRPr="00DA7993">
        <w:rPr>
          <w:rFonts w:ascii="Arial" w:hAnsi="Arial" w:cs="Arial"/>
          <w:color w:val="000000"/>
          <w:sz w:val="22"/>
          <w:szCs w:val="22"/>
        </w:rPr>
        <w:t>A contratada deverá arcar com as despesas de transporte e carga/descarga do objeto.</w:t>
      </w:r>
    </w:p>
    <w:p w:rsidR="00DA7993" w:rsidRPr="00DA7993" w:rsidRDefault="00DA7993" w:rsidP="00B22499">
      <w:pPr>
        <w:jc w:val="both"/>
        <w:rPr>
          <w:rFonts w:ascii="Arial" w:hAnsi="Arial" w:cs="Arial"/>
          <w:color w:val="00B0F0"/>
          <w:sz w:val="22"/>
          <w:szCs w:val="22"/>
        </w:rPr>
      </w:pPr>
    </w:p>
    <w:p w:rsidR="00DA7993" w:rsidRPr="00DA7993" w:rsidRDefault="00DA7993" w:rsidP="00B22499">
      <w:pPr>
        <w:jc w:val="both"/>
        <w:rPr>
          <w:rFonts w:ascii="Arial" w:hAnsi="Arial" w:cs="Arial"/>
          <w:bCs/>
          <w:color w:val="000000"/>
          <w:sz w:val="22"/>
          <w:szCs w:val="22"/>
        </w:rPr>
      </w:pPr>
      <w:r w:rsidRPr="00DA7993">
        <w:rPr>
          <w:rFonts w:ascii="Arial" w:hAnsi="Arial" w:cs="Arial"/>
          <w:b/>
          <w:sz w:val="22"/>
          <w:szCs w:val="22"/>
        </w:rPr>
        <w:t xml:space="preserve">Prazo de Pagamento: </w:t>
      </w:r>
      <w:r w:rsidRPr="00DA7993">
        <w:rPr>
          <w:rFonts w:ascii="Arial" w:hAnsi="Arial" w:cs="Arial"/>
          <w:sz w:val="22"/>
          <w:szCs w:val="22"/>
        </w:rPr>
        <w:t>Até 30</w:t>
      </w:r>
      <w:r w:rsidRPr="00DA7993">
        <w:rPr>
          <w:rFonts w:ascii="Arial" w:hAnsi="Arial" w:cs="Arial"/>
          <w:snapToGrid w:val="0"/>
          <w:sz w:val="22"/>
          <w:szCs w:val="22"/>
        </w:rPr>
        <w:t xml:space="preserve"> dias após a prestação dos serviços </w:t>
      </w:r>
      <w:r w:rsidRPr="00DA7993">
        <w:rPr>
          <w:rFonts w:ascii="Arial" w:hAnsi="Arial" w:cs="Arial"/>
          <w:snapToGrid w:val="0"/>
          <w:color w:val="000000"/>
          <w:sz w:val="22"/>
          <w:szCs w:val="22"/>
        </w:rPr>
        <w:t>e/ou fornecimento mediante apresentação das respectivas notas fiscais</w:t>
      </w:r>
      <w:r w:rsidRPr="00DA7993">
        <w:rPr>
          <w:rFonts w:ascii="Arial" w:hAnsi="Arial" w:cs="Arial"/>
          <w:bCs/>
          <w:color w:val="000000"/>
          <w:sz w:val="22"/>
          <w:szCs w:val="22"/>
        </w:rPr>
        <w:t>.</w:t>
      </w:r>
    </w:p>
    <w:p w:rsidR="00DA7993" w:rsidRPr="00DA7993" w:rsidRDefault="00DA7993" w:rsidP="00B22499">
      <w:pPr>
        <w:jc w:val="both"/>
        <w:rPr>
          <w:rFonts w:ascii="Arial" w:hAnsi="Arial" w:cs="Arial"/>
          <w:b/>
          <w:color w:val="000000"/>
          <w:sz w:val="22"/>
          <w:szCs w:val="22"/>
        </w:rPr>
      </w:pPr>
    </w:p>
    <w:p w:rsidR="00DA7993" w:rsidRPr="00DA7993" w:rsidRDefault="00DA7993" w:rsidP="00B22499">
      <w:pPr>
        <w:pStyle w:val="TextoBoletim"/>
        <w:spacing w:after="0"/>
        <w:ind w:firstLine="0"/>
        <w:rPr>
          <w:bCs/>
          <w:sz w:val="22"/>
          <w:szCs w:val="22"/>
        </w:rPr>
      </w:pPr>
      <w:r w:rsidRPr="00DA7993">
        <w:rPr>
          <w:b w:val="0"/>
          <w:sz w:val="22"/>
          <w:szCs w:val="22"/>
        </w:rPr>
        <w:t>DOTAÇÃO ORÇAMENTÁRIA</w:t>
      </w:r>
      <w:r w:rsidRPr="00DA7993">
        <w:rPr>
          <w:bCs/>
          <w:sz w:val="22"/>
          <w:szCs w:val="22"/>
        </w:rPr>
        <w:t xml:space="preserve">: </w:t>
      </w:r>
    </w:p>
    <w:p w:rsidR="00DA7993" w:rsidRDefault="00315315" w:rsidP="00B22499">
      <w:pPr>
        <w:jc w:val="both"/>
        <w:rPr>
          <w:rFonts w:ascii="Arial" w:hAnsi="Arial" w:cs="Arial"/>
          <w:sz w:val="22"/>
          <w:szCs w:val="22"/>
        </w:rPr>
      </w:pPr>
      <w:r w:rsidRPr="00DD1831">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r>
        <w:rPr>
          <w:rFonts w:ascii="Arial" w:hAnsi="Arial" w:cs="Arial"/>
          <w:sz w:val="22"/>
          <w:szCs w:val="22"/>
        </w:rPr>
        <w:t>.</w:t>
      </w:r>
    </w:p>
    <w:p w:rsidR="00395494" w:rsidRPr="00DA7993" w:rsidRDefault="00395494" w:rsidP="00B22499">
      <w:pPr>
        <w:jc w:val="both"/>
        <w:rPr>
          <w:rFonts w:ascii="Arial" w:hAnsi="Arial" w:cs="Arial"/>
          <w:sz w:val="22"/>
          <w:szCs w:val="22"/>
        </w:rPr>
      </w:pPr>
    </w:p>
    <w:p w:rsidR="00DA7993" w:rsidRPr="00DA7993" w:rsidRDefault="00DA7993" w:rsidP="00B22499">
      <w:pPr>
        <w:pStyle w:val="Padro"/>
        <w:jc w:val="both"/>
        <w:rPr>
          <w:rFonts w:ascii="Arial" w:hAnsi="Arial" w:cs="Arial"/>
          <w:sz w:val="22"/>
          <w:szCs w:val="22"/>
        </w:rPr>
      </w:pPr>
      <w:r w:rsidRPr="00DA7993">
        <w:rPr>
          <w:rFonts w:ascii="Arial" w:hAnsi="Arial" w:cs="Arial"/>
          <w:b/>
          <w:bCs/>
          <w:sz w:val="22"/>
          <w:szCs w:val="22"/>
        </w:rPr>
        <w:t>ÓRGÃO REQUISITANTE</w:t>
      </w:r>
      <w:r w:rsidRPr="00DA7993">
        <w:rPr>
          <w:rFonts w:ascii="Arial" w:hAnsi="Arial" w:cs="Arial"/>
          <w:sz w:val="22"/>
          <w:szCs w:val="22"/>
        </w:rPr>
        <w:t xml:space="preserve">: </w:t>
      </w:r>
      <w:r w:rsidR="00395494">
        <w:rPr>
          <w:rFonts w:ascii="Arial" w:hAnsi="Arial" w:cs="Arial"/>
          <w:sz w:val="22"/>
          <w:szCs w:val="22"/>
        </w:rPr>
        <w:t>Secretária Municipal de Transito e Transportes</w:t>
      </w:r>
    </w:p>
    <w:p w:rsidR="00DA7993" w:rsidRPr="00DA7993" w:rsidRDefault="00DA7993" w:rsidP="00B22499">
      <w:pPr>
        <w:pStyle w:val="Ttulo2"/>
        <w:pageBreakBefore/>
        <w:spacing w:before="0"/>
        <w:ind w:firstLine="0"/>
        <w:jc w:val="both"/>
        <w:rPr>
          <w:rFonts w:cs="Arial"/>
          <w:i/>
          <w:sz w:val="22"/>
          <w:szCs w:val="22"/>
        </w:rPr>
      </w:pPr>
      <w:r w:rsidRPr="00DA7993">
        <w:rPr>
          <w:rFonts w:cs="Arial"/>
          <w:sz w:val="22"/>
          <w:szCs w:val="22"/>
        </w:rPr>
        <w:lastRenderedPageBreak/>
        <w:t xml:space="preserve">PROCESSO LICITATÓRIO Nº </w:t>
      </w:r>
      <w:r w:rsidR="00B60E3C">
        <w:rPr>
          <w:rFonts w:cs="Arial"/>
          <w:sz w:val="22"/>
          <w:szCs w:val="22"/>
        </w:rPr>
        <w:t>041</w:t>
      </w:r>
      <w:r w:rsidR="00F033DB">
        <w:rPr>
          <w:rFonts w:cs="Arial"/>
          <w:sz w:val="22"/>
          <w:szCs w:val="22"/>
        </w:rPr>
        <w:t>/2021</w:t>
      </w:r>
    </w:p>
    <w:p w:rsidR="00DA7993" w:rsidRPr="00DA7993" w:rsidRDefault="00DA7993" w:rsidP="00B22499">
      <w:pPr>
        <w:pStyle w:val="Ttulo2"/>
        <w:spacing w:before="0"/>
        <w:ind w:firstLine="0"/>
        <w:jc w:val="both"/>
        <w:rPr>
          <w:rFonts w:cs="Arial"/>
          <w:i/>
          <w:sz w:val="22"/>
          <w:szCs w:val="22"/>
          <w:shd w:val="clear" w:color="auto" w:fill="FFFF00"/>
        </w:rPr>
      </w:pPr>
      <w:r w:rsidRPr="00DA7993">
        <w:rPr>
          <w:rFonts w:cs="Arial"/>
          <w:sz w:val="22"/>
          <w:szCs w:val="22"/>
        </w:rPr>
        <w:t xml:space="preserve">PREGÃO PRESENCIAL Nº </w:t>
      </w:r>
      <w:r w:rsidR="00B60E3C">
        <w:rPr>
          <w:rFonts w:cs="Arial"/>
          <w:sz w:val="22"/>
          <w:szCs w:val="22"/>
        </w:rPr>
        <w:t>023</w:t>
      </w:r>
      <w:r w:rsidR="00F033DB">
        <w:rPr>
          <w:rFonts w:cs="Arial"/>
          <w:sz w:val="22"/>
          <w:szCs w:val="22"/>
        </w:rPr>
        <w:t>/2021</w:t>
      </w:r>
    </w:p>
    <w:p w:rsidR="00DA7993" w:rsidRPr="00DA7993" w:rsidRDefault="00DA7993" w:rsidP="00B22499">
      <w:pPr>
        <w:tabs>
          <w:tab w:val="right" w:pos="2359"/>
        </w:tabs>
        <w:jc w:val="both"/>
        <w:rPr>
          <w:rFonts w:ascii="Arial" w:hAnsi="Arial" w:cs="Arial"/>
          <w:b/>
          <w:sz w:val="22"/>
          <w:szCs w:val="22"/>
        </w:rPr>
      </w:pPr>
    </w:p>
    <w:p w:rsidR="00DA7993" w:rsidRPr="00DA7993" w:rsidRDefault="00DA7993" w:rsidP="00B22499">
      <w:pPr>
        <w:tabs>
          <w:tab w:val="right" w:pos="2359"/>
        </w:tabs>
        <w:jc w:val="both"/>
        <w:rPr>
          <w:rFonts w:ascii="Arial" w:hAnsi="Arial" w:cs="Arial"/>
          <w:b/>
          <w:snapToGrid w:val="0"/>
          <w:sz w:val="22"/>
          <w:szCs w:val="22"/>
          <w:u w:val="single"/>
        </w:rPr>
      </w:pPr>
      <w:r w:rsidRPr="00DA7993">
        <w:rPr>
          <w:rFonts w:ascii="Arial" w:hAnsi="Arial" w:cs="Arial"/>
          <w:b/>
          <w:sz w:val="22"/>
          <w:szCs w:val="22"/>
        </w:rPr>
        <w:t>ANEXO IV – MINUTA DE ATA DE REGISTRO DE PREÇOS</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b/>
          <w:snapToGrid w:val="0"/>
          <w:sz w:val="22"/>
          <w:szCs w:val="22"/>
        </w:rPr>
      </w:pPr>
      <w:r w:rsidRPr="00DA7993">
        <w:rPr>
          <w:rFonts w:ascii="Arial" w:hAnsi="Arial" w:cs="Arial"/>
          <w:b/>
          <w:snapToGrid w:val="0"/>
          <w:sz w:val="22"/>
          <w:szCs w:val="22"/>
        </w:rPr>
        <w:t>ATA DE REGISTRO DE PREÇOS Nº 0</w:t>
      </w:r>
      <w:r w:rsidR="00B60E3C">
        <w:rPr>
          <w:rFonts w:ascii="Arial" w:hAnsi="Arial" w:cs="Arial"/>
          <w:b/>
          <w:snapToGrid w:val="0"/>
          <w:sz w:val="22"/>
          <w:szCs w:val="22"/>
        </w:rPr>
        <w:t>19</w:t>
      </w:r>
      <w:r w:rsidRPr="00DA7993">
        <w:rPr>
          <w:rFonts w:ascii="Arial" w:hAnsi="Arial" w:cs="Arial"/>
          <w:b/>
          <w:snapToGrid w:val="0"/>
          <w:sz w:val="22"/>
          <w:szCs w:val="22"/>
        </w:rPr>
        <w:t>/</w:t>
      </w:r>
      <w:r w:rsidR="00F033DB">
        <w:rPr>
          <w:rFonts w:ascii="Arial" w:hAnsi="Arial" w:cs="Arial"/>
          <w:b/>
          <w:snapToGrid w:val="0"/>
          <w:sz w:val="22"/>
          <w:szCs w:val="22"/>
        </w:rPr>
        <w:t>2021</w:t>
      </w:r>
    </w:p>
    <w:p w:rsidR="00DA7993" w:rsidRPr="00DA7993" w:rsidRDefault="00DA7993" w:rsidP="00B22499">
      <w:pPr>
        <w:jc w:val="both"/>
        <w:rPr>
          <w:rFonts w:ascii="Arial" w:hAnsi="Arial" w:cs="Arial"/>
          <w:b/>
          <w:snapToGrid w:val="0"/>
          <w:sz w:val="22"/>
          <w:szCs w:val="22"/>
        </w:rPr>
      </w:pPr>
    </w:p>
    <w:p w:rsidR="00DA7993" w:rsidRPr="00DA7993" w:rsidRDefault="00DA7993" w:rsidP="00B22499">
      <w:pPr>
        <w:jc w:val="both"/>
        <w:rPr>
          <w:rFonts w:ascii="Arial" w:hAnsi="Arial" w:cs="Arial"/>
          <w:b/>
          <w:snapToGrid w:val="0"/>
          <w:sz w:val="22"/>
          <w:szCs w:val="22"/>
        </w:rPr>
      </w:pPr>
      <w:r w:rsidRPr="00DA7993">
        <w:rPr>
          <w:rFonts w:ascii="Arial" w:hAnsi="Arial" w:cs="Arial"/>
          <w:b/>
          <w:snapToGrid w:val="0"/>
          <w:sz w:val="22"/>
          <w:szCs w:val="22"/>
        </w:rPr>
        <w:t xml:space="preserve">PREGÃO Nº </w:t>
      </w:r>
      <w:r w:rsidR="00B60E3C">
        <w:rPr>
          <w:rFonts w:ascii="Arial" w:hAnsi="Arial" w:cs="Arial"/>
          <w:b/>
          <w:snapToGrid w:val="0"/>
          <w:sz w:val="22"/>
          <w:szCs w:val="22"/>
        </w:rPr>
        <w:t>023</w:t>
      </w:r>
      <w:r w:rsidR="00F033DB">
        <w:rPr>
          <w:rFonts w:ascii="Arial" w:hAnsi="Arial" w:cs="Arial"/>
          <w:b/>
          <w:snapToGrid w:val="0"/>
          <w:sz w:val="22"/>
          <w:szCs w:val="22"/>
        </w:rPr>
        <w:t>/2021</w:t>
      </w:r>
      <w:r w:rsidRPr="00DA7993">
        <w:rPr>
          <w:rFonts w:ascii="Arial" w:hAnsi="Arial" w:cs="Arial"/>
          <w:b/>
          <w:snapToGrid w:val="0"/>
          <w:sz w:val="22"/>
          <w:szCs w:val="22"/>
        </w:rPr>
        <w:t>.</w:t>
      </w:r>
    </w:p>
    <w:p w:rsidR="00DA7993" w:rsidRPr="00DA7993" w:rsidRDefault="00DA7993" w:rsidP="00B22499">
      <w:pPr>
        <w:jc w:val="both"/>
        <w:rPr>
          <w:rFonts w:ascii="Arial" w:hAnsi="Arial" w:cs="Arial"/>
          <w:b/>
          <w:snapToGrid w:val="0"/>
          <w:sz w:val="22"/>
          <w:szCs w:val="22"/>
        </w:rPr>
      </w:pPr>
      <w:r w:rsidRPr="00DA7993">
        <w:rPr>
          <w:rFonts w:ascii="Arial" w:hAnsi="Arial" w:cs="Arial"/>
          <w:b/>
          <w:snapToGrid w:val="0"/>
          <w:sz w:val="22"/>
          <w:szCs w:val="22"/>
        </w:rPr>
        <w:t xml:space="preserve">PROCESSO LICITATÓRIO Nº </w:t>
      </w:r>
      <w:r w:rsidR="00B60E3C">
        <w:rPr>
          <w:rFonts w:ascii="Arial" w:hAnsi="Arial" w:cs="Arial"/>
          <w:b/>
          <w:snapToGrid w:val="0"/>
          <w:sz w:val="22"/>
          <w:szCs w:val="22"/>
        </w:rPr>
        <w:t>041</w:t>
      </w:r>
      <w:r w:rsidR="00F033DB">
        <w:rPr>
          <w:rFonts w:ascii="Arial" w:hAnsi="Arial" w:cs="Arial"/>
          <w:b/>
          <w:snapToGrid w:val="0"/>
          <w:sz w:val="22"/>
          <w:szCs w:val="22"/>
        </w:rPr>
        <w:t>/2021</w:t>
      </w:r>
      <w:r w:rsidRPr="00DA7993">
        <w:rPr>
          <w:rFonts w:ascii="Arial" w:hAnsi="Arial" w:cs="Arial"/>
          <w:b/>
          <w:snapToGrid w:val="0"/>
          <w:sz w:val="22"/>
          <w:szCs w:val="22"/>
        </w:rPr>
        <w:t>.</w:t>
      </w:r>
    </w:p>
    <w:p w:rsidR="00DA7993" w:rsidRPr="00DA7993" w:rsidRDefault="00DA7993" w:rsidP="00B22499">
      <w:pPr>
        <w:jc w:val="both"/>
        <w:rPr>
          <w:rFonts w:ascii="Arial" w:hAnsi="Arial" w:cs="Arial"/>
          <w:b/>
          <w:snapToGrid w:val="0"/>
          <w:sz w:val="22"/>
          <w:szCs w:val="22"/>
        </w:rPr>
      </w:pPr>
    </w:p>
    <w:p w:rsidR="00DA7993" w:rsidRPr="00DA7993" w:rsidRDefault="00DA7993" w:rsidP="00B22499">
      <w:pPr>
        <w:jc w:val="both"/>
        <w:rPr>
          <w:rFonts w:ascii="Arial" w:hAnsi="Arial" w:cs="Arial"/>
          <w:b/>
          <w:snapToGrid w:val="0"/>
          <w:sz w:val="22"/>
          <w:szCs w:val="22"/>
        </w:rPr>
      </w:pPr>
      <w:r w:rsidRPr="00DA7993">
        <w:rPr>
          <w:rFonts w:ascii="Arial" w:hAnsi="Arial" w:cs="Arial"/>
          <w:b/>
          <w:snapToGrid w:val="0"/>
          <w:sz w:val="22"/>
          <w:szCs w:val="22"/>
        </w:rPr>
        <w:t>VALIDADE: 12 meses a partir da homologação</w:t>
      </w:r>
    </w:p>
    <w:p w:rsidR="00DA7993" w:rsidRPr="00DA7993" w:rsidRDefault="00DA7993" w:rsidP="00B22499">
      <w:pPr>
        <w:jc w:val="both"/>
        <w:rPr>
          <w:rFonts w:ascii="Arial" w:hAnsi="Arial" w:cs="Arial"/>
          <w:snapToGrid w:val="0"/>
          <w:sz w:val="22"/>
          <w:szCs w:val="22"/>
        </w:rPr>
      </w:pPr>
    </w:p>
    <w:p w:rsidR="00DA7993" w:rsidRPr="00DA7993" w:rsidRDefault="00DA7993" w:rsidP="00B22499">
      <w:pPr>
        <w:pStyle w:val="Corpodetexto"/>
        <w:tabs>
          <w:tab w:val="left" w:pos="4156"/>
          <w:tab w:val="left" w:pos="5426"/>
        </w:tabs>
        <w:spacing w:after="0" w:line="240" w:lineRule="auto"/>
        <w:jc w:val="both"/>
        <w:rPr>
          <w:rFonts w:ascii="Arial" w:hAnsi="Arial" w:cs="Arial"/>
          <w:sz w:val="22"/>
          <w:szCs w:val="22"/>
        </w:rPr>
      </w:pPr>
      <w:r w:rsidRPr="00DA7993">
        <w:rPr>
          <w:rFonts w:ascii="Arial" w:hAnsi="Arial" w:cs="Arial"/>
          <w:sz w:val="22"/>
          <w:szCs w:val="22"/>
        </w:rPr>
        <w:t>Aos ___(    ) dias do mês de  ______ de</w:t>
      </w:r>
      <w:r w:rsidR="000958FD">
        <w:rPr>
          <w:rFonts w:ascii="Arial" w:hAnsi="Arial" w:cs="Arial"/>
          <w:sz w:val="22"/>
          <w:szCs w:val="22"/>
        </w:rPr>
        <w:t xml:space="preserve"> </w:t>
      </w:r>
      <w:r w:rsidR="00F033DB">
        <w:rPr>
          <w:rFonts w:ascii="Arial" w:hAnsi="Arial" w:cs="Arial"/>
          <w:sz w:val="22"/>
          <w:szCs w:val="22"/>
        </w:rPr>
        <w:t>2021</w:t>
      </w:r>
      <w:r w:rsidRPr="00DA7993">
        <w:rPr>
          <w:rFonts w:ascii="Arial" w:hAnsi="Arial" w:cs="Arial"/>
          <w:sz w:val="22"/>
          <w:szCs w:val="22"/>
        </w:rPr>
        <w:t xml:space="preserve">, na sala de licitações, na sede da Prefeitura Municipal, situada na </w:t>
      </w:r>
      <w:r w:rsidR="000958FD">
        <w:rPr>
          <w:rFonts w:ascii="Arial" w:hAnsi="Arial" w:cs="Arial"/>
          <w:sz w:val="22"/>
          <w:szCs w:val="22"/>
        </w:rPr>
        <w:t>Praça Santo Antônio</w:t>
      </w:r>
      <w:r w:rsidRPr="00DA7993">
        <w:rPr>
          <w:rFonts w:ascii="Arial" w:hAnsi="Arial" w:cs="Arial"/>
          <w:sz w:val="22"/>
          <w:szCs w:val="22"/>
        </w:rPr>
        <w:t xml:space="preserve">, nº. </w:t>
      </w:r>
      <w:r w:rsidR="000958FD">
        <w:rPr>
          <w:rFonts w:ascii="Arial" w:hAnsi="Arial" w:cs="Arial"/>
          <w:sz w:val="22"/>
          <w:szCs w:val="22"/>
        </w:rPr>
        <w:t xml:space="preserve">90, </w:t>
      </w:r>
      <w:r w:rsidRPr="00DA7993">
        <w:rPr>
          <w:rFonts w:ascii="Arial" w:hAnsi="Arial" w:cs="Arial"/>
          <w:sz w:val="22"/>
          <w:szCs w:val="22"/>
        </w:rPr>
        <w:t>Centro</w:t>
      </w:r>
      <w:r w:rsidR="000958FD">
        <w:rPr>
          <w:rFonts w:ascii="Arial" w:hAnsi="Arial" w:cs="Arial"/>
          <w:sz w:val="22"/>
          <w:szCs w:val="22"/>
        </w:rPr>
        <w:t xml:space="preserve">, </w:t>
      </w:r>
      <w:r w:rsidR="008B3B3D">
        <w:rPr>
          <w:rFonts w:ascii="Arial" w:hAnsi="Arial" w:cs="Arial"/>
          <w:sz w:val="22"/>
          <w:szCs w:val="22"/>
        </w:rPr>
        <w:t>Pequi</w:t>
      </w:r>
      <w:r w:rsidRPr="00DA7993">
        <w:rPr>
          <w:rFonts w:ascii="Arial" w:hAnsi="Arial" w:cs="Arial"/>
          <w:sz w:val="22"/>
          <w:szCs w:val="22"/>
        </w:rPr>
        <w:t>/MG, CEP 35.66</w:t>
      </w:r>
      <w:r w:rsidR="000958FD">
        <w:rPr>
          <w:rFonts w:ascii="Arial" w:hAnsi="Arial" w:cs="Arial"/>
          <w:sz w:val="22"/>
          <w:szCs w:val="22"/>
        </w:rPr>
        <w:t>7</w:t>
      </w:r>
      <w:r w:rsidRPr="00DA7993">
        <w:rPr>
          <w:rFonts w:ascii="Arial" w:hAnsi="Arial" w:cs="Arial"/>
          <w:sz w:val="22"/>
          <w:szCs w:val="22"/>
        </w:rPr>
        <w:t xml:space="preserve">-000, o Exmo. Sr. Prefeito Municipal, Sr. </w:t>
      </w:r>
      <w:r w:rsidR="000958FD">
        <w:rPr>
          <w:rFonts w:ascii="Arial" w:hAnsi="Arial" w:cs="Arial"/>
          <w:sz w:val="22"/>
          <w:szCs w:val="22"/>
        </w:rPr>
        <w:t>João de Castro Barbosa</w:t>
      </w:r>
      <w:r w:rsidRPr="00DA7993">
        <w:rPr>
          <w:rFonts w:ascii="Arial" w:hAnsi="Arial" w:cs="Arial"/>
          <w:sz w:val="22"/>
          <w:szCs w:val="22"/>
        </w:rPr>
        <w:t xml:space="preserve">, nos termos do art. 15 da Lei Federal 8.666/93, da Lei 10.250/02, das demais normas legais aplicáveis, em face da classificação das propostas apresentadas no PREGÃO PARA REGISTRO DE PREÇOS Nº </w:t>
      </w:r>
      <w:r w:rsidR="00B60E3C">
        <w:rPr>
          <w:rFonts w:ascii="Arial" w:hAnsi="Arial" w:cs="Arial"/>
          <w:sz w:val="22"/>
          <w:szCs w:val="22"/>
        </w:rPr>
        <w:t>023</w:t>
      </w:r>
      <w:r w:rsidR="00F033DB">
        <w:rPr>
          <w:rFonts w:ascii="Arial" w:hAnsi="Arial" w:cs="Arial"/>
          <w:sz w:val="22"/>
          <w:szCs w:val="22"/>
        </w:rPr>
        <w:t>/2021</w:t>
      </w:r>
      <w:r w:rsidRPr="00DA7993">
        <w:rPr>
          <w:rFonts w:ascii="Arial" w:hAnsi="Arial" w:cs="Arial"/>
          <w:sz w:val="22"/>
          <w:szCs w:val="22"/>
        </w:rPr>
        <w:t xml:space="preserve"> por deliberação do pregoeiro oficial e equipe de apoio, e por ele homologada conforme processo nº </w:t>
      </w:r>
      <w:r w:rsidR="00B60E3C">
        <w:rPr>
          <w:rFonts w:ascii="Arial" w:hAnsi="Arial" w:cs="Arial"/>
          <w:sz w:val="22"/>
          <w:szCs w:val="22"/>
        </w:rPr>
        <w:t>041</w:t>
      </w:r>
      <w:r w:rsidR="00F033DB">
        <w:rPr>
          <w:rFonts w:ascii="Arial" w:hAnsi="Arial" w:cs="Arial"/>
          <w:sz w:val="22"/>
          <w:szCs w:val="22"/>
        </w:rPr>
        <w:t>/2021</w:t>
      </w:r>
      <w:r w:rsidRPr="00DA7993">
        <w:rPr>
          <w:rFonts w:ascii="Arial" w:hAnsi="Arial" w:cs="Arial"/>
          <w:sz w:val="22"/>
          <w:szCs w:val="22"/>
        </w:rPr>
        <w:t xml:space="preserve"> RESOLVE registrar os preços para a prestação dos serviços constantes nos anexos desta ata, a serem utilizados no Município, tendo sido os referidos preços oferecidos pelas empresas respectivas constantes dos anexos desta ata, cujas propostas foram classificadas em primeiro lugar, observadas as condições enunciadas nas Cláusulas que se seguem.</w:t>
      </w:r>
    </w:p>
    <w:p w:rsidR="00DA7993" w:rsidRPr="00DA7993" w:rsidRDefault="00DA7993" w:rsidP="00B22499">
      <w:pPr>
        <w:pStyle w:val="Corpodetexto"/>
        <w:tabs>
          <w:tab w:val="left" w:pos="4156"/>
          <w:tab w:val="left" w:pos="5426"/>
        </w:tabs>
        <w:spacing w:after="0" w:line="240" w:lineRule="auto"/>
        <w:jc w:val="both"/>
        <w:rPr>
          <w:rFonts w:ascii="Arial" w:hAnsi="Arial" w:cs="Arial"/>
          <w:sz w:val="22"/>
          <w:szCs w:val="22"/>
        </w:rPr>
      </w:pPr>
    </w:p>
    <w:tbl>
      <w:tblPr>
        <w:tblW w:w="0" w:type="auto"/>
        <w:tblInd w:w="108" w:type="dxa"/>
        <w:tblLayout w:type="fixed"/>
        <w:tblLook w:val="0000"/>
      </w:tblPr>
      <w:tblGrid>
        <w:gridCol w:w="709"/>
        <w:gridCol w:w="1418"/>
        <w:gridCol w:w="882"/>
        <w:gridCol w:w="851"/>
        <w:gridCol w:w="1134"/>
        <w:gridCol w:w="818"/>
        <w:gridCol w:w="1166"/>
        <w:gridCol w:w="819"/>
        <w:gridCol w:w="1295"/>
      </w:tblGrid>
      <w:tr w:rsidR="00DA7993" w:rsidRPr="000958FD" w:rsidTr="000129B5">
        <w:trPr>
          <w:cantSplit/>
        </w:trPr>
        <w:tc>
          <w:tcPr>
            <w:tcW w:w="709" w:type="dxa"/>
            <w:vMerge w:val="restart"/>
            <w:tcBorders>
              <w:top w:val="single" w:sz="4" w:space="0" w:color="000000"/>
              <w:left w:val="single" w:sz="4" w:space="0" w:color="000000"/>
              <w:bottom w:val="single" w:sz="4" w:space="0" w:color="000000"/>
            </w:tcBorders>
            <w:shd w:val="clear" w:color="auto" w:fill="808080" w:themeFill="background1" w:themeFillShade="80"/>
          </w:tcPr>
          <w:p w:rsidR="00DA7993" w:rsidRPr="000958FD" w:rsidRDefault="00DA7993" w:rsidP="00B22499">
            <w:pPr>
              <w:pStyle w:val="Corpodetexto"/>
              <w:tabs>
                <w:tab w:val="left" w:pos="4156"/>
                <w:tab w:val="left" w:pos="5426"/>
              </w:tabs>
              <w:spacing w:after="0" w:line="240" w:lineRule="auto"/>
              <w:jc w:val="both"/>
              <w:rPr>
                <w:rFonts w:ascii="Arial" w:hAnsi="Arial" w:cs="Arial"/>
                <w:b/>
                <w:sz w:val="16"/>
                <w:szCs w:val="16"/>
              </w:rPr>
            </w:pPr>
            <w:r w:rsidRPr="000958FD">
              <w:rPr>
                <w:rFonts w:ascii="Arial" w:hAnsi="Arial" w:cs="Arial"/>
                <w:b/>
                <w:sz w:val="16"/>
                <w:szCs w:val="16"/>
              </w:rPr>
              <w:t>ITEM</w:t>
            </w:r>
          </w:p>
        </w:tc>
        <w:tc>
          <w:tcPr>
            <w:tcW w:w="1418" w:type="dxa"/>
            <w:vMerge w:val="restart"/>
            <w:tcBorders>
              <w:top w:val="single" w:sz="4" w:space="0" w:color="000000"/>
              <w:left w:val="single" w:sz="4" w:space="0" w:color="000000"/>
              <w:bottom w:val="single" w:sz="4" w:space="0" w:color="000000"/>
            </w:tcBorders>
            <w:shd w:val="clear" w:color="auto" w:fill="808080" w:themeFill="background1" w:themeFillShade="80"/>
          </w:tcPr>
          <w:p w:rsidR="00DA7993" w:rsidRPr="000958FD" w:rsidRDefault="00DA7993" w:rsidP="00B22499">
            <w:pPr>
              <w:pStyle w:val="Corpodetexto"/>
              <w:tabs>
                <w:tab w:val="left" w:pos="4156"/>
                <w:tab w:val="left" w:pos="5426"/>
              </w:tabs>
              <w:spacing w:after="0" w:line="240" w:lineRule="auto"/>
              <w:jc w:val="both"/>
              <w:rPr>
                <w:rFonts w:ascii="Arial" w:hAnsi="Arial" w:cs="Arial"/>
                <w:b/>
                <w:sz w:val="16"/>
                <w:szCs w:val="16"/>
              </w:rPr>
            </w:pPr>
            <w:r w:rsidRPr="000958FD">
              <w:rPr>
                <w:rFonts w:ascii="Arial" w:hAnsi="Arial" w:cs="Arial"/>
                <w:b/>
                <w:sz w:val="16"/>
                <w:szCs w:val="16"/>
              </w:rPr>
              <w:t>DESCRIÇÃO DO ITEM</w:t>
            </w:r>
          </w:p>
        </w:tc>
        <w:tc>
          <w:tcPr>
            <w:tcW w:w="6965" w:type="dxa"/>
            <w:gridSpan w:val="7"/>
            <w:tcBorders>
              <w:top w:val="single" w:sz="4" w:space="0" w:color="000000"/>
              <w:left w:val="single" w:sz="4" w:space="0" w:color="000000"/>
              <w:bottom w:val="single" w:sz="4" w:space="0" w:color="000000"/>
              <w:right w:val="single" w:sz="4" w:space="0" w:color="000000"/>
            </w:tcBorders>
            <w:shd w:val="clear" w:color="auto" w:fill="808080" w:themeFill="background1" w:themeFillShade="80"/>
          </w:tcPr>
          <w:p w:rsidR="00DA7993" w:rsidRPr="000958FD" w:rsidRDefault="00DA7993" w:rsidP="00B22499">
            <w:pPr>
              <w:pStyle w:val="Corpodetexto"/>
              <w:tabs>
                <w:tab w:val="left" w:pos="4156"/>
                <w:tab w:val="left" w:pos="5426"/>
              </w:tabs>
              <w:spacing w:after="0" w:line="240" w:lineRule="auto"/>
              <w:jc w:val="both"/>
              <w:rPr>
                <w:rFonts w:ascii="Arial" w:hAnsi="Arial" w:cs="Arial"/>
                <w:b/>
                <w:sz w:val="16"/>
                <w:szCs w:val="16"/>
              </w:rPr>
            </w:pPr>
            <w:r w:rsidRPr="000958FD">
              <w:rPr>
                <w:rFonts w:ascii="Arial" w:hAnsi="Arial" w:cs="Arial"/>
                <w:b/>
                <w:sz w:val="16"/>
                <w:szCs w:val="16"/>
              </w:rPr>
              <w:t>QUANTIDADE/ VALOR</w:t>
            </w:r>
          </w:p>
        </w:tc>
      </w:tr>
      <w:tr w:rsidR="00DA7993" w:rsidRPr="000958FD" w:rsidTr="000129B5">
        <w:trPr>
          <w:cantSplit/>
        </w:trPr>
        <w:tc>
          <w:tcPr>
            <w:tcW w:w="709" w:type="dxa"/>
            <w:vMerge/>
            <w:tcBorders>
              <w:top w:val="single" w:sz="4" w:space="0" w:color="000000"/>
              <w:left w:val="single" w:sz="4" w:space="0" w:color="000000"/>
              <w:bottom w:val="single" w:sz="4" w:space="0" w:color="000000"/>
            </w:tcBorders>
            <w:shd w:val="clear" w:color="auto" w:fill="A6A6A6"/>
          </w:tcPr>
          <w:p w:rsidR="00DA7993" w:rsidRPr="000958FD" w:rsidRDefault="00DA7993" w:rsidP="00B22499">
            <w:pPr>
              <w:pStyle w:val="Corpodetexto"/>
              <w:tabs>
                <w:tab w:val="left" w:pos="4156"/>
                <w:tab w:val="left" w:pos="5426"/>
              </w:tabs>
              <w:snapToGrid w:val="0"/>
              <w:spacing w:after="0" w:line="240" w:lineRule="auto"/>
              <w:jc w:val="both"/>
              <w:rPr>
                <w:rFonts w:ascii="Arial" w:hAnsi="Arial" w:cs="Arial"/>
                <w:b/>
                <w:sz w:val="16"/>
                <w:szCs w:val="16"/>
              </w:rPr>
            </w:pPr>
          </w:p>
        </w:tc>
        <w:tc>
          <w:tcPr>
            <w:tcW w:w="1418" w:type="dxa"/>
            <w:vMerge/>
            <w:tcBorders>
              <w:top w:val="single" w:sz="4" w:space="0" w:color="000000"/>
              <w:left w:val="single" w:sz="4" w:space="0" w:color="000000"/>
              <w:bottom w:val="single" w:sz="4" w:space="0" w:color="000000"/>
            </w:tcBorders>
            <w:shd w:val="clear" w:color="auto" w:fill="A6A6A6"/>
          </w:tcPr>
          <w:p w:rsidR="00DA7993" w:rsidRPr="000958FD" w:rsidRDefault="00DA7993" w:rsidP="00B22499">
            <w:pPr>
              <w:pStyle w:val="Corpodetexto"/>
              <w:tabs>
                <w:tab w:val="left" w:pos="4156"/>
                <w:tab w:val="left" w:pos="5426"/>
              </w:tabs>
              <w:snapToGrid w:val="0"/>
              <w:spacing w:after="0" w:line="240" w:lineRule="auto"/>
              <w:jc w:val="both"/>
              <w:rPr>
                <w:rFonts w:ascii="Arial" w:hAnsi="Arial" w:cs="Arial"/>
                <w:b/>
                <w:sz w:val="16"/>
                <w:szCs w:val="16"/>
              </w:rPr>
            </w:pPr>
          </w:p>
        </w:tc>
        <w:tc>
          <w:tcPr>
            <w:tcW w:w="2867" w:type="dxa"/>
            <w:gridSpan w:val="3"/>
            <w:tcBorders>
              <w:top w:val="single" w:sz="4" w:space="0" w:color="000000"/>
              <w:left w:val="single" w:sz="4" w:space="0" w:color="000000"/>
              <w:bottom w:val="single" w:sz="4" w:space="0" w:color="000000"/>
            </w:tcBorders>
            <w:shd w:val="clear" w:color="auto" w:fill="808080" w:themeFill="background1" w:themeFillShade="80"/>
          </w:tcPr>
          <w:p w:rsidR="00DA7993" w:rsidRPr="000958FD" w:rsidRDefault="00DA7993" w:rsidP="00B22499">
            <w:pPr>
              <w:pStyle w:val="Corpodetexto"/>
              <w:tabs>
                <w:tab w:val="left" w:pos="4156"/>
                <w:tab w:val="left" w:pos="5426"/>
              </w:tabs>
              <w:spacing w:after="0" w:line="240" w:lineRule="auto"/>
              <w:jc w:val="both"/>
              <w:rPr>
                <w:rFonts w:ascii="Arial" w:hAnsi="Arial" w:cs="Arial"/>
                <w:b/>
                <w:sz w:val="16"/>
                <w:szCs w:val="16"/>
              </w:rPr>
            </w:pPr>
            <w:r w:rsidRPr="000958FD">
              <w:rPr>
                <w:rFonts w:ascii="Arial" w:hAnsi="Arial" w:cs="Arial"/>
                <w:b/>
                <w:sz w:val="16"/>
                <w:szCs w:val="16"/>
              </w:rPr>
              <w:t>Órgão gerenciador</w:t>
            </w:r>
          </w:p>
        </w:tc>
        <w:tc>
          <w:tcPr>
            <w:tcW w:w="1984" w:type="dxa"/>
            <w:gridSpan w:val="2"/>
            <w:tcBorders>
              <w:top w:val="single" w:sz="4" w:space="0" w:color="000000"/>
              <w:left w:val="single" w:sz="4" w:space="0" w:color="000000"/>
              <w:bottom w:val="single" w:sz="4" w:space="0" w:color="000000"/>
            </w:tcBorders>
            <w:shd w:val="clear" w:color="auto" w:fill="808080" w:themeFill="background1" w:themeFillShade="80"/>
          </w:tcPr>
          <w:p w:rsidR="00DA7993" w:rsidRPr="000958FD" w:rsidRDefault="00DA7993" w:rsidP="00B22499">
            <w:pPr>
              <w:pStyle w:val="Corpodetexto"/>
              <w:tabs>
                <w:tab w:val="left" w:pos="4156"/>
                <w:tab w:val="left" w:pos="5426"/>
              </w:tabs>
              <w:spacing w:after="0" w:line="240" w:lineRule="auto"/>
              <w:jc w:val="both"/>
              <w:rPr>
                <w:rFonts w:ascii="Arial" w:hAnsi="Arial" w:cs="Arial"/>
                <w:b/>
                <w:sz w:val="16"/>
                <w:szCs w:val="16"/>
              </w:rPr>
            </w:pPr>
            <w:r w:rsidRPr="000958FD">
              <w:rPr>
                <w:rFonts w:ascii="Arial" w:hAnsi="Arial" w:cs="Arial"/>
                <w:b/>
                <w:sz w:val="16"/>
                <w:szCs w:val="16"/>
              </w:rPr>
              <w:t>Total a ser registrada e limite por adesão</w:t>
            </w:r>
          </w:p>
        </w:tc>
        <w:tc>
          <w:tcPr>
            <w:tcW w:w="2114" w:type="dxa"/>
            <w:gridSpan w:val="2"/>
            <w:tcBorders>
              <w:top w:val="single" w:sz="4" w:space="0" w:color="000000"/>
              <w:left w:val="single" w:sz="4" w:space="0" w:color="000000"/>
              <w:bottom w:val="single" w:sz="4" w:space="0" w:color="000000"/>
              <w:right w:val="single" w:sz="4" w:space="0" w:color="000000"/>
            </w:tcBorders>
            <w:shd w:val="clear" w:color="auto" w:fill="808080" w:themeFill="background1" w:themeFillShade="80"/>
          </w:tcPr>
          <w:p w:rsidR="00DA7993" w:rsidRPr="000958FD" w:rsidRDefault="00DA7993" w:rsidP="00B22499">
            <w:pPr>
              <w:pStyle w:val="Corpodetexto"/>
              <w:tabs>
                <w:tab w:val="left" w:pos="4156"/>
                <w:tab w:val="left" w:pos="5426"/>
              </w:tabs>
              <w:spacing w:after="0" w:line="240" w:lineRule="auto"/>
              <w:jc w:val="both"/>
              <w:rPr>
                <w:rFonts w:ascii="Arial" w:hAnsi="Arial" w:cs="Arial"/>
                <w:b/>
                <w:sz w:val="16"/>
                <w:szCs w:val="16"/>
              </w:rPr>
            </w:pPr>
            <w:r w:rsidRPr="000958FD">
              <w:rPr>
                <w:rFonts w:ascii="Arial" w:hAnsi="Arial" w:cs="Arial"/>
                <w:b/>
                <w:sz w:val="16"/>
                <w:szCs w:val="16"/>
              </w:rPr>
              <w:t>Limite decorrente de adesões</w:t>
            </w:r>
          </w:p>
        </w:tc>
      </w:tr>
      <w:tr w:rsidR="00DA7993" w:rsidRPr="000958FD" w:rsidTr="000129B5">
        <w:trPr>
          <w:cantSplit/>
        </w:trPr>
        <w:tc>
          <w:tcPr>
            <w:tcW w:w="709" w:type="dxa"/>
            <w:vMerge/>
            <w:tcBorders>
              <w:top w:val="single" w:sz="4" w:space="0" w:color="000000"/>
              <w:left w:val="single" w:sz="4" w:space="0" w:color="000000"/>
              <w:bottom w:val="single" w:sz="4" w:space="0" w:color="000000"/>
            </w:tcBorders>
            <w:shd w:val="clear" w:color="auto" w:fill="A6A6A6"/>
          </w:tcPr>
          <w:p w:rsidR="00DA7993" w:rsidRPr="000958FD" w:rsidRDefault="00DA7993" w:rsidP="00B22499">
            <w:pPr>
              <w:pStyle w:val="Corpodetexto"/>
              <w:tabs>
                <w:tab w:val="left" w:pos="4156"/>
                <w:tab w:val="left" w:pos="5426"/>
              </w:tabs>
              <w:snapToGrid w:val="0"/>
              <w:spacing w:after="0" w:line="240" w:lineRule="auto"/>
              <w:jc w:val="both"/>
              <w:rPr>
                <w:rFonts w:ascii="Arial" w:hAnsi="Arial" w:cs="Arial"/>
                <w:b/>
                <w:sz w:val="16"/>
                <w:szCs w:val="16"/>
              </w:rPr>
            </w:pPr>
          </w:p>
        </w:tc>
        <w:tc>
          <w:tcPr>
            <w:tcW w:w="1418" w:type="dxa"/>
            <w:vMerge/>
            <w:tcBorders>
              <w:top w:val="single" w:sz="4" w:space="0" w:color="000000"/>
              <w:left w:val="single" w:sz="4" w:space="0" w:color="000000"/>
              <w:bottom w:val="single" w:sz="4" w:space="0" w:color="000000"/>
            </w:tcBorders>
            <w:shd w:val="clear" w:color="auto" w:fill="A6A6A6"/>
          </w:tcPr>
          <w:p w:rsidR="00DA7993" w:rsidRPr="000958FD" w:rsidRDefault="00DA7993" w:rsidP="00B22499">
            <w:pPr>
              <w:pStyle w:val="Corpodetexto"/>
              <w:tabs>
                <w:tab w:val="left" w:pos="4156"/>
                <w:tab w:val="left" w:pos="5426"/>
              </w:tabs>
              <w:snapToGrid w:val="0"/>
              <w:spacing w:after="0" w:line="240" w:lineRule="auto"/>
              <w:jc w:val="both"/>
              <w:rPr>
                <w:rFonts w:ascii="Arial" w:hAnsi="Arial" w:cs="Arial"/>
                <w:b/>
                <w:sz w:val="16"/>
                <w:szCs w:val="16"/>
              </w:rPr>
            </w:pPr>
          </w:p>
        </w:tc>
        <w:tc>
          <w:tcPr>
            <w:tcW w:w="882" w:type="dxa"/>
            <w:tcBorders>
              <w:top w:val="single" w:sz="4" w:space="0" w:color="000000"/>
              <w:left w:val="single" w:sz="4" w:space="0" w:color="000000"/>
              <w:bottom w:val="single" w:sz="4" w:space="0" w:color="000000"/>
            </w:tcBorders>
            <w:shd w:val="clear" w:color="auto" w:fill="808080" w:themeFill="background1" w:themeFillShade="80"/>
          </w:tcPr>
          <w:p w:rsidR="00DA7993" w:rsidRPr="000958FD" w:rsidRDefault="00DA7993" w:rsidP="00B22499">
            <w:pPr>
              <w:pStyle w:val="Corpodetexto"/>
              <w:tabs>
                <w:tab w:val="left" w:pos="4156"/>
                <w:tab w:val="left" w:pos="5426"/>
              </w:tabs>
              <w:spacing w:after="0" w:line="240" w:lineRule="auto"/>
              <w:jc w:val="both"/>
              <w:rPr>
                <w:rFonts w:ascii="Arial" w:hAnsi="Arial" w:cs="Arial"/>
                <w:b/>
                <w:sz w:val="16"/>
                <w:szCs w:val="16"/>
              </w:rPr>
            </w:pPr>
            <w:r w:rsidRPr="000958FD">
              <w:rPr>
                <w:rFonts w:ascii="Arial" w:hAnsi="Arial" w:cs="Arial"/>
                <w:b/>
                <w:sz w:val="16"/>
                <w:szCs w:val="16"/>
              </w:rPr>
              <w:t>Qtde. Estimada</w:t>
            </w:r>
          </w:p>
        </w:tc>
        <w:tc>
          <w:tcPr>
            <w:tcW w:w="851" w:type="dxa"/>
            <w:tcBorders>
              <w:top w:val="single" w:sz="4" w:space="0" w:color="000000"/>
              <w:left w:val="single" w:sz="4" w:space="0" w:color="000000"/>
              <w:bottom w:val="single" w:sz="4" w:space="0" w:color="000000"/>
            </w:tcBorders>
            <w:shd w:val="clear" w:color="auto" w:fill="808080" w:themeFill="background1" w:themeFillShade="80"/>
          </w:tcPr>
          <w:p w:rsidR="00DA7993" w:rsidRPr="000958FD" w:rsidRDefault="00DA7993" w:rsidP="00B22499">
            <w:pPr>
              <w:pStyle w:val="Corpodetexto"/>
              <w:tabs>
                <w:tab w:val="left" w:pos="4156"/>
                <w:tab w:val="left" w:pos="5426"/>
              </w:tabs>
              <w:spacing w:after="0" w:line="240" w:lineRule="auto"/>
              <w:jc w:val="both"/>
              <w:rPr>
                <w:rFonts w:ascii="Arial" w:hAnsi="Arial" w:cs="Arial"/>
                <w:b/>
                <w:sz w:val="16"/>
                <w:szCs w:val="16"/>
              </w:rPr>
            </w:pPr>
            <w:r w:rsidRPr="000958FD">
              <w:rPr>
                <w:rFonts w:ascii="Arial" w:hAnsi="Arial" w:cs="Arial"/>
                <w:b/>
                <w:sz w:val="16"/>
                <w:szCs w:val="16"/>
              </w:rPr>
              <w:t>Valor</w:t>
            </w:r>
          </w:p>
          <w:p w:rsidR="00DA7993" w:rsidRPr="000958FD" w:rsidRDefault="00DA7993" w:rsidP="00B22499">
            <w:pPr>
              <w:pStyle w:val="Corpodetexto"/>
              <w:tabs>
                <w:tab w:val="left" w:pos="4156"/>
                <w:tab w:val="left" w:pos="5426"/>
              </w:tabs>
              <w:spacing w:after="0" w:line="240" w:lineRule="auto"/>
              <w:jc w:val="both"/>
              <w:rPr>
                <w:rFonts w:ascii="Arial" w:hAnsi="Arial" w:cs="Arial"/>
                <w:b/>
                <w:sz w:val="16"/>
                <w:szCs w:val="16"/>
              </w:rPr>
            </w:pPr>
            <w:r w:rsidRPr="000958FD">
              <w:rPr>
                <w:rFonts w:ascii="Arial" w:hAnsi="Arial" w:cs="Arial"/>
                <w:b/>
                <w:sz w:val="16"/>
                <w:szCs w:val="16"/>
              </w:rPr>
              <w:t>Unitário</w:t>
            </w:r>
          </w:p>
        </w:tc>
        <w:tc>
          <w:tcPr>
            <w:tcW w:w="1134" w:type="dxa"/>
            <w:tcBorders>
              <w:top w:val="single" w:sz="4" w:space="0" w:color="000000"/>
              <w:left w:val="single" w:sz="4" w:space="0" w:color="000000"/>
              <w:bottom w:val="single" w:sz="4" w:space="0" w:color="000000"/>
            </w:tcBorders>
            <w:shd w:val="clear" w:color="auto" w:fill="808080" w:themeFill="background1" w:themeFillShade="80"/>
          </w:tcPr>
          <w:p w:rsidR="00DA7993" w:rsidRPr="000958FD" w:rsidRDefault="00DA7993" w:rsidP="00B22499">
            <w:pPr>
              <w:pStyle w:val="Corpodetexto"/>
              <w:tabs>
                <w:tab w:val="left" w:pos="4156"/>
                <w:tab w:val="left" w:pos="5426"/>
              </w:tabs>
              <w:spacing w:after="0" w:line="240" w:lineRule="auto"/>
              <w:jc w:val="both"/>
              <w:rPr>
                <w:rFonts w:ascii="Arial" w:hAnsi="Arial" w:cs="Arial"/>
                <w:b/>
                <w:sz w:val="16"/>
                <w:szCs w:val="16"/>
              </w:rPr>
            </w:pPr>
            <w:r w:rsidRPr="000958FD">
              <w:rPr>
                <w:rFonts w:ascii="Arial" w:hAnsi="Arial" w:cs="Arial"/>
                <w:b/>
                <w:sz w:val="16"/>
                <w:szCs w:val="16"/>
              </w:rPr>
              <w:t>Valor</w:t>
            </w:r>
          </w:p>
          <w:p w:rsidR="00DA7993" w:rsidRPr="000958FD" w:rsidRDefault="00DA7993" w:rsidP="00B22499">
            <w:pPr>
              <w:pStyle w:val="Corpodetexto"/>
              <w:tabs>
                <w:tab w:val="left" w:pos="4156"/>
                <w:tab w:val="left" w:pos="5426"/>
              </w:tabs>
              <w:spacing w:after="0" w:line="240" w:lineRule="auto"/>
              <w:jc w:val="both"/>
              <w:rPr>
                <w:rFonts w:ascii="Arial" w:hAnsi="Arial" w:cs="Arial"/>
                <w:b/>
                <w:sz w:val="16"/>
                <w:szCs w:val="16"/>
              </w:rPr>
            </w:pPr>
            <w:r w:rsidRPr="000958FD">
              <w:rPr>
                <w:rFonts w:ascii="Arial" w:hAnsi="Arial" w:cs="Arial"/>
                <w:b/>
                <w:sz w:val="16"/>
                <w:szCs w:val="16"/>
              </w:rPr>
              <w:t>Total</w:t>
            </w:r>
          </w:p>
        </w:tc>
        <w:tc>
          <w:tcPr>
            <w:tcW w:w="818" w:type="dxa"/>
            <w:tcBorders>
              <w:top w:val="single" w:sz="4" w:space="0" w:color="000000"/>
              <w:left w:val="single" w:sz="4" w:space="0" w:color="000000"/>
              <w:bottom w:val="single" w:sz="4" w:space="0" w:color="000000"/>
            </w:tcBorders>
            <w:shd w:val="clear" w:color="auto" w:fill="808080" w:themeFill="background1" w:themeFillShade="80"/>
          </w:tcPr>
          <w:p w:rsidR="00DA7993" w:rsidRPr="000958FD" w:rsidRDefault="00DA7993" w:rsidP="00B22499">
            <w:pPr>
              <w:pStyle w:val="Corpodetexto"/>
              <w:tabs>
                <w:tab w:val="left" w:pos="4156"/>
                <w:tab w:val="left" w:pos="5426"/>
              </w:tabs>
              <w:spacing w:after="0" w:line="240" w:lineRule="auto"/>
              <w:jc w:val="both"/>
              <w:rPr>
                <w:rFonts w:ascii="Arial" w:hAnsi="Arial" w:cs="Arial"/>
                <w:b/>
                <w:sz w:val="16"/>
                <w:szCs w:val="16"/>
              </w:rPr>
            </w:pPr>
            <w:r w:rsidRPr="000958FD">
              <w:rPr>
                <w:rFonts w:ascii="Arial" w:hAnsi="Arial" w:cs="Arial"/>
                <w:b/>
                <w:sz w:val="16"/>
                <w:szCs w:val="16"/>
              </w:rPr>
              <w:t>Qtde. Estimada</w:t>
            </w:r>
          </w:p>
        </w:tc>
        <w:tc>
          <w:tcPr>
            <w:tcW w:w="1166" w:type="dxa"/>
            <w:tcBorders>
              <w:top w:val="single" w:sz="4" w:space="0" w:color="000000"/>
              <w:left w:val="single" w:sz="4" w:space="0" w:color="000000"/>
              <w:bottom w:val="single" w:sz="4" w:space="0" w:color="000000"/>
            </w:tcBorders>
            <w:shd w:val="clear" w:color="auto" w:fill="808080" w:themeFill="background1" w:themeFillShade="80"/>
          </w:tcPr>
          <w:p w:rsidR="00DA7993" w:rsidRPr="000958FD" w:rsidRDefault="00DA7993" w:rsidP="00B22499">
            <w:pPr>
              <w:pStyle w:val="Corpodetexto"/>
              <w:tabs>
                <w:tab w:val="left" w:pos="4156"/>
                <w:tab w:val="left" w:pos="5426"/>
              </w:tabs>
              <w:spacing w:after="0" w:line="240" w:lineRule="auto"/>
              <w:jc w:val="both"/>
              <w:rPr>
                <w:rFonts w:ascii="Arial" w:hAnsi="Arial" w:cs="Arial"/>
                <w:b/>
                <w:sz w:val="16"/>
                <w:szCs w:val="16"/>
              </w:rPr>
            </w:pPr>
            <w:r w:rsidRPr="000958FD">
              <w:rPr>
                <w:rFonts w:ascii="Arial" w:hAnsi="Arial" w:cs="Arial"/>
                <w:b/>
                <w:sz w:val="16"/>
                <w:szCs w:val="16"/>
              </w:rPr>
              <w:t>Valor</w:t>
            </w:r>
          </w:p>
          <w:p w:rsidR="00DA7993" w:rsidRPr="000958FD" w:rsidRDefault="00DA7993" w:rsidP="00B22499">
            <w:pPr>
              <w:pStyle w:val="Corpodetexto"/>
              <w:tabs>
                <w:tab w:val="left" w:pos="4156"/>
                <w:tab w:val="left" w:pos="5426"/>
              </w:tabs>
              <w:spacing w:after="0" w:line="240" w:lineRule="auto"/>
              <w:jc w:val="both"/>
              <w:rPr>
                <w:rFonts w:ascii="Arial" w:hAnsi="Arial" w:cs="Arial"/>
                <w:b/>
                <w:sz w:val="16"/>
                <w:szCs w:val="16"/>
              </w:rPr>
            </w:pPr>
            <w:r w:rsidRPr="000958FD">
              <w:rPr>
                <w:rFonts w:ascii="Arial" w:hAnsi="Arial" w:cs="Arial"/>
                <w:b/>
                <w:sz w:val="16"/>
                <w:szCs w:val="16"/>
              </w:rPr>
              <w:t>Total</w:t>
            </w:r>
          </w:p>
        </w:tc>
        <w:tc>
          <w:tcPr>
            <w:tcW w:w="819" w:type="dxa"/>
            <w:tcBorders>
              <w:top w:val="single" w:sz="4" w:space="0" w:color="000000"/>
              <w:left w:val="single" w:sz="4" w:space="0" w:color="000000"/>
              <w:bottom w:val="single" w:sz="4" w:space="0" w:color="000000"/>
            </w:tcBorders>
            <w:shd w:val="clear" w:color="auto" w:fill="808080" w:themeFill="background1" w:themeFillShade="80"/>
          </w:tcPr>
          <w:p w:rsidR="00DA7993" w:rsidRPr="000958FD" w:rsidRDefault="00DA7993" w:rsidP="00B22499">
            <w:pPr>
              <w:pStyle w:val="Corpodetexto"/>
              <w:tabs>
                <w:tab w:val="left" w:pos="4156"/>
                <w:tab w:val="left" w:pos="5426"/>
              </w:tabs>
              <w:spacing w:after="0" w:line="240" w:lineRule="auto"/>
              <w:jc w:val="both"/>
              <w:rPr>
                <w:rFonts w:ascii="Arial" w:hAnsi="Arial" w:cs="Arial"/>
                <w:b/>
                <w:sz w:val="16"/>
                <w:szCs w:val="16"/>
              </w:rPr>
            </w:pPr>
            <w:r w:rsidRPr="000958FD">
              <w:rPr>
                <w:rFonts w:ascii="Arial" w:hAnsi="Arial" w:cs="Arial"/>
                <w:b/>
                <w:sz w:val="16"/>
                <w:szCs w:val="16"/>
              </w:rPr>
              <w:t>Qtde. Estimada</w:t>
            </w:r>
          </w:p>
        </w:tc>
        <w:tc>
          <w:tcPr>
            <w:tcW w:w="1295"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tcPr>
          <w:p w:rsidR="00DA7993" w:rsidRPr="000958FD" w:rsidRDefault="00DA7993" w:rsidP="00B22499">
            <w:pPr>
              <w:pStyle w:val="Corpodetexto"/>
              <w:tabs>
                <w:tab w:val="left" w:pos="4156"/>
                <w:tab w:val="left" w:pos="5426"/>
              </w:tabs>
              <w:spacing w:after="0" w:line="240" w:lineRule="auto"/>
              <w:jc w:val="both"/>
              <w:rPr>
                <w:rFonts w:ascii="Arial" w:hAnsi="Arial" w:cs="Arial"/>
                <w:b/>
                <w:sz w:val="16"/>
                <w:szCs w:val="16"/>
              </w:rPr>
            </w:pPr>
            <w:r w:rsidRPr="000958FD">
              <w:rPr>
                <w:rFonts w:ascii="Arial" w:hAnsi="Arial" w:cs="Arial"/>
                <w:b/>
                <w:sz w:val="16"/>
                <w:szCs w:val="16"/>
              </w:rPr>
              <w:t>Valor</w:t>
            </w:r>
          </w:p>
          <w:p w:rsidR="00DA7993" w:rsidRPr="000958FD" w:rsidRDefault="00DA7993" w:rsidP="00B22499">
            <w:pPr>
              <w:pStyle w:val="Corpodetexto"/>
              <w:tabs>
                <w:tab w:val="left" w:pos="4156"/>
                <w:tab w:val="left" w:pos="5426"/>
              </w:tabs>
              <w:spacing w:after="0" w:line="240" w:lineRule="auto"/>
              <w:jc w:val="both"/>
              <w:rPr>
                <w:rFonts w:ascii="Arial" w:hAnsi="Arial" w:cs="Arial"/>
                <w:b/>
                <w:sz w:val="16"/>
                <w:szCs w:val="16"/>
              </w:rPr>
            </w:pPr>
            <w:r w:rsidRPr="000958FD">
              <w:rPr>
                <w:rFonts w:ascii="Arial" w:hAnsi="Arial" w:cs="Arial"/>
                <w:b/>
                <w:sz w:val="16"/>
                <w:szCs w:val="16"/>
              </w:rPr>
              <w:t>Total</w:t>
            </w:r>
          </w:p>
        </w:tc>
      </w:tr>
      <w:tr w:rsidR="00DA7993" w:rsidRPr="000958FD" w:rsidTr="000129B5">
        <w:tc>
          <w:tcPr>
            <w:tcW w:w="709" w:type="dxa"/>
            <w:tcBorders>
              <w:top w:val="single" w:sz="4" w:space="0" w:color="000000"/>
              <w:left w:val="single" w:sz="4" w:space="0" w:color="000000"/>
              <w:bottom w:val="single" w:sz="4" w:space="0" w:color="000000"/>
            </w:tcBorders>
            <w:shd w:val="clear" w:color="auto" w:fill="FFFFFF"/>
            <w:vAlign w:val="center"/>
          </w:tcPr>
          <w:p w:rsidR="00DA7993" w:rsidRPr="000958FD" w:rsidRDefault="00DA7993" w:rsidP="00B22499">
            <w:pPr>
              <w:jc w:val="both"/>
              <w:rPr>
                <w:rFonts w:ascii="Arial" w:hAnsi="Arial" w:cs="Arial"/>
                <w:sz w:val="16"/>
                <w:szCs w:val="16"/>
              </w:rPr>
            </w:pPr>
          </w:p>
        </w:tc>
        <w:tc>
          <w:tcPr>
            <w:tcW w:w="1418" w:type="dxa"/>
            <w:tcBorders>
              <w:top w:val="single" w:sz="4" w:space="0" w:color="000000"/>
              <w:left w:val="single" w:sz="4" w:space="0" w:color="000000"/>
              <w:bottom w:val="single" w:sz="4" w:space="0" w:color="000000"/>
            </w:tcBorders>
            <w:shd w:val="clear" w:color="auto" w:fill="FFFFFF"/>
            <w:vAlign w:val="center"/>
          </w:tcPr>
          <w:p w:rsidR="00DA7993" w:rsidRPr="000958FD" w:rsidRDefault="00DA7993" w:rsidP="00B22499">
            <w:pPr>
              <w:jc w:val="both"/>
              <w:rPr>
                <w:rFonts w:ascii="Arial" w:hAnsi="Arial" w:cs="Arial"/>
                <w:sz w:val="16"/>
                <w:szCs w:val="16"/>
              </w:rPr>
            </w:pPr>
          </w:p>
        </w:tc>
        <w:tc>
          <w:tcPr>
            <w:tcW w:w="882" w:type="dxa"/>
            <w:tcBorders>
              <w:top w:val="single" w:sz="4" w:space="0" w:color="000000"/>
              <w:left w:val="single" w:sz="4" w:space="0" w:color="000000"/>
              <w:bottom w:val="single" w:sz="4" w:space="0" w:color="000000"/>
            </w:tcBorders>
            <w:shd w:val="clear" w:color="auto" w:fill="FFFFFF"/>
          </w:tcPr>
          <w:p w:rsidR="00DA7993" w:rsidRPr="000958FD" w:rsidRDefault="00DA7993" w:rsidP="00B22499">
            <w:pPr>
              <w:autoSpaceDE w:val="0"/>
              <w:autoSpaceDN w:val="0"/>
              <w:adjustRightInd w:val="0"/>
              <w:jc w:val="both"/>
              <w:rPr>
                <w:rFonts w:ascii="Arial" w:eastAsiaTheme="minorHAnsi" w:hAnsi="Arial" w:cs="Arial"/>
                <w:color w:val="000000"/>
                <w:sz w:val="16"/>
                <w:szCs w:val="16"/>
                <w:lang w:eastAsia="en-US"/>
              </w:rPr>
            </w:pPr>
          </w:p>
        </w:tc>
        <w:tc>
          <w:tcPr>
            <w:tcW w:w="851" w:type="dxa"/>
            <w:tcBorders>
              <w:top w:val="single" w:sz="4" w:space="0" w:color="000000"/>
              <w:left w:val="single" w:sz="4" w:space="0" w:color="000000"/>
              <w:bottom w:val="single" w:sz="4" w:space="0" w:color="000000"/>
            </w:tcBorders>
            <w:shd w:val="clear" w:color="auto" w:fill="FFFFFF"/>
          </w:tcPr>
          <w:p w:rsidR="00DA7993" w:rsidRPr="000958FD" w:rsidRDefault="00DA7993" w:rsidP="00B22499">
            <w:pPr>
              <w:autoSpaceDE w:val="0"/>
              <w:autoSpaceDN w:val="0"/>
              <w:adjustRightInd w:val="0"/>
              <w:jc w:val="both"/>
              <w:rPr>
                <w:rFonts w:ascii="Arial" w:eastAsiaTheme="minorHAnsi" w:hAnsi="Arial" w:cs="Arial"/>
                <w:color w:val="000000"/>
                <w:sz w:val="16"/>
                <w:szCs w:val="16"/>
                <w:lang w:eastAsia="en-US"/>
              </w:rPr>
            </w:pPr>
          </w:p>
        </w:tc>
        <w:tc>
          <w:tcPr>
            <w:tcW w:w="1134" w:type="dxa"/>
            <w:tcBorders>
              <w:top w:val="single" w:sz="4" w:space="0" w:color="000000"/>
              <w:left w:val="single" w:sz="4" w:space="0" w:color="000000"/>
              <w:bottom w:val="single" w:sz="4" w:space="0" w:color="000000"/>
            </w:tcBorders>
            <w:shd w:val="clear" w:color="auto" w:fill="FFFFFF"/>
          </w:tcPr>
          <w:p w:rsidR="00DA7993" w:rsidRPr="000958FD" w:rsidRDefault="00DA7993" w:rsidP="00B22499">
            <w:pPr>
              <w:autoSpaceDE w:val="0"/>
              <w:autoSpaceDN w:val="0"/>
              <w:adjustRightInd w:val="0"/>
              <w:jc w:val="both"/>
              <w:rPr>
                <w:rFonts w:ascii="Arial" w:eastAsiaTheme="minorHAnsi" w:hAnsi="Arial" w:cs="Arial"/>
                <w:color w:val="000000"/>
                <w:sz w:val="16"/>
                <w:szCs w:val="16"/>
                <w:lang w:eastAsia="en-US"/>
              </w:rPr>
            </w:pPr>
          </w:p>
        </w:tc>
        <w:tc>
          <w:tcPr>
            <w:tcW w:w="818" w:type="dxa"/>
            <w:tcBorders>
              <w:top w:val="single" w:sz="4" w:space="0" w:color="000000"/>
              <w:left w:val="single" w:sz="4" w:space="0" w:color="000000"/>
              <w:bottom w:val="single" w:sz="4" w:space="0" w:color="000000"/>
            </w:tcBorders>
            <w:shd w:val="clear" w:color="auto" w:fill="FFFFFF"/>
          </w:tcPr>
          <w:p w:rsidR="00DA7993" w:rsidRPr="000958FD" w:rsidRDefault="00DA7993" w:rsidP="00B22499">
            <w:pPr>
              <w:autoSpaceDE w:val="0"/>
              <w:autoSpaceDN w:val="0"/>
              <w:adjustRightInd w:val="0"/>
              <w:jc w:val="both"/>
              <w:rPr>
                <w:rFonts w:ascii="Arial" w:eastAsiaTheme="minorHAnsi" w:hAnsi="Arial" w:cs="Arial"/>
                <w:color w:val="000000"/>
                <w:sz w:val="16"/>
                <w:szCs w:val="16"/>
                <w:lang w:eastAsia="en-US"/>
              </w:rPr>
            </w:pPr>
          </w:p>
        </w:tc>
        <w:tc>
          <w:tcPr>
            <w:tcW w:w="1166" w:type="dxa"/>
            <w:tcBorders>
              <w:top w:val="single" w:sz="4" w:space="0" w:color="000000"/>
              <w:left w:val="single" w:sz="4" w:space="0" w:color="000000"/>
              <w:bottom w:val="single" w:sz="4" w:space="0" w:color="000000"/>
            </w:tcBorders>
            <w:shd w:val="clear" w:color="auto" w:fill="FFFFFF"/>
          </w:tcPr>
          <w:p w:rsidR="00DA7993" w:rsidRPr="000958FD" w:rsidRDefault="00DA7993" w:rsidP="00B22499">
            <w:pPr>
              <w:autoSpaceDE w:val="0"/>
              <w:autoSpaceDN w:val="0"/>
              <w:adjustRightInd w:val="0"/>
              <w:jc w:val="both"/>
              <w:rPr>
                <w:rFonts w:ascii="Arial" w:eastAsiaTheme="minorHAnsi" w:hAnsi="Arial" w:cs="Arial"/>
                <w:color w:val="000000"/>
                <w:sz w:val="16"/>
                <w:szCs w:val="16"/>
                <w:lang w:eastAsia="en-US"/>
              </w:rPr>
            </w:pPr>
          </w:p>
        </w:tc>
        <w:tc>
          <w:tcPr>
            <w:tcW w:w="819" w:type="dxa"/>
            <w:tcBorders>
              <w:top w:val="single" w:sz="4" w:space="0" w:color="000000"/>
              <w:left w:val="single" w:sz="4" w:space="0" w:color="000000"/>
              <w:bottom w:val="single" w:sz="4" w:space="0" w:color="000000"/>
            </w:tcBorders>
            <w:shd w:val="clear" w:color="auto" w:fill="FFFFFF"/>
          </w:tcPr>
          <w:p w:rsidR="00DA7993" w:rsidRPr="000958FD" w:rsidRDefault="00DA7993" w:rsidP="00B22499">
            <w:pPr>
              <w:autoSpaceDE w:val="0"/>
              <w:autoSpaceDN w:val="0"/>
              <w:adjustRightInd w:val="0"/>
              <w:jc w:val="both"/>
              <w:rPr>
                <w:rFonts w:ascii="Arial" w:eastAsiaTheme="minorHAnsi" w:hAnsi="Arial" w:cs="Arial"/>
                <w:color w:val="000000"/>
                <w:sz w:val="16"/>
                <w:szCs w:val="16"/>
                <w:lang w:eastAsia="en-US"/>
              </w:rPr>
            </w:pPr>
          </w:p>
        </w:tc>
        <w:tc>
          <w:tcPr>
            <w:tcW w:w="1295" w:type="dxa"/>
            <w:tcBorders>
              <w:top w:val="single" w:sz="4" w:space="0" w:color="000000"/>
              <w:left w:val="single" w:sz="4" w:space="0" w:color="000000"/>
              <w:bottom w:val="single" w:sz="4" w:space="0" w:color="000000"/>
              <w:right w:val="single" w:sz="4" w:space="0" w:color="000000"/>
            </w:tcBorders>
            <w:shd w:val="clear" w:color="auto" w:fill="FFFFFF"/>
          </w:tcPr>
          <w:p w:rsidR="00DA7993" w:rsidRPr="000958FD" w:rsidRDefault="00DA7993" w:rsidP="00B22499">
            <w:pPr>
              <w:autoSpaceDE w:val="0"/>
              <w:autoSpaceDN w:val="0"/>
              <w:adjustRightInd w:val="0"/>
              <w:jc w:val="both"/>
              <w:rPr>
                <w:rFonts w:ascii="Arial" w:eastAsiaTheme="minorHAnsi" w:hAnsi="Arial" w:cs="Arial"/>
                <w:color w:val="000000"/>
                <w:sz w:val="16"/>
                <w:szCs w:val="16"/>
                <w:lang w:eastAsia="en-US"/>
              </w:rPr>
            </w:pPr>
          </w:p>
        </w:tc>
      </w:tr>
    </w:tbl>
    <w:p w:rsidR="00DA7993" w:rsidRPr="00DA7993" w:rsidRDefault="00DA7993" w:rsidP="00B22499">
      <w:pPr>
        <w:pStyle w:val="Corpodetexto"/>
        <w:tabs>
          <w:tab w:val="left" w:pos="4156"/>
          <w:tab w:val="left" w:pos="5426"/>
        </w:tabs>
        <w:spacing w:after="0" w:line="240" w:lineRule="auto"/>
        <w:jc w:val="both"/>
        <w:rPr>
          <w:rFonts w:ascii="Arial" w:hAnsi="Arial" w:cs="Arial"/>
          <w:sz w:val="22"/>
          <w:szCs w:val="22"/>
        </w:rPr>
      </w:pPr>
    </w:p>
    <w:p w:rsidR="00DA7993" w:rsidRPr="00DA7993" w:rsidRDefault="00DA7993" w:rsidP="00B22499">
      <w:pPr>
        <w:jc w:val="both"/>
        <w:rPr>
          <w:rFonts w:ascii="Arial" w:hAnsi="Arial" w:cs="Arial"/>
          <w:b/>
          <w:snapToGrid w:val="0"/>
          <w:sz w:val="22"/>
          <w:szCs w:val="22"/>
        </w:rPr>
      </w:pPr>
      <w:r w:rsidRPr="00DA7993">
        <w:rPr>
          <w:rFonts w:ascii="Arial" w:hAnsi="Arial" w:cs="Arial"/>
          <w:b/>
          <w:snapToGrid w:val="0"/>
          <w:sz w:val="22"/>
          <w:szCs w:val="22"/>
        </w:rPr>
        <w:t xml:space="preserve">01 </w:t>
      </w:r>
      <w:r w:rsidRPr="00DA7993">
        <w:rPr>
          <w:rFonts w:ascii="Arial" w:hAnsi="Arial" w:cs="Arial"/>
          <w:b/>
          <w:snapToGrid w:val="0"/>
          <w:sz w:val="22"/>
          <w:szCs w:val="22"/>
        </w:rPr>
        <w:noBreakHyphen/>
        <w:t xml:space="preserve"> DO OBJETO:</w:t>
      </w:r>
    </w:p>
    <w:p w:rsidR="00DA7993" w:rsidRPr="00DA7993" w:rsidRDefault="00DA7993" w:rsidP="00B22499">
      <w:pPr>
        <w:jc w:val="both"/>
        <w:rPr>
          <w:rFonts w:ascii="Arial" w:hAnsi="Arial" w:cs="Arial"/>
          <w:b/>
          <w:snapToGrid w:val="0"/>
          <w:sz w:val="22"/>
          <w:szCs w:val="22"/>
        </w:rPr>
      </w:pPr>
    </w:p>
    <w:p w:rsidR="00DA7993" w:rsidRPr="00DA7993" w:rsidRDefault="00DA7993" w:rsidP="00B22499">
      <w:pPr>
        <w:pStyle w:val="Recuodecorpodetexto"/>
        <w:spacing w:after="0"/>
        <w:ind w:left="0"/>
        <w:jc w:val="both"/>
        <w:rPr>
          <w:rFonts w:ascii="Arial" w:hAnsi="Arial" w:cs="Arial"/>
          <w:bCs/>
          <w:sz w:val="22"/>
          <w:szCs w:val="22"/>
        </w:rPr>
      </w:pPr>
      <w:r w:rsidRPr="00DA7993">
        <w:rPr>
          <w:rFonts w:ascii="Arial" w:hAnsi="Arial" w:cs="Arial"/>
          <w:bCs/>
          <w:sz w:val="22"/>
          <w:szCs w:val="22"/>
        </w:rPr>
        <w:t xml:space="preserve">Os objetos da prestação de </w:t>
      </w:r>
      <w:r w:rsidRPr="00DA7993">
        <w:rPr>
          <w:rFonts w:ascii="Arial" w:hAnsi="Arial" w:cs="Arial"/>
          <w:bCs/>
          <w:color w:val="000000"/>
          <w:sz w:val="22"/>
          <w:szCs w:val="22"/>
        </w:rPr>
        <w:t>serviços e/ou fornecimento</w:t>
      </w:r>
      <w:r w:rsidRPr="00DA7993">
        <w:rPr>
          <w:rFonts w:ascii="Arial" w:hAnsi="Arial" w:cs="Arial"/>
          <w:bCs/>
          <w:sz w:val="22"/>
          <w:szCs w:val="22"/>
        </w:rPr>
        <w:t xml:space="preserve"> são os constantes dos anexos desta ata, em que são discriminados.</w:t>
      </w:r>
    </w:p>
    <w:p w:rsidR="00DA7993" w:rsidRPr="00DA7993" w:rsidRDefault="00DA7993" w:rsidP="00B22499">
      <w:pPr>
        <w:pStyle w:val="Recuodecorpodetexto"/>
        <w:spacing w:after="0"/>
        <w:ind w:left="0"/>
        <w:jc w:val="both"/>
        <w:rPr>
          <w:rFonts w:ascii="Arial" w:hAnsi="Arial" w:cs="Arial"/>
          <w:b/>
          <w:bCs/>
          <w:sz w:val="22"/>
          <w:szCs w:val="22"/>
        </w:rPr>
      </w:pPr>
    </w:p>
    <w:p w:rsidR="00DA7993" w:rsidRPr="00DA7993" w:rsidRDefault="00DA7993" w:rsidP="00B22499">
      <w:pPr>
        <w:tabs>
          <w:tab w:val="right" w:pos="6589"/>
        </w:tabs>
        <w:jc w:val="both"/>
        <w:rPr>
          <w:rFonts w:ascii="Arial" w:hAnsi="Arial" w:cs="Arial"/>
          <w:b/>
          <w:snapToGrid w:val="0"/>
          <w:sz w:val="22"/>
          <w:szCs w:val="22"/>
        </w:rPr>
      </w:pPr>
      <w:r w:rsidRPr="00DA7993">
        <w:rPr>
          <w:rFonts w:ascii="Arial" w:hAnsi="Arial" w:cs="Arial"/>
          <w:b/>
          <w:snapToGrid w:val="0"/>
          <w:sz w:val="22"/>
          <w:szCs w:val="22"/>
        </w:rPr>
        <w:t xml:space="preserve">02 </w:t>
      </w:r>
      <w:r w:rsidRPr="00DA7993">
        <w:rPr>
          <w:rFonts w:ascii="Arial" w:hAnsi="Arial" w:cs="Arial"/>
          <w:b/>
          <w:snapToGrid w:val="0"/>
          <w:sz w:val="22"/>
          <w:szCs w:val="22"/>
        </w:rPr>
        <w:noBreakHyphen/>
        <w:t xml:space="preserve"> DA VALIDADE DO REGISTRO DE PREÇOS</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xml:space="preserve">I </w:t>
      </w:r>
      <w:r w:rsidRPr="00DA7993">
        <w:rPr>
          <w:rFonts w:ascii="Arial" w:hAnsi="Arial" w:cs="Arial"/>
          <w:snapToGrid w:val="0"/>
          <w:sz w:val="22"/>
          <w:szCs w:val="22"/>
        </w:rPr>
        <w:noBreakHyphen/>
        <w:t xml:space="preserve"> A presente Ata de Registro de Preços terá a validade de 12 (doze) meses a partir da homologação.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xml:space="preserve">II </w:t>
      </w:r>
      <w:r w:rsidRPr="00DA7993">
        <w:rPr>
          <w:rFonts w:ascii="Arial" w:hAnsi="Arial" w:cs="Arial"/>
          <w:snapToGrid w:val="0"/>
          <w:sz w:val="22"/>
          <w:szCs w:val="22"/>
        </w:rPr>
        <w:noBreakHyphen/>
        <w:t xml:space="preserve"> Nos termos do art. 15, parágrafo 4º, da Lei Federal 8.666/93, alterada pela Lei Federal 8.883/94, durante o prazo de validade desta Ata de Registro de Preços, o município não será obrigado a contratar os serviços referidos nesta ata.</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xml:space="preserve">III </w:t>
      </w:r>
      <w:r w:rsidRPr="00DA7993">
        <w:rPr>
          <w:rFonts w:ascii="Arial" w:hAnsi="Arial" w:cs="Arial"/>
          <w:snapToGrid w:val="0"/>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DA7993" w:rsidRPr="00DA7993" w:rsidRDefault="00DA7993" w:rsidP="00B22499">
      <w:pPr>
        <w:jc w:val="both"/>
        <w:rPr>
          <w:rFonts w:ascii="Arial" w:hAnsi="Arial" w:cs="Arial"/>
          <w:snapToGrid w:val="0"/>
          <w:sz w:val="22"/>
          <w:szCs w:val="22"/>
        </w:rPr>
      </w:pPr>
    </w:p>
    <w:p w:rsidR="00DA7993" w:rsidRPr="00DA7993" w:rsidRDefault="00DA7993" w:rsidP="00B22499">
      <w:pPr>
        <w:tabs>
          <w:tab w:val="right" w:pos="7944"/>
        </w:tabs>
        <w:jc w:val="both"/>
        <w:rPr>
          <w:rFonts w:ascii="Arial" w:hAnsi="Arial" w:cs="Arial"/>
          <w:b/>
          <w:snapToGrid w:val="0"/>
          <w:sz w:val="22"/>
          <w:szCs w:val="22"/>
        </w:rPr>
      </w:pPr>
      <w:r w:rsidRPr="00DA7993">
        <w:rPr>
          <w:rFonts w:ascii="Arial" w:hAnsi="Arial" w:cs="Arial"/>
          <w:b/>
          <w:snapToGrid w:val="0"/>
          <w:sz w:val="22"/>
          <w:szCs w:val="22"/>
        </w:rPr>
        <w:t xml:space="preserve">03 </w:t>
      </w:r>
      <w:r w:rsidRPr="00DA7993">
        <w:rPr>
          <w:rFonts w:ascii="Arial" w:hAnsi="Arial" w:cs="Arial"/>
          <w:b/>
          <w:snapToGrid w:val="0"/>
          <w:sz w:val="22"/>
          <w:szCs w:val="22"/>
        </w:rPr>
        <w:noBreakHyphen/>
        <w:t xml:space="preserve"> DA UTILIZAÇÃO DA ATA DE REGISTRO DE PREÇOS</w:t>
      </w: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lastRenderedPageBreak/>
        <w:t xml:space="preserve">I </w:t>
      </w:r>
      <w:r w:rsidRPr="00DA7993">
        <w:rPr>
          <w:rFonts w:ascii="Arial" w:hAnsi="Arial" w:cs="Arial"/>
          <w:snapToGrid w:val="0"/>
          <w:sz w:val="22"/>
          <w:szCs w:val="22"/>
        </w:rPr>
        <w:noBreakHyphen/>
        <w:t xml:space="preserve"> A presente Ata de Registro de Preços poderá ser utilizada, para contratação do respectivo objeto, por todos os Órgãos da Administração direta e indireta do Município.</w:t>
      </w:r>
    </w:p>
    <w:p w:rsidR="00DA7993" w:rsidRPr="00DA7993" w:rsidRDefault="00DA7993" w:rsidP="00B22499">
      <w:pPr>
        <w:jc w:val="both"/>
        <w:rPr>
          <w:rFonts w:ascii="Arial" w:hAnsi="Arial" w:cs="Arial"/>
          <w:snapToGrid w:val="0"/>
          <w:sz w:val="22"/>
          <w:szCs w:val="22"/>
        </w:rPr>
      </w:pPr>
    </w:p>
    <w:p w:rsidR="00DA7993" w:rsidRPr="00DA7993" w:rsidRDefault="00DA7993" w:rsidP="00B22499">
      <w:pPr>
        <w:tabs>
          <w:tab w:val="right" w:pos="2401"/>
        </w:tabs>
        <w:jc w:val="both"/>
        <w:rPr>
          <w:rFonts w:ascii="Arial" w:hAnsi="Arial" w:cs="Arial"/>
          <w:b/>
          <w:snapToGrid w:val="0"/>
          <w:sz w:val="22"/>
          <w:szCs w:val="22"/>
        </w:rPr>
      </w:pPr>
      <w:r w:rsidRPr="00DA7993">
        <w:rPr>
          <w:rFonts w:ascii="Arial" w:hAnsi="Arial" w:cs="Arial"/>
          <w:b/>
          <w:snapToGrid w:val="0"/>
          <w:sz w:val="22"/>
          <w:szCs w:val="22"/>
        </w:rPr>
        <w:t xml:space="preserve">04 </w:t>
      </w:r>
      <w:r w:rsidRPr="00DA7993">
        <w:rPr>
          <w:rFonts w:ascii="Arial" w:hAnsi="Arial" w:cs="Arial"/>
          <w:b/>
          <w:snapToGrid w:val="0"/>
          <w:sz w:val="22"/>
          <w:szCs w:val="22"/>
        </w:rPr>
        <w:noBreakHyphen/>
        <w:t xml:space="preserve"> DO PREÇO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xml:space="preserve">I </w:t>
      </w:r>
      <w:r w:rsidRPr="00DA7993">
        <w:rPr>
          <w:rFonts w:ascii="Arial" w:hAnsi="Arial" w:cs="Arial"/>
          <w:snapToGrid w:val="0"/>
          <w:sz w:val="22"/>
          <w:szCs w:val="22"/>
        </w:rPr>
        <w:noBreakHyphen/>
        <w:t xml:space="preserve"> Os preços ofertados pelas empresas signatárias da presente Ata de Registro de Preços são os constantes dos seus anexos, de acordo com a respectiva classificação no Pregão nº </w:t>
      </w:r>
      <w:r w:rsidR="00B60E3C">
        <w:rPr>
          <w:rFonts w:ascii="Arial" w:hAnsi="Arial" w:cs="Arial"/>
          <w:snapToGrid w:val="0"/>
          <w:sz w:val="22"/>
          <w:szCs w:val="22"/>
        </w:rPr>
        <w:t>023</w:t>
      </w:r>
      <w:r w:rsidR="00F033DB">
        <w:rPr>
          <w:rFonts w:ascii="Arial" w:hAnsi="Arial" w:cs="Arial"/>
          <w:snapToGrid w:val="0"/>
          <w:sz w:val="22"/>
          <w:szCs w:val="22"/>
        </w:rPr>
        <w:t>/2021</w:t>
      </w:r>
      <w:r w:rsidRPr="00DA7993">
        <w:rPr>
          <w:rFonts w:ascii="Arial" w:hAnsi="Arial" w:cs="Arial"/>
          <w:snapToGrid w:val="0"/>
          <w:sz w:val="22"/>
          <w:szCs w:val="22"/>
        </w:rPr>
        <w:t>.</w:t>
      </w:r>
    </w:p>
    <w:p w:rsidR="00DA7993" w:rsidRPr="00DA7993" w:rsidRDefault="00DA7993" w:rsidP="00B22499">
      <w:pPr>
        <w:tabs>
          <w:tab w:val="right" w:pos="9122"/>
        </w:tabs>
        <w:jc w:val="both"/>
        <w:rPr>
          <w:rFonts w:ascii="Arial" w:hAnsi="Arial" w:cs="Arial"/>
          <w:snapToGrid w:val="0"/>
          <w:sz w:val="22"/>
          <w:szCs w:val="22"/>
        </w:rPr>
      </w:pPr>
    </w:p>
    <w:p w:rsidR="00DA7993" w:rsidRPr="00DA7993" w:rsidRDefault="00DA7993" w:rsidP="00B22499">
      <w:pPr>
        <w:tabs>
          <w:tab w:val="right" w:pos="9122"/>
        </w:tabs>
        <w:jc w:val="both"/>
        <w:rPr>
          <w:rFonts w:ascii="Arial" w:hAnsi="Arial" w:cs="Arial"/>
          <w:snapToGrid w:val="0"/>
          <w:color w:val="000000"/>
          <w:sz w:val="22"/>
          <w:szCs w:val="22"/>
        </w:rPr>
      </w:pPr>
      <w:r w:rsidRPr="00DA7993">
        <w:rPr>
          <w:rFonts w:ascii="Arial" w:hAnsi="Arial" w:cs="Arial"/>
          <w:snapToGrid w:val="0"/>
          <w:sz w:val="22"/>
          <w:szCs w:val="22"/>
        </w:rPr>
        <w:t xml:space="preserve">II </w:t>
      </w:r>
      <w:r w:rsidRPr="00DA7993">
        <w:rPr>
          <w:rFonts w:ascii="Arial" w:hAnsi="Arial" w:cs="Arial"/>
          <w:snapToGrid w:val="0"/>
          <w:sz w:val="22"/>
          <w:szCs w:val="22"/>
        </w:rPr>
        <w:noBreakHyphen/>
        <w:t xml:space="preserve"> Em cada prestação de </w:t>
      </w:r>
      <w:r w:rsidRPr="00DA7993">
        <w:rPr>
          <w:rFonts w:ascii="Arial" w:hAnsi="Arial" w:cs="Arial"/>
          <w:snapToGrid w:val="0"/>
          <w:color w:val="000000"/>
          <w:sz w:val="22"/>
          <w:szCs w:val="22"/>
        </w:rPr>
        <w:t xml:space="preserve">serviços e/ou fornecimento decorrente desta Ata, serão observadas as disposições da legislação pertinente, assim como as cláusulas e condições constantes do Edital do Pregão nº. </w:t>
      </w:r>
      <w:r w:rsidR="00B60E3C">
        <w:rPr>
          <w:rFonts w:ascii="Arial" w:hAnsi="Arial" w:cs="Arial"/>
          <w:snapToGrid w:val="0"/>
          <w:color w:val="000000"/>
          <w:sz w:val="22"/>
          <w:szCs w:val="22"/>
        </w:rPr>
        <w:t>023</w:t>
      </w:r>
      <w:r w:rsidR="00F033DB">
        <w:rPr>
          <w:rFonts w:ascii="Arial" w:hAnsi="Arial" w:cs="Arial"/>
          <w:snapToGrid w:val="0"/>
          <w:color w:val="000000"/>
          <w:sz w:val="22"/>
          <w:szCs w:val="22"/>
        </w:rPr>
        <w:t>/2021</w:t>
      </w:r>
      <w:r w:rsidRPr="00DA7993">
        <w:rPr>
          <w:rFonts w:ascii="Arial" w:hAnsi="Arial" w:cs="Arial"/>
          <w:snapToGrid w:val="0"/>
          <w:color w:val="000000"/>
          <w:sz w:val="22"/>
          <w:szCs w:val="22"/>
        </w:rPr>
        <w:t>, que integra o presente instrumento de compromisso.</w:t>
      </w:r>
    </w:p>
    <w:p w:rsidR="00DA7993" w:rsidRPr="00DA7993" w:rsidRDefault="00DA7993" w:rsidP="00B22499">
      <w:pPr>
        <w:tabs>
          <w:tab w:val="right" w:pos="9106"/>
        </w:tabs>
        <w:jc w:val="both"/>
        <w:rPr>
          <w:rFonts w:ascii="Arial" w:hAnsi="Arial" w:cs="Arial"/>
          <w:snapToGrid w:val="0"/>
          <w:color w:val="000000"/>
          <w:sz w:val="22"/>
          <w:szCs w:val="22"/>
        </w:rPr>
      </w:pPr>
    </w:p>
    <w:p w:rsidR="00DA7993" w:rsidRPr="00DA7993" w:rsidRDefault="00DA7993" w:rsidP="00B22499">
      <w:pPr>
        <w:tabs>
          <w:tab w:val="right" w:pos="9106"/>
        </w:tabs>
        <w:jc w:val="both"/>
        <w:rPr>
          <w:rFonts w:ascii="Arial" w:hAnsi="Arial" w:cs="Arial"/>
          <w:snapToGrid w:val="0"/>
          <w:color w:val="000000"/>
          <w:sz w:val="22"/>
          <w:szCs w:val="22"/>
        </w:rPr>
      </w:pPr>
      <w:r w:rsidRPr="00DA7993">
        <w:rPr>
          <w:rFonts w:ascii="Arial" w:hAnsi="Arial" w:cs="Arial"/>
          <w:snapToGrid w:val="0"/>
          <w:color w:val="000000"/>
          <w:sz w:val="22"/>
          <w:szCs w:val="22"/>
        </w:rPr>
        <w:t xml:space="preserve">III </w:t>
      </w:r>
      <w:r w:rsidRPr="00DA7993">
        <w:rPr>
          <w:rFonts w:ascii="Arial" w:hAnsi="Arial" w:cs="Arial"/>
          <w:snapToGrid w:val="0"/>
          <w:color w:val="000000"/>
          <w:sz w:val="22"/>
          <w:szCs w:val="22"/>
        </w:rPr>
        <w:noBreakHyphen/>
        <w:t xml:space="preserve"> Em cada serviço, o preço unitário a ser pago será o constante das propostas apresentadas, no Pregão nº. </w:t>
      </w:r>
      <w:r w:rsidR="00B60E3C">
        <w:rPr>
          <w:rFonts w:ascii="Arial" w:hAnsi="Arial" w:cs="Arial"/>
          <w:snapToGrid w:val="0"/>
          <w:color w:val="000000"/>
          <w:sz w:val="22"/>
          <w:szCs w:val="22"/>
        </w:rPr>
        <w:t>023</w:t>
      </w:r>
      <w:r w:rsidR="00F033DB">
        <w:rPr>
          <w:rFonts w:ascii="Arial" w:hAnsi="Arial" w:cs="Arial"/>
          <w:snapToGrid w:val="0"/>
          <w:color w:val="000000"/>
          <w:sz w:val="22"/>
          <w:szCs w:val="22"/>
        </w:rPr>
        <w:t>/2021</w:t>
      </w:r>
      <w:r w:rsidRPr="00DA7993">
        <w:rPr>
          <w:rFonts w:ascii="Arial" w:hAnsi="Arial" w:cs="Arial"/>
          <w:snapToGrid w:val="0"/>
          <w:color w:val="000000"/>
          <w:sz w:val="22"/>
          <w:szCs w:val="22"/>
        </w:rPr>
        <w:t xml:space="preserve"> pelas empresas detentoras da presente Ata, as quais também a integram.</w:t>
      </w:r>
    </w:p>
    <w:p w:rsidR="00DA7993" w:rsidRPr="00DA7993" w:rsidRDefault="00DA7993" w:rsidP="00B22499">
      <w:pPr>
        <w:tabs>
          <w:tab w:val="left" w:pos="50"/>
          <w:tab w:val="left" w:leader="dot" w:pos="5971"/>
          <w:tab w:val="right" w:pos="6021"/>
        </w:tabs>
        <w:jc w:val="both"/>
        <w:rPr>
          <w:rFonts w:ascii="Arial" w:hAnsi="Arial" w:cs="Arial"/>
          <w:b/>
          <w:snapToGrid w:val="0"/>
          <w:color w:val="000000"/>
          <w:sz w:val="22"/>
          <w:szCs w:val="22"/>
        </w:rPr>
      </w:pPr>
    </w:p>
    <w:p w:rsidR="00DA7993" w:rsidRPr="00DA7993" w:rsidRDefault="00DA7993" w:rsidP="00B22499">
      <w:pPr>
        <w:tabs>
          <w:tab w:val="right" w:pos="3229"/>
        </w:tabs>
        <w:jc w:val="both"/>
        <w:rPr>
          <w:rFonts w:ascii="Arial" w:hAnsi="Arial" w:cs="Arial"/>
          <w:b/>
          <w:snapToGrid w:val="0"/>
          <w:color w:val="000000"/>
          <w:sz w:val="22"/>
          <w:szCs w:val="22"/>
        </w:rPr>
      </w:pPr>
      <w:r w:rsidRPr="00DA7993">
        <w:rPr>
          <w:rFonts w:ascii="Arial" w:hAnsi="Arial" w:cs="Arial"/>
          <w:b/>
          <w:snapToGrid w:val="0"/>
          <w:color w:val="000000"/>
          <w:sz w:val="22"/>
          <w:szCs w:val="22"/>
        </w:rPr>
        <w:t xml:space="preserve">05 </w:t>
      </w:r>
      <w:r w:rsidRPr="00DA7993">
        <w:rPr>
          <w:rFonts w:ascii="Arial" w:hAnsi="Arial" w:cs="Arial"/>
          <w:b/>
          <w:snapToGrid w:val="0"/>
          <w:color w:val="000000"/>
          <w:sz w:val="22"/>
          <w:szCs w:val="22"/>
        </w:rPr>
        <w:noBreakHyphen/>
        <w:t xml:space="preserve"> DO PAGAMENTO</w:t>
      </w:r>
    </w:p>
    <w:p w:rsidR="00DA7993" w:rsidRPr="00DA7993" w:rsidRDefault="00DA7993" w:rsidP="00B22499">
      <w:pPr>
        <w:jc w:val="both"/>
        <w:rPr>
          <w:rFonts w:ascii="Arial" w:hAnsi="Arial" w:cs="Arial"/>
          <w:color w:val="000000"/>
          <w:sz w:val="22"/>
          <w:szCs w:val="22"/>
        </w:rPr>
      </w:pPr>
    </w:p>
    <w:p w:rsidR="00DA7993" w:rsidRPr="00DA7993" w:rsidRDefault="00DA7993" w:rsidP="00B22499">
      <w:pPr>
        <w:jc w:val="both"/>
        <w:rPr>
          <w:rFonts w:ascii="Arial" w:hAnsi="Arial" w:cs="Arial"/>
          <w:color w:val="000000"/>
          <w:sz w:val="22"/>
          <w:szCs w:val="22"/>
        </w:rPr>
      </w:pPr>
      <w:r w:rsidRPr="00DA7993">
        <w:rPr>
          <w:rFonts w:ascii="Arial" w:hAnsi="Arial" w:cs="Arial"/>
          <w:color w:val="000000"/>
          <w:sz w:val="22"/>
          <w:szCs w:val="22"/>
        </w:rPr>
        <w:t xml:space="preserve">I </w:t>
      </w:r>
      <w:r w:rsidRPr="00DA7993">
        <w:rPr>
          <w:rFonts w:ascii="Arial" w:hAnsi="Arial" w:cs="Arial"/>
          <w:color w:val="000000"/>
          <w:sz w:val="22"/>
          <w:szCs w:val="22"/>
        </w:rPr>
        <w:noBreakHyphen/>
        <w:t xml:space="preserve"> Em todos os serviços e/ou fornecimento, o pagamento será feito por crédito em conta corrente na instituição bancaria, ou excepcionalmente, pela Tesouraria,</w:t>
      </w:r>
      <w:r w:rsidRPr="00DA7993">
        <w:rPr>
          <w:rFonts w:ascii="Arial" w:hAnsi="Arial" w:cs="Arial"/>
          <w:bCs/>
          <w:color w:val="000000"/>
          <w:sz w:val="22"/>
          <w:szCs w:val="22"/>
        </w:rPr>
        <w:t xml:space="preserve"> até 30 (trinta) dias, após a prestação dos serviços </w:t>
      </w:r>
      <w:r w:rsidRPr="00DA7993">
        <w:rPr>
          <w:rFonts w:ascii="Arial" w:hAnsi="Arial" w:cs="Arial"/>
          <w:color w:val="000000"/>
          <w:sz w:val="22"/>
          <w:szCs w:val="22"/>
        </w:rPr>
        <w:t>e/ou fornecimento</w:t>
      </w:r>
      <w:r w:rsidRPr="00DA7993">
        <w:rPr>
          <w:rFonts w:ascii="Arial" w:hAnsi="Arial" w:cs="Arial"/>
          <w:bCs/>
          <w:color w:val="000000"/>
          <w:sz w:val="22"/>
          <w:szCs w:val="22"/>
        </w:rPr>
        <w:t xml:space="preserve">, </w:t>
      </w:r>
      <w:r w:rsidRPr="00DA7993">
        <w:rPr>
          <w:rFonts w:ascii="Arial" w:hAnsi="Arial" w:cs="Arial"/>
          <w:color w:val="000000"/>
          <w:sz w:val="22"/>
          <w:szCs w:val="22"/>
        </w:rPr>
        <w:t>mediante apresentação da Nota Fiscal.</w:t>
      </w:r>
    </w:p>
    <w:p w:rsidR="00DA7993" w:rsidRPr="00DA7993" w:rsidRDefault="00DA7993" w:rsidP="00B22499">
      <w:pPr>
        <w:jc w:val="both"/>
        <w:rPr>
          <w:rFonts w:ascii="Arial" w:hAnsi="Arial" w:cs="Arial"/>
          <w:color w:val="000000"/>
          <w:sz w:val="22"/>
          <w:szCs w:val="22"/>
        </w:rPr>
      </w:pPr>
    </w:p>
    <w:p w:rsidR="00DA7993" w:rsidRPr="00DA7993" w:rsidRDefault="00DA7993" w:rsidP="00B22499">
      <w:pPr>
        <w:jc w:val="both"/>
        <w:rPr>
          <w:rFonts w:ascii="Arial" w:hAnsi="Arial" w:cs="Arial"/>
          <w:color w:val="000000"/>
          <w:sz w:val="22"/>
          <w:szCs w:val="22"/>
        </w:rPr>
      </w:pPr>
      <w:r w:rsidRPr="00DA7993">
        <w:rPr>
          <w:rFonts w:ascii="Arial" w:hAnsi="Arial" w:cs="Arial"/>
          <w:color w:val="000000"/>
          <w:sz w:val="22"/>
          <w:szCs w:val="22"/>
        </w:rPr>
        <w:t>II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DA7993" w:rsidRPr="00DA7993" w:rsidRDefault="00DA7993" w:rsidP="00B22499">
      <w:pPr>
        <w:jc w:val="both"/>
        <w:rPr>
          <w:rFonts w:ascii="Arial" w:hAnsi="Arial" w:cs="Arial"/>
          <w:color w:val="000000"/>
          <w:sz w:val="22"/>
          <w:szCs w:val="22"/>
        </w:rPr>
      </w:pPr>
    </w:p>
    <w:p w:rsidR="00DA7993" w:rsidRPr="00DA7993" w:rsidRDefault="00DA7993" w:rsidP="00B22499">
      <w:pPr>
        <w:jc w:val="both"/>
        <w:rPr>
          <w:rFonts w:ascii="Arial" w:hAnsi="Arial" w:cs="Arial"/>
          <w:color w:val="000000"/>
          <w:sz w:val="22"/>
          <w:szCs w:val="22"/>
        </w:rPr>
      </w:pPr>
      <w:r w:rsidRPr="00DA7993">
        <w:rPr>
          <w:rFonts w:ascii="Arial" w:hAnsi="Arial" w:cs="Arial"/>
          <w:color w:val="000000"/>
          <w:sz w:val="22"/>
          <w:szCs w:val="22"/>
        </w:rPr>
        <w:t xml:space="preserve">I= (TX/100) </w:t>
      </w:r>
    </w:p>
    <w:p w:rsidR="00DA7993" w:rsidRPr="00DA7993" w:rsidRDefault="00DA7993" w:rsidP="00B22499">
      <w:pPr>
        <w:jc w:val="both"/>
        <w:rPr>
          <w:rFonts w:ascii="Arial" w:hAnsi="Arial" w:cs="Arial"/>
          <w:color w:val="000000"/>
          <w:sz w:val="22"/>
          <w:szCs w:val="22"/>
        </w:rPr>
      </w:pPr>
      <w:r w:rsidRPr="00DA7993">
        <w:rPr>
          <w:rFonts w:ascii="Arial" w:hAnsi="Arial" w:cs="Arial"/>
          <w:color w:val="000000"/>
          <w:sz w:val="22"/>
          <w:szCs w:val="22"/>
        </w:rPr>
        <w:t xml:space="preserve">EM = I x N x VP, onde: </w:t>
      </w:r>
    </w:p>
    <w:p w:rsidR="00DA7993" w:rsidRPr="00DA7993" w:rsidRDefault="00DA7993" w:rsidP="00B22499">
      <w:pPr>
        <w:jc w:val="both"/>
        <w:rPr>
          <w:rFonts w:ascii="Arial" w:hAnsi="Arial" w:cs="Arial"/>
          <w:color w:val="000000"/>
          <w:sz w:val="22"/>
          <w:szCs w:val="22"/>
        </w:rPr>
      </w:pPr>
      <w:r w:rsidRPr="00DA7993">
        <w:rPr>
          <w:rFonts w:ascii="Arial" w:hAnsi="Arial" w:cs="Arial"/>
          <w:color w:val="000000"/>
          <w:sz w:val="22"/>
          <w:szCs w:val="22"/>
        </w:rPr>
        <w:t xml:space="preserve">I = Índice de atualização financeira; </w:t>
      </w:r>
    </w:p>
    <w:p w:rsidR="00DA7993" w:rsidRPr="00DA7993" w:rsidRDefault="00DA7993" w:rsidP="00B22499">
      <w:pPr>
        <w:jc w:val="both"/>
        <w:rPr>
          <w:rFonts w:ascii="Arial" w:hAnsi="Arial" w:cs="Arial"/>
          <w:color w:val="000000"/>
          <w:sz w:val="22"/>
          <w:szCs w:val="22"/>
        </w:rPr>
      </w:pPr>
      <w:r w:rsidRPr="00DA7993">
        <w:rPr>
          <w:rFonts w:ascii="Arial" w:hAnsi="Arial" w:cs="Arial"/>
          <w:color w:val="000000"/>
          <w:sz w:val="22"/>
          <w:szCs w:val="22"/>
        </w:rPr>
        <w:t xml:space="preserve">TX = Percentual da taxa de juros de mora anual; </w:t>
      </w:r>
    </w:p>
    <w:p w:rsidR="00DA7993" w:rsidRPr="00DA7993" w:rsidRDefault="00DA7993" w:rsidP="00B22499">
      <w:pPr>
        <w:jc w:val="both"/>
        <w:rPr>
          <w:rFonts w:ascii="Arial" w:hAnsi="Arial" w:cs="Arial"/>
          <w:color w:val="000000"/>
          <w:sz w:val="22"/>
          <w:szCs w:val="22"/>
        </w:rPr>
      </w:pPr>
      <w:r w:rsidRPr="00DA7993">
        <w:rPr>
          <w:rFonts w:ascii="Arial" w:hAnsi="Arial" w:cs="Arial"/>
          <w:color w:val="000000"/>
          <w:sz w:val="22"/>
          <w:szCs w:val="22"/>
        </w:rPr>
        <w:t xml:space="preserve">EM = Encargos moratórios; </w:t>
      </w:r>
    </w:p>
    <w:p w:rsidR="00DA7993" w:rsidRPr="00DA7993" w:rsidRDefault="00DA7993" w:rsidP="00B22499">
      <w:pPr>
        <w:jc w:val="both"/>
        <w:rPr>
          <w:rFonts w:ascii="Arial" w:hAnsi="Arial" w:cs="Arial"/>
          <w:color w:val="000000"/>
          <w:sz w:val="22"/>
          <w:szCs w:val="22"/>
        </w:rPr>
      </w:pPr>
      <w:r w:rsidRPr="00DA7993">
        <w:rPr>
          <w:rFonts w:ascii="Arial" w:hAnsi="Arial" w:cs="Arial"/>
          <w:color w:val="000000"/>
          <w:sz w:val="22"/>
          <w:szCs w:val="22"/>
        </w:rPr>
        <w:t xml:space="preserve">N = Número de dias entre a data prevista para o pagamento e a do efetivo pagamento; </w:t>
      </w:r>
    </w:p>
    <w:p w:rsidR="00DA7993" w:rsidRPr="00DA7993" w:rsidRDefault="00DA7993" w:rsidP="00B22499">
      <w:pPr>
        <w:jc w:val="both"/>
        <w:rPr>
          <w:rFonts w:ascii="Arial" w:hAnsi="Arial" w:cs="Arial"/>
          <w:color w:val="000000"/>
          <w:sz w:val="22"/>
          <w:szCs w:val="22"/>
        </w:rPr>
      </w:pPr>
      <w:r w:rsidRPr="00DA7993">
        <w:rPr>
          <w:rFonts w:ascii="Arial" w:hAnsi="Arial" w:cs="Arial"/>
          <w:color w:val="000000"/>
          <w:sz w:val="22"/>
          <w:szCs w:val="22"/>
        </w:rPr>
        <w:t xml:space="preserve">VP = Valor da parcela em atraso. </w:t>
      </w:r>
    </w:p>
    <w:p w:rsidR="00DA7993" w:rsidRPr="00DA7993" w:rsidRDefault="00DA7993" w:rsidP="00B22499">
      <w:pPr>
        <w:jc w:val="both"/>
        <w:rPr>
          <w:rFonts w:ascii="Arial" w:hAnsi="Arial" w:cs="Arial"/>
          <w:sz w:val="22"/>
          <w:szCs w:val="22"/>
        </w:rPr>
      </w:pPr>
    </w:p>
    <w:p w:rsidR="00DA7993" w:rsidRPr="00DA7993" w:rsidRDefault="00DA7993" w:rsidP="00B22499">
      <w:pPr>
        <w:tabs>
          <w:tab w:val="right" w:pos="6375"/>
        </w:tabs>
        <w:jc w:val="both"/>
        <w:rPr>
          <w:rFonts w:ascii="Arial" w:hAnsi="Arial" w:cs="Arial"/>
          <w:b/>
          <w:snapToGrid w:val="0"/>
          <w:sz w:val="22"/>
          <w:szCs w:val="22"/>
        </w:rPr>
      </w:pPr>
      <w:r w:rsidRPr="00DA7993">
        <w:rPr>
          <w:rFonts w:ascii="Arial" w:hAnsi="Arial" w:cs="Arial"/>
          <w:b/>
          <w:snapToGrid w:val="0"/>
          <w:sz w:val="22"/>
          <w:szCs w:val="22"/>
        </w:rPr>
        <w:t xml:space="preserve">06 </w:t>
      </w:r>
      <w:r w:rsidRPr="00DA7993">
        <w:rPr>
          <w:rFonts w:ascii="Arial" w:hAnsi="Arial" w:cs="Arial"/>
          <w:b/>
          <w:snapToGrid w:val="0"/>
          <w:sz w:val="22"/>
          <w:szCs w:val="22"/>
        </w:rPr>
        <w:noBreakHyphen/>
        <w:t xml:space="preserve"> DAS CONDIÇÕES DA PRESTAÇÃO DOS SERVIÇOS</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color w:val="000000"/>
          <w:sz w:val="22"/>
          <w:szCs w:val="22"/>
        </w:rPr>
      </w:pPr>
      <w:r w:rsidRPr="00DA7993">
        <w:rPr>
          <w:rFonts w:ascii="Arial" w:hAnsi="Arial" w:cs="Arial"/>
          <w:snapToGrid w:val="0"/>
          <w:sz w:val="22"/>
          <w:szCs w:val="22"/>
        </w:rPr>
        <w:t xml:space="preserve">I </w:t>
      </w:r>
      <w:r w:rsidRPr="00DA7993">
        <w:rPr>
          <w:rFonts w:ascii="Arial" w:hAnsi="Arial" w:cs="Arial"/>
          <w:snapToGrid w:val="0"/>
          <w:sz w:val="22"/>
          <w:szCs w:val="22"/>
        </w:rPr>
        <w:noBreakHyphen/>
        <w:t xml:space="preserve"> Se a qualidade dos serviços </w:t>
      </w:r>
      <w:r w:rsidRPr="00DA7993">
        <w:rPr>
          <w:rFonts w:ascii="Arial" w:hAnsi="Arial" w:cs="Arial"/>
          <w:color w:val="000000"/>
          <w:sz w:val="22"/>
          <w:szCs w:val="22"/>
        </w:rPr>
        <w:t>e/ou fornecimento</w:t>
      </w:r>
      <w:r w:rsidRPr="00DA7993">
        <w:rPr>
          <w:rFonts w:ascii="Arial" w:hAnsi="Arial" w:cs="Arial"/>
          <w:snapToGrid w:val="0"/>
          <w:color w:val="000000"/>
          <w:sz w:val="22"/>
          <w:szCs w:val="22"/>
        </w:rPr>
        <w:t xml:space="preserve"> não corresponder às especificações exigidas, no edital do Pregão que precedeu a presente Ata, poderá ser aplicada a penalidade prevista.</w:t>
      </w:r>
    </w:p>
    <w:p w:rsidR="00DA7993" w:rsidRPr="00DA7993" w:rsidRDefault="00DA7993" w:rsidP="00B22499">
      <w:pPr>
        <w:jc w:val="both"/>
        <w:rPr>
          <w:rFonts w:ascii="Arial" w:hAnsi="Arial" w:cs="Arial"/>
          <w:snapToGrid w:val="0"/>
          <w:color w:val="000000"/>
          <w:sz w:val="22"/>
          <w:szCs w:val="22"/>
        </w:rPr>
      </w:pPr>
    </w:p>
    <w:p w:rsidR="00DA7993" w:rsidRPr="00DA7993" w:rsidRDefault="00DA7993" w:rsidP="00B22499">
      <w:pPr>
        <w:jc w:val="both"/>
        <w:rPr>
          <w:rFonts w:ascii="Arial" w:hAnsi="Arial" w:cs="Arial"/>
          <w:snapToGrid w:val="0"/>
          <w:color w:val="000000"/>
          <w:sz w:val="22"/>
          <w:szCs w:val="22"/>
        </w:rPr>
      </w:pPr>
      <w:r w:rsidRPr="00DA7993">
        <w:rPr>
          <w:rFonts w:ascii="Arial" w:hAnsi="Arial" w:cs="Arial"/>
          <w:snapToGrid w:val="0"/>
          <w:color w:val="000000"/>
          <w:sz w:val="22"/>
          <w:szCs w:val="22"/>
        </w:rPr>
        <w:t xml:space="preserve">II – Após a realização dos serviços </w:t>
      </w:r>
      <w:r w:rsidRPr="00DA7993">
        <w:rPr>
          <w:rFonts w:ascii="Arial" w:hAnsi="Arial" w:cs="Arial"/>
          <w:color w:val="000000"/>
          <w:sz w:val="22"/>
          <w:szCs w:val="22"/>
        </w:rPr>
        <w:t>e/ou fornecimento</w:t>
      </w:r>
      <w:r w:rsidRPr="00DA7993">
        <w:rPr>
          <w:rFonts w:ascii="Arial" w:hAnsi="Arial" w:cs="Arial"/>
          <w:snapToGrid w:val="0"/>
          <w:color w:val="000000"/>
          <w:sz w:val="22"/>
          <w:szCs w:val="22"/>
        </w:rPr>
        <w:t xml:space="preserve"> deverá ser encaminhado à Secretaria Municipal de Transportes e Serviços Urbanos a Nota Fiscal ou Nota Fiscal Fatura, conforme o caso.</w:t>
      </w:r>
    </w:p>
    <w:p w:rsidR="00DA7993" w:rsidRPr="00DA7993" w:rsidRDefault="00DA7993" w:rsidP="00B22499">
      <w:pPr>
        <w:jc w:val="both"/>
        <w:rPr>
          <w:rFonts w:ascii="Arial" w:hAnsi="Arial" w:cs="Arial"/>
          <w:snapToGrid w:val="0"/>
          <w:color w:val="000000"/>
          <w:sz w:val="22"/>
          <w:szCs w:val="22"/>
        </w:rPr>
      </w:pPr>
    </w:p>
    <w:p w:rsidR="00DA7993" w:rsidRPr="00DA7993" w:rsidRDefault="00DA7993" w:rsidP="00B22499">
      <w:pPr>
        <w:jc w:val="both"/>
        <w:rPr>
          <w:rFonts w:ascii="Arial" w:hAnsi="Arial" w:cs="Arial"/>
          <w:snapToGrid w:val="0"/>
          <w:color w:val="000000"/>
          <w:sz w:val="22"/>
          <w:szCs w:val="22"/>
        </w:rPr>
      </w:pPr>
      <w:r w:rsidRPr="00DA7993">
        <w:rPr>
          <w:rFonts w:ascii="Arial" w:hAnsi="Arial" w:cs="Arial"/>
          <w:snapToGrid w:val="0"/>
          <w:color w:val="000000"/>
          <w:sz w:val="22"/>
          <w:szCs w:val="22"/>
        </w:rPr>
        <w:t xml:space="preserve">III </w:t>
      </w:r>
      <w:r w:rsidRPr="00DA7993">
        <w:rPr>
          <w:rFonts w:ascii="Arial" w:hAnsi="Arial" w:cs="Arial"/>
          <w:snapToGrid w:val="0"/>
          <w:color w:val="000000"/>
          <w:sz w:val="22"/>
          <w:szCs w:val="22"/>
        </w:rPr>
        <w:noBreakHyphen/>
        <w:t xml:space="preserve"> A empresa prestadora, quando do recebimento da Ordem de serviço  </w:t>
      </w:r>
      <w:r w:rsidRPr="00DA7993">
        <w:rPr>
          <w:rFonts w:ascii="Arial" w:hAnsi="Arial" w:cs="Arial"/>
          <w:color w:val="000000"/>
          <w:sz w:val="22"/>
          <w:szCs w:val="22"/>
        </w:rPr>
        <w:t>e/ou fornecimento</w:t>
      </w:r>
      <w:r w:rsidRPr="00DA7993">
        <w:rPr>
          <w:rFonts w:ascii="Arial" w:hAnsi="Arial" w:cs="Arial"/>
          <w:snapToGrid w:val="0"/>
          <w:color w:val="000000"/>
          <w:sz w:val="22"/>
          <w:szCs w:val="22"/>
        </w:rPr>
        <w:t xml:space="preserve"> enviada pela unidade requisitante, deverá colocar, na cópia que necessariamente a </w:t>
      </w:r>
      <w:r w:rsidRPr="00DA7993">
        <w:rPr>
          <w:rFonts w:ascii="Arial" w:hAnsi="Arial" w:cs="Arial"/>
          <w:snapToGrid w:val="0"/>
          <w:color w:val="000000"/>
          <w:sz w:val="22"/>
          <w:szCs w:val="22"/>
        </w:rPr>
        <w:lastRenderedPageBreak/>
        <w:t>acompanhar, a data e hora em que a tiver recebido, além da identificação de quem procedeu ao recebimento.</w:t>
      </w:r>
    </w:p>
    <w:p w:rsidR="00DA7993" w:rsidRPr="00DA7993" w:rsidRDefault="00DA7993" w:rsidP="00B22499">
      <w:pPr>
        <w:jc w:val="both"/>
        <w:rPr>
          <w:rFonts w:ascii="Arial" w:hAnsi="Arial" w:cs="Arial"/>
          <w:snapToGrid w:val="0"/>
          <w:color w:val="00000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color w:val="000000"/>
          <w:sz w:val="22"/>
          <w:szCs w:val="22"/>
        </w:rPr>
        <w:t xml:space="preserve">IV </w:t>
      </w:r>
      <w:r w:rsidRPr="00DA7993">
        <w:rPr>
          <w:rFonts w:ascii="Arial" w:hAnsi="Arial" w:cs="Arial"/>
          <w:snapToGrid w:val="0"/>
          <w:color w:val="000000"/>
          <w:sz w:val="22"/>
          <w:szCs w:val="22"/>
        </w:rPr>
        <w:noBreakHyphen/>
        <w:t xml:space="preserve"> A cópia da ordem de serviço </w:t>
      </w:r>
      <w:r w:rsidRPr="00DA7993">
        <w:rPr>
          <w:rFonts w:ascii="Arial" w:hAnsi="Arial" w:cs="Arial"/>
          <w:color w:val="000000"/>
          <w:sz w:val="22"/>
          <w:szCs w:val="22"/>
        </w:rPr>
        <w:t>e/ou fornecimento</w:t>
      </w:r>
      <w:r w:rsidRPr="00DA7993">
        <w:rPr>
          <w:rFonts w:ascii="Arial" w:hAnsi="Arial" w:cs="Arial"/>
          <w:snapToGrid w:val="0"/>
          <w:color w:val="000000"/>
          <w:sz w:val="22"/>
          <w:szCs w:val="22"/>
        </w:rPr>
        <w:t xml:space="preserve"> referida</w:t>
      </w:r>
      <w:r w:rsidRPr="00DA7993">
        <w:rPr>
          <w:rFonts w:ascii="Arial" w:hAnsi="Arial" w:cs="Arial"/>
          <w:snapToGrid w:val="0"/>
          <w:sz w:val="22"/>
          <w:szCs w:val="22"/>
        </w:rPr>
        <w:t xml:space="preserve"> no item anterior deverá ser devolvida para a unidade requisitante, a fim de ser anexada ao processo de administração da ata.</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xml:space="preserve">V </w:t>
      </w:r>
      <w:r w:rsidRPr="00DA7993">
        <w:rPr>
          <w:rFonts w:ascii="Arial" w:hAnsi="Arial" w:cs="Arial"/>
          <w:snapToGrid w:val="0"/>
          <w:sz w:val="22"/>
          <w:szCs w:val="22"/>
        </w:rPr>
        <w:noBreakHyphen/>
        <w:t xml:space="preserve"> As empresas detentoras da presente ata ficam obrigadas a aceitar o acréscimo de até vinte e cinco por cento nas quantidades estimadas.</w:t>
      </w:r>
    </w:p>
    <w:p w:rsidR="00DA7993" w:rsidRPr="00DA7993" w:rsidRDefault="00DA7993" w:rsidP="00B22499">
      <w:pPr>
        <w:tabs>
          <w:tab w:val="left" w:pos="92"/>
          <w:tab w:val="right" w:pos="4024"/>
        </w:tabs>
        <w:jc w:val="both"/>
        <w:rPr>
          <w:rFonts w:ascii="Arial" w:hAnsi="Arial" w:cs="Arial"/>
          <w:snapToGrid w:val="0"/>
          <w:sz w:val="22"/>
          <w:szCs w:val="22"/>
        </w:rPr>
      </w:pPr>
    </w:p>
    <w:p w:rsidR="00DA7993" w:rsidRPr="00DA7993" w:rsidRDefault="00DA7993" w:rsidP="00B22499">
      <w:pPr>
        <w:tabs>
          <w:tab w:val="left" w:pos="92"/>
          <w:tab w:val="right" w:pos="4024"/>
        </w:tabs>
        <w:jc w:val="both"/>
        <w:rPr>
          <w:rFonts w:ascii="Arial" w:hAnsi="Arial" w:cs="Arial"/>
          <w:b/>
          <w:snapToGrid w:val="0"/>
          <w:sz w:val="22"/>
          <w:szCs w:val="22"/>
        </w:rPr>
      </w:pPr>
      <w:r w:rsidRPr="00DA7993">
        <w:rPr>
          <w:rFonts w:ascii="Arial" w:hAnsi="Arial" w:cs="Arial"/>
          <w:b/>
          <w:snapToGrid w:val="0"/>
          <w:sz w:val="22"/>
          <w:szCs w:val="22"/>
        </w:rPr>
        <w:t xml:space="preserve">07 </w:t>
      </w:r>
      <w:r w:rsidRPr="00DA7993">
        <w:rPr>
          <w:rFonts w:ascii="Arial" w:hAnsi="Arial" w:cs="Arial"/>
          <w:b/>
          <w:snapToGrid w:val="0"/>
          <w:sz w:val="22"/>
          <w:szCs w:val="22"/>
        </w:rPr>
        <w:noBreakHyphen/>
        <w:t xml:space="preserve"> DAS PENALIDADES</w:t>
      </w:r>
    </w:p>
    <w:p w:rsidR="00DA7993" w:rsidRPr="00DA7993" w:rsidRDefault="00DA7993" w:rsidP="00B22499">
      <w:pPr>
        <w:pStyle w:val="Preformatted"/>
        <w:tabs>
          <w:tab w:val="num" w:pos="0"/>
          <w:tab w:val="left" w:pos="5387"/>
          <w:tab w:val="left" w:pos="7230"/>
        </w:tabs>
        <w:jc w:val="both"/>
        <w:rPr>
          <w:rFonts w:ascii="Arial" w:hAnsi="Arial" w:cs="Arial"/>
          <w:sz w:val="22"/>
          <w:szCs w:val="22"/>
        </w:rPr>
      </w:pPr>
    </w:p>
    <w:p w:rsidR="00DA7993" w:rsidRPr="00DA7993" w:rsidRDefault="00DA7993" w:rsidP="00B22499">
      <w:pPr>
        <w:pStyle w:val="Preformatted"/>
        <w:tabs>
          <w:tab w:val="num" w:pos="0"/>
          <w:tab w:val="left" w:pos="5387"/>
          <w:tab w:val="left" w:pos="7230"/>
        </w:tabs>
        <w:jc w:val="both"/>
        <w:rPr>
          <w:rFonts w:ascii="Arial" w:hAnsi="Arial" w:cs="Arial"/>
          <w:color w:val="000000"/>
          <w:sz w:val="22"/>
          <w:szCs w:val="22"/>
        </w:rPr>
      </w:pPr>
      <w:r w:rsidRPr="00DA7993">
        <w:rPr>
          <w:rFonts w:ascii="Arial" w:hAnsi="Arial" w:cs="Arial"/>
          <w:sz w:val="22"/>
          <w:szCs w:val="22"/>
        </w:rPr>
        <w:t xml:space="preserve">I </w:t>
      </w:r>
      <w:r w:rsidRPr="00DA7993">
        <w:rPr>
          <w:rFonts w:ascii="Arial" w:hAnsi="Arial" w:cs="Arial"/>
          <w:b/>
          <w:snapToGrid w:val="0"/>
          <w:sz w:val="22"/>
          <w:szCs w:val="22"/>
        </w:rPr>
        <w:noBreakHyphen/>
      </w:r>
      <w:r w:rsidRPr="00DA7993">
        <w:rPr>
          <w:rFonts w:ascii="Arial" w:hAnsi="Arial" w:cs="Arial"/>
          <w:sz w:val="22"/>
          <w:szCs w:val="22"/>
        </w:rPr>
        <w:t xml:space="preserve">Aos prestadores de </w:t>
      </w:r>
      <w:r w:rsidRPr="00DA7993">
        <w:rPr>
          <w:rFonts w:ascii="Arial" w:hAnsi="Arial" w:cs="Arial"/>
          <w:color w:val="000000"/>
          <w:sz w:val="22"/>
          <w:szCs w:val="22"/>
        </w:rPr>
        <w:t>Serviços e/ou fornecimento que descumprirem total ou parcialmente o objeto celebrado com a Administração Pública Municipal serão aplicadas as sanções previstas no art. 87 da Lei Federal nº 8.666, de 1993, obedecidos os seguintes critérios:</w:t>
      </w:r>
    </w:p>
    <w:p w:rsidR="00DA7993" w:rsidRPr="00DA7993" w:rsidRDefault="00DA7993" w:rsidP="00B22499">
      <w:pPr>
        <w:pStyle w:val="Preformatted"/>
        <w:tabs>
          <w:tab w:val="num" w:pos="0"/>
          <w:tab w:val="left" w:pos="7230"/>
        </w:tabs>
        <w:jc w:val="both"/>
        <w:rPr>
          <w:rFonts w:ascii="Arial" w:hAnsi="Arial" w:cs="Arial"/>
          <w:color w:val="000000"/>
          <w:sz w:val="22"/>
          <w:szCs w:val="22"/>
        </w:rPr>
      </w:pPr>
    </w:p>
    <w:p w:rsidR="00DA7993" w:rsidRPr="00DA7993" w:rsidRDefault="00DA7993" w:rsidP="00B22499">
      <w:pPr>
        <w:pStyle w:val="Preformatted"/>
        <w:tabs>
          <w:tab w:val="num" w:pos="0"/>
          <w:tab w:val="left" w:pos="7230"/>
        </w:tabs>
        <w:jc w:val="both"/>
        <w:rPr>
          <w:rFonts w:ascii="Arial" w:hAnsi="Arial" w:cs="Arial"/>
          <w:color w:val="000000"/>
          <w:sz w:val="22"/>
          <w:szCs w:val="22"/>
        </w:rPr>
      </w:pPr>
      <w:r w:rsidRPr="00DA7993">
        <w:rPr>
          <w:rFonts w:ascii="Arial" w:hAnsi="Arial" w:cs="Arial"/>
          <w:color w:val="000000"/>
          <w:sz w:val="22"/>
          <w:szCs w:val="22"/>
        </w:rPr>
        <w:t>A - advertência - utilizada como comunicação formal, ao prestador de serviços, sobre o descumprimento da Autorização de serviço e/ou fornecimento, ou instrumento equivalente e outras obrigações assumidas e a determinação da adoção das necessárias medidas de correção;</w:t>
      </w:r>
    </w:p>
    <w:p w:rsidR="00DA7993" w:rsidRPr="00DA7993" w:rsidRDefault="00DA7993" w:rsidP="00B22499">
      <w:pPr>
        <w:pStyle w:val="Preformatted"/>
        <w:tabs>
          <w:tab w:val="num" w:pos="0"/>
          <w:tab w:val="left" w:pos="7230"/>
        </w:tabs>
        <w:jc w:val="both"/>
        <w:rPr>
          <w:rFonts w:ascii="Arial" w:hAnsi="Arial" w:cs="Arial"/>
          <w:color w:val="000000"/>
          <w:sz w:val="22"/>
          <w:szCs w:val="22"/>
        </w:rPr>
      </w:pPr>
    </w:p>
    <w:p w:rsidR="00DA7993" w:rsidRPr="00DA7993" w:rsidRDefault="00DA7993" w:rsidP="00B22499">
      <w:pPr>
        <w:pStyle w:val="Preformatted"/>
        <w:tabs>
          <w:tab w:val="num" w:pos="0"/>
          <w:tab w:val="left" w:pos="7230"/>
        </w:tabs>
        <w:jc w:val="both"/>
        <w:rPr>
          <w:rFonts w:ascii="Arial" w:hAnsi="Arial" w:cs="Arial"/>
          <w:sz w:val="22"/>
          <w:szCs w:val="22"/>
        </w:rPr>
      </w:pPr>
      <w:r w:rsidRPr="00DA7993">
        <w:rPr>
          <w:rFonts w:ascii="Arial" w:hAnsi="Arial" w:cs="Arial"/>
          <w:color w:val="000000"/>
          <w:sz w:val="22"/>
          <w:szCs w:val="22"/>
        </w:rPr>
        <w:t>B -multa - deverá ser prevista no instrumento convocatório, observados</w:t>
      </w:r>
      <w:r w:rsidRPr="00DA7993">
        <w:rPr>
          <w:rFonts w:ascii="Arial" w:hAnsi="Arial" w:cs="Arial"/>
          <w:sz w:val="22"/>
          <w:szCs w:val="22"/>
        </w:rPr>
        <w:t xml:space="preserve"> os seguintes limites máximos:</w:t>
      </w:r>
    </w:p>
    <w:p w:rsidR="00DA7993" w:rsidRPr="00DA7993" w:rsidRDefault="00DA7993" w:rsidP="00B22499">
      <w:pPr>
        <w:pStyle w:val="Preformatted"/>
        <w:tabs>
          <w:tab w:val="num" w:pos="0"/>
          <w:tab w:val="left" w:pos="7230"/>
        </w:tabs>
        <w:jc w:val="both"/>
        <w:rPr>
          <w:rFonts w:ascii="Arial" w:hAnsi="Arial" w:cs="Arial"/>
          <w:sz w:val="22"/>
          <w:szCs w:val="22"/>
        </w:rPr>
      </w:pPr>
    </w:p>
    <w:p w:rsidR="00DA7993" w:rsidRPr="00DA7993" w:rsidRDefault="00DA7993" w:rsidP="00B22499">
      <w:pPr>
        <w:pStyle w:val="Preformatted"/>
        <w:tabs>
          <w:tab w:val="num" w:pos="0"/>
          <w:tab w:val="left" w:pos="7230"/>
        </w:tabs>
        <w:jc w:val="both"/>
        <w:rPr>
          <w:rFonts w:ascii="Arial" w:hAnsi="Arial" w:cs="Arial"/>
          <w:sz w:val="22"/>
          <w:szCs w:val="22"/>
        </w:rPr>
      </w:pPr>
      <w:r w:rsidRPr="00DA7993">
        <w:rPr>
          <w:rFonts w:ascii="Arial" w:hAnsi="Arial" w:cs="Arial"/>
          <w:sz w:val="22"/>
          <w:szCs w:val="22"/>
        </w:rPr>
        <w:t>a) 0,3% (três décimos por cento) por dia, até o trigésimo dia de atraso, sobre o valor do fornecimento ou serviço não realizado;</w:t>
      </w:r>
    </w:p>
    <w:p w:rsidR="00DA7993" w:rsidRPr="00DA7993" w:rsidRDefault="00DA7993" w:rsidP="00B22499">
      <w:pPr>
        <w:pStyle w:val="Preformatted"/>
        <w:tabs>
          <w:tab w:val="clear" w:pos="959"/>
          <w:tab w:val="left" w:pos="7230"/>
        </w:tabs>
        <w:jc w:val="both"/>
        <w:rPr>
          <w:rFonts w:ascii="Arial" w:hAnsi="Arial" w:cs="Arial"/>
          <w:sz w:val="22"/>
          <w:szCs w:val="22"/>
        </w:rPr>
      </w:pPr>
    </w:p>
    <w:p w:rsidR="00DA7993" w:rsidRPr="00DA7993" w:rsidRDefault="00DA7993" w:rsidP="00B22499">
      <w:pPr>
        <w:pStyle w:val="Preformatted"/>
        <w:tabs>
          <w:tab w:val="clear" w:pos="959"/>
          <w:tab w:val="left" w:pos="7230"/>
        </w:tabs>
        <w:jc w:val="both"/>
        <w:rPr>
          <w:rFonts w:ascii="Arial" w:hAnsi="Arial" w:cs="Arial"/>
          <w:sz w:val="22"/>
          <w:szCs w:val="22"/>
        </w:rPr>
      </w:pPr>
      <w:r w:rsidRPr="00DA7993">
        <w:rPr>
          <w:rFonts w:ascii="Arial" w:hAnsi="Arial" w:cs="Arial"/>
          <w:sz w:val="22"/>
          <w:szCs w:val="22"/>
        </w:rPr>
        <w:t>b)20% (vinte por cento) sobre o valor do serviço, no caso de atraso superior  a  30 (trinta)  dias, com o consequente cancelamento da nota de  empenho ou documento correspondente;</w:t>
      </w:r>
    </w:p>
    <w:p w:rsidR="00DA7993" w:rsidRPr="00DA7993" w:rsidRDefault="00DA7993" w:rsidP="00B22499">
      <w:pPr>
        <w:pStyle w:val="Preformatted"/>
        <w:tabs>
          <w:tab w:val="clear" w:pos="959"/>
          <w:tab w:val="left" w:pos="7230"/>
        </w:tabs>
        <w:jc w:val="both"/>
        <w:rPr>
          <w:rFonts w:ascii="Arial" w:hAnsi="Arial" w:cs="Arial"/>
          <w:sz w:val="22"/>
          <w:szCs w:val="22"/>
        </w:rPr>
      </w:pPr>
    </w:p>
    <w:p w:rsidR="00DA7993" w:rsidRPr="00DA7993" w:rsidRDefault="00DA7993" w:rsidP="00B22499">
      <w:pPr>
        <w:pStyle w:val="Preformatted"/>
        <w:tabs>
          <w:tab w:val="num" w:pos="0"/>
          <w:tab w:val="left" w:pos="7230"/>
        </w:tabs>
        <w:jc w:val="both"/>
        <w:rPr>
          <w:rFonts w:ascii="Arial" w:hAnsi="Arial" w:cs="Arial"/>
          <w:sz w:val="22"/>
          <w:szCs w:val="22"/>
        </w:rPr>
      </w:pPr>
      <w:r w:rsidRPr="00DA7993">
        <w:rPr>
          <w:rFonts w:ascii="Arial" w:hAnsi="Arial" w:cs="Arial"/>
          <w:sz w:val="22"/>
          <w:szCs w:val="22"/>
        </w:rPr>
        <w:t>C - suspensão temporária de participação em licitação e impedimento de contratar com a Administração,</w:t>
      </w:r>
    </w:p>
    <w:p w:rsidR="00DA7993" w:rsidRPr="00DA7993" w:rsidRDefault="00DA7993" w:rsidP="00B22499">
      <w:pPr>
        <w:pStyle w:val="Preformatted"/>
        <w:tabs>
          <w:tab w:val="num" w:pos="0"/>
          <w:tab w:val="left" w:pos="7230"/>
        </w:tabs>
        <w:jc w:val="both"/>
        <w:rPr>
          <w:rFonts w:ascii="Arial" w:hAnsi="Arial" w:cs="Arial"/>
          <w:sz w:val="22"/>
          <w:szCs w:val="22"/>
        </w:rPr>
      </w:pPr>
    </w:p>
    <w:p w:rsidR="00DA7993" w:rsidRPr="00DA7993" w:rsidRDefault="00DA7993" w:rsidP="00B22499">
      <w:pPr>
        <w:pStyle w:val="Preformatted"/>
        <w:tabs>
          <w:tab w:val="num" w:pos="0"/>
          <w:tab w:val="left" w:pos="7230"/>
        </w:tabs>
        <w:jc w:val="both"/>
        <w:rPr>
          <w:rFonts w:ascii="Arial" w:hAnsi="Arial" w:cs="Arial"/>
          <w:sz w:val="22"/>
          <w:szCs w:val="22"/>
        </w:rPr>
      </w:pPr>
      <w:r w:rsidRPr="00DA7993">
        <w:rPr>
          <w:rFonts w:ascii="Arial" w:hAnsi="Arial" w:cs="Arial"/>
          <w:sz w:val="22"/>
          <w:szCs w:val="22"/>
        </w:rPr>
        <w:t>D -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ressarcir a Administração pelos prejuízos resultantes e após decorrido o prazo da sanção  aplicada com base no inciso anterior.</w:t>
      </w:r>
    </w:p>
    <w:p w:rsidR="00DA7993" w:rsidRPr="00DA7993" w:rsidRDefault="00DA7993" w:rsidP="00B22499">
      <w:pPr>
        <w:pStyle w:val="Preformatted"/>
        <w:tabs>
          <w:tab w:val="num" w:pos="0"/>
          <w:tab w:val="left" w:pos="7230"/>
        </w:tabs>
        <w:jc w:val="both"/>
        <w:rPr>
          <w:rFonts w:ascii="Arial" w:hAnsi="Arial" w:cs="Arial"/>
          <w:sz w:val="22"/>
          <w:szCs w:val="22"/>
        </w:rPr>
      </w:pPr>
    </w:p>
    <w:p w:rsidR="00DA7993" w:rsidRPr="00DA7993" w:rsidRDefault="00DA7993" w:rsidP="00B22499">
      <w:pPr>
        <w:pStyle w:val="Preformatted"/>
        <w:tabs>
          <w:tab w:val="num" w:pos="0"/>
          <w:tab w:val="left" w:pos="7230"/>
        </w:tabs>
        <w:jc w:val="both"/>
        <w:rPr>
          <w:rFonts w:ascii="Arial" w:hAnsi="Arial" w:cs="Arial"/>
          <w:sz w:val="22"/>
          <w:szCs w:val="22"/>
        </w:rPr>
      </w:pPr>
      <w:r w:rsidRPr="00DA7993">
        <w:rPr>
          <w:rFonts w:ascii="Arial" w:hAnsi="Arial" w:cs="Arial"/>
          <w:sz w:val="22"/>
          <w:szCs w:val="22"/>
        </w:rPr>
        <w:t xml:space="preserve">II </w:t>
      </w:r>
      <w:r w:rsidRPr="00DA7993">
        <w:rPr>
          <w:rFonts w:ascii="Arial" w:hAnsi="Arial" w:cs="Arial"/>
          <w:b/>
          <w:snapToGrid w:val="0"/>
          <w:sz w:val="22"/>
          <w:szCs w:val="22"/>
        </w:rPr>
        <w:noBreakHyphen/>
      </w:r>
      <w:r w:rsidRPr="00DA7993">
        <w:rPr>
          <w:rFonts w:ascii="Arial" w:hAnsi="Arial" w:cs="Arial"/>
          <w:sz w:val="22"/>
          <w:szCs w:val="22"/>
        </w:rPr>
        <w:t>As penalidades de advertência e multa serão aplicadas de ofício ou por provocação dos órgãos de controle, pela autoridade expressamente nomeada no instrumento convocatório.</w:t>
      </w:r>
    </w:p>
    <w:p w:rsidR="00DA7993" w:rsidRPr="00DA7993" w:rsidRDefault="00DA7993" w:rsidP="00B22499">
      <w:pPr>
        <w:pStyle w:val="Preformatted"/>
        <w:tabs>
          <w:tab w:val="num" w:pos="0"/>
          <w:tab w:val="left" w:pos="7230"/>
        </w:tabs>
        <w:jc w:val="both"/>
        <w:rPr>
          <w:rFonts w:ascii="Arial" w:hAnsi="Arial" w:cs="Arial"/>
          <w:sz w:val="22"/>
          <w:szCs w:val="22"/>
        </w:rPr>
      </w:pPr>
    </w:p>
    <w:p w:rsidR="00DA7993" w:rsidRPr="00DA7993" w:rsidRDefault="00DA7993" w:rsidP="00B22499">
      <w:pPr>
        <w:pStyle w:val="Preformatted"/>
        <w:tabs>
          <w:tab w:val="num" w:pos="0"/>
          <w:tab w:val="left" w:pos="7230"/>
        </w:tabs>
        <w:jc w:val="both"/>
        <w:rPr>
          <w:rFonts w:ascii="Arial" w:hAnsi="Arial" w:cs="Arial"/>
          <w:sz w:val="22"/>
          <w:szCs w:val="22"/>
        </w:rPr>
      </w:pPr>
      <w:r w:rsidRPr="00DA7993">
        <w:rPr>
          <w:rFonts w:ascii="Arial" w:hAnsi="Arial" w:cs="Arial"/>
          <w:sz w:val="22"/>
          <w:szCs w:val="22"/>
        </w:rPr>
        <w:t xml:space="preserve">III </w:t>
      </w:r>
      <w:r w:rsidRPr="00DA7993">
        <w:rPr>
          <w:rFonts w:ascii="Arial" w:hAnsi="Arial" w:cs="Arial"/>
          <w:b/>
          <w:snapToGrid w:val="0"/>
          <w:sz w:val="22"/>
          <w:szCs w:val="22"/>
        </w:rPr>
        <w:noBreakHyphen/>
      </w:r>
      <w:r w:rsidRPr="00DA7993">
        <w:rPr>
          <w:rFonts w:ascii="Arial" w:hAnsi="Arial" w:cs="Arial"/>
          <w:sz w:val="22"/>
          <w:szCs w:val="22"/>
        </w:rPr>
        <w:t>As sanções previstas neste Capítulo poderão ser aplicadas cumulativamente, ou não, de acordo com a gravidade da infração, facultada ampla defesa à Contratada, no prazo de 05 (cinco) dias úteis a contar da intimação do ato.</w:t>
      </w:r>
    </w:p>
    <w:p w:rsidR="00DA7993" w:rsidRPr="00DA7993" w:rsidRDefault="00DA7993" w:rsidP="00B22499">
      <w:pPr>
        <w:pStyle w:val="Preformatted"/>
        <w:tabs>
          <w:tab w:val="num" w:pos="0"/>
          <w:tab w:val="left" w:pos="7230"/>
        </w:tabs>
        <w:jc w:val="both"/>
        <w:rPr>
          <w:rFonts w:ascii="Arial" w:hAnsi="Arial" w:cs="Arial"/>
          <w:sz w:val="22"/>
          <w:szCs w:val="22"/>
        </w:rPr>
      </w:pPr>
    </w:p>
    <w:p w:rsidR="00DA7993" w:rsidRPr="00DA7993" w:rsidRDefault="00DA7993" w:rsidP="00B22499">
      <w:pPr>
        <w:pStyle w:val="Preformatted"/>
        <w:tabs>
          <w:tab w:val="num" w:pos="0"/>
          <w:tab w:val="left" w:pos="7230"/>
        </w:tabs>
        <w:jc w:val="both"/>
        <w:rPr>
          <w:rFonts w:ascii="Arial" w:hAnsi="Arial" w:cs="Arial"/>
          <w:color w:val="000000"/>
          <w:sz w:val="22"/>
          <w:szCs w:val="22"/>
        </w:rPr>
      </w:pPr>
      <w:r w:rsidRPr="00DA7993">
        <w:rPr>
          <w:rFonts w:ascii="Arial" w:hAnsi="Arial" w:cs="Arial"/>
          <w:color w:val="000000"/>
          <w:sz w:val="22"/>
          <w:szCs w:val="22"/>
        </w:rPr>
        <w:t xml:space="preserve">IV </w:t>
      </w:r>
      <w:r w:rsidRPr="00DA7993">
        <w:rPr>
          <w:rFonts w:ascii="Arial" w:hAnsi="Arial" w:cs="Arial"/>
          <w:b/>
          <w:snapToGrid w:val="0"/>
          <w:sz w:val="22"/>
          <w:szCs w:val="22"/>
        </w:rPr>
        <w:noBreakHyphen/>
      </w:r>
      <w:r w:rsidRPr="00DA7993">
        <w:rPr>
          <w:rFonts w:ascii="Arial" w:hAnsi="Arial" w:cs="Arial"/>
          <w:color w:val="000000"/>
          <w:sz w:val="22"/>
          <w:szCs w:val="22"/>
        </w:rPr>
        <w:t>A sanção de suspensão de participar em licitação e contratar com a Administração Pública poderá ser também aplicada aqueles que:</w:t>
      </w:r>
    </w:p>
    <w:p w:rsidR="00DA7993" w:rsidRPr="00DA7993" w:rsidRDefault="00DA7993" w:rsidP="00B22499">
      <w:pPr>
        <w:pStyle w:val="Preformatted"/>
        <w:tabs>
          <w:tab w:val="num" w:pos="0"/>
          <w:tab w:val="left" w:pos="7230"/>
        </w:tabs>
        <w:jc w:val="both"/>
        <w:rPr>
          <w:rFonts w:ascii="Arial" w:hAnsi="Arial" w:cs="Arial"/>
          <w:color w:val="000000"/>
          <w:sz w:val="22"/>
          <w:szCs w:val="22"/>
        </w:rPr>
      </w:pPr>
    </w:p>
    <w:p w:rsidR="00DA7993" w:rsidRPr="00DA7993" w:rsidRDefault="00DA7993" w:rsidP="00B22499">
      <w:pPr>
        <w:pStyle w:val="Preformatted"/>
        <w:tabs>
          <w:tab w:val="num" w:pos="0"/>
          <w:tab w:val="left" w:pos="7230"/>
        </w:tabs>
        <w:jc w:val="both"/>
        <w:rPr>
          <w:rFonts w:ascii="Arial" w:hAnsi="Arial" w:cs="Arial"/>
          <w:color w:val="000000"/>
          <w:sz w:val="22"/>
          <w:szCs w:val="22"/>
        </w:rPr>
      </w:pPr>
      <w:r w:rsidRPr="00DA7993">
        <w:rPr>
          <w:rFonts w:ascii="Arial" w:hAnsi="Arial" w:cs="Arial"/>
          <w:color w:val="000000"/>
          <w:sz w:val="22"/>
          <w:szCs w:val="22"/>
        </w:rPr>
        <w:lastRenderedPageBreak/>
        <w:t>A - Retardarem a execução do pregão;</w:t>
      </w:r>
    </w:p>
    <w:p w:rsidR="00DA7993" w:rsidRPr="00DA7993" w:rsidRDefault="00DA7993" w:rsidP="00B22499">
      <w:pPr>
        <w:pStyle w:val="Preformatted"/>
        <w:tabs>
          <w:tab w:val="num" w:pos="0"/>
          <w:tab w:val="left" w:pos="7230"/>
        </w:tabs>
        <w:jc w:val="both"/>
        <w:rPr>
          <w:rFonts w:ascii="Arial" w:hAnsi="Arial" w:cs="Arial"/>
          <w:color w:val="000000"/>
          <w:sz w:val="22"/>
          <w:szCs w:val="22"/>
        </w:rPr>
      </w:pPr>
    </w:p>
    <w:p w:rsidR="00DA7993" w:rsidRPr="00DA7993" w:rsidRDefault="00DA7993" w:rsidP="00B22499">
      <w:pPr>
        <w:pStyle w:val="Preformatted"/>
        <w:tabs>
          <w:tab w:val="num" w:pos="0"/>
          <w:tab w:val="left" w:pos="7230"/>
        </w:tabs>
        <w:jc w:val="both"/>
        <w:rPr>
          <w:rFonts w:ascii="Arial" w:hAnsi="Arial" w:cs="Arial"/>
          <w:color w:val="000000"/>
          <w:sz w:val="22"/>
          <w:szCs w:val="22"/>
        </w:rPr>
      </w:pPr>
      <w:r w:rsidRPr="00DA7993">
        <w:rPr>
          <w:rFonts w:ascii="Arial" w:hAnsi="Arial" w:cs="Arial"/>
          <w:color w:val="000000"/>
          <w:sz w:val="22"/>
          <w:szCs w:val="22"/>
        </w:rPr>
        <w:t>B - Demonstrarem não possuir idoneidade para contratar com a Administração e;</w:t>
      </w:r>
    </w:p>
    <w:p w:rsidR="00DA7993" w:rsidRPr="00DA7993" w:rsidRDefault="00DA7993" w:rsidP="00B22499">
      <w:pPr>
        <w:pStyle w:val="Preformatted"/>
        <w:tabs>
          <w:tab w:val="num" w:pos="0"/>
          <w:tab w:val="left" w:pos="7230"/>
        </w:tabs>
        <w:jc w:val="both"/>
        <w:rPr>
          <w:rFonts w:ascii="Arial" w:hAnsi="Arial" w:cs="Arial"/>
          <w:color w:val="000000"/>
          <w:sz w:val="22"/>
          <w:szCs w:val="22"/>
        </w:rPr>
      </w:pPr>
    </w:p>
    <w:p w:rsidR="00DA7993" w:rsidRPr="00DA7993" w:rsidRDefault="00DA7993" w:rsidP="00B22499">
      <w:pPr>
        <w:pStyle w:val="Preformatted"/>
        <w:tabs>
          <w:tab w:val="num" w:pos="0"/>
          <w:tab w:val="left" w:pos="7230"/>
        </w:tabs>
        <w:jc w:val="both"/>
        <w:rPr>
          <w:rFonts w:ascii="Arial" w:hAnsi="Arial" w:cs="Arial"/>
          <w:color w:val="000000"/>
          <w:sz w:val="22"/>
          <w:szCs w:val="22"/>
        </w:rPr>
      </w:pPr>
      <w:r w:rsidRPr="00DA7993">
        <w:rPr>
          <w:rFonts w:ascii="Arial" w:hAnsi="Arial" w:cs="Arial"/>
          <w:color w:val="000000"/>
          <w:sz w:val="22"/>
          <w:szCs w:val="22"/>
        </w:rPr>
        <w:t>C - Fizerem declaração falsa ou cometerem fraude fiscal.</w:t>
      </w:r>
    </w:p>
    <w:p w:rsidR="00DA7993" w:rsidRPr="00DA7993" w:rsidRDefault="00DA7993" w:rsidP="00B22499">
      <w:pPr>
        <w:pStyle w:val="Preformatted"/>
        <w:tabs>
          <w:tab w:val="num" w:pos="0"/>
          <w:tab w:val="left" w:pos="7230"/>
        </w:tabs>
        <w:jc w:val="both"/>
        <w:rPr>
          <w:rFonts w:ascii="Arial" w:hAnsi="Arial" w:cs="Arial"/>
          <w:b/>
          <w:color w:val="000000"/>
          <w:sz w:val="22"/>
          <w:szCs w:val="22"/>
        </w:rPr>
      </w:pPr>
    </w:p>
    <w:p w:rsidR="00DA7993" w:rsidRPr="00DA7993" w:rsidRDefault="00DA7993" w:rsidP="00B22499">
      <w:pPr>
        <w:tabs>
          <w:tab w:val="right" w:pos="6019"/>
        </w:tabs>
        <w:jc w:val="both"/>
        <w:rPr>
          <w:rFonts w:ascii="Arial" w:hAnsi="Arial" w:cs="Arial"/>
          <w:b/>
          <w:snapToGrid w:val="0"/>
          <w:sz w:val="22"/>
          <w:szCs w:val="22"/>
        </w:rPr>
      </w:pPr>
      <w:r w:rsidRPr="00DA7993">
        <w:rPr>
          <w:rFonts w:ascii="Arial" w:hAnsi="Arial" w:cs="Arial"/>
          <w:b/>
          <w:snapToGrid w:val="0"/>
          <w:sz w:val="22"/>
          <w:szCs w:val="22"/>
        </w:rPr>
        <w:t xml:space="preserve">08 </w:t>
      </w:r>
      <w:r w:rsidRPr="00DA7993">
        <w:rPr>
          <w:rFonts w:ascii="Arial" w:hAnsi="Arial" w:cs="Arial"/>
          <w:b/>
          <w:snapToGrid w:val="0"/>
          <w:sz w:val="22"/>
          <w:szCs w:val="22"/>
        </w:rPr>
        <w:noBreakHyphen/>
        <w:t xml:space="preserve"> DOS REAJUSTAMENTOS DE PREÇOS</w:t>
      </w:r>
    </w:p>
    <w:p w:rsidR="00DA7993" w:rsidRPr="00DA7993" w:rsidRDefault="00DA7993" w:rsidP="00B22499">
      <w:pPr>
        <w:tabs>
          <w:tab w:val="right" w:pos="6019"/>
        </w:tabs>
        <w:jc w:val="both"/>
        <w:rPr>
          <w:rFonts w:ascii="Arial" w:hAnsi="Arial" w:cs="Arial"/>
          <w:b/>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xml:space="preserve">I </w:t>
      </w:r>
      <w:r w:rsidRPr="00DA7993">
        <w:rPr>
          <w:rFonts w:ascii="Arial" w:hAnsi="Arial" w:cs="Arial"/>
          <w:snapToGrid w:val="0"/>
          <w:sz w:val="22"/>
          <w:szCs w:val="22"/>
        </w:rPr>
        <w:noBreakHyphen/>
        <w:t xml:space="preserve"> Considerado o prazo de validade estabelecido no item I da Cláusula II, da presente Ata, é vedado qualquer reajustamento de preços, até que seja completado o período de 1(um) ano, contado a partir da data limite para apresentação das propostas indicadas no preâmbulo do edital do Pregão nº </w:t>
      </w:r>
      <w:r w:rsidR="00B60E3C">
        <w:rPr>
          <w:rFonts w:ascii="Arial" w:hAnsi="Arial" w:cs="Arial"/>
          <w:snapToGrid w:val="0"/>
          <w:sz w:val="22"/>
          <w:szCs w:val="22"/>
        </w:rPr>
        <w:t>023</w:t>
      </w:r>
      <w:r w:rsidR="00F033DB">
        <w:rPr>
          <w:rFonts w:ascii="Arial" w:hAnsi="Arial" w:cs="Arial"/>
          <w:snapToGrid w:val="0"/>
          <w:sz w:val="22"/>
          <w:szCs w:val="22"/>
        </w:rPr>
        <w:t>/2021</w:t>
      </w:r>
      <w:r w:rsidRPr="00DA7993">
        <w:rPr>
          <w:rFonts w:ascii="Arial" w:hAnsi="Arial" w:cs="Arial"/>
          <w:snapToGrid w:val="0"/>
          <w:sz w:val="22"/>
          <w:szCs w:val="22"/>
        </w:rPr>
        <w:t>, o qual integra a presente Ata de Registro de Preços, ressalvados os casos de revisão de registro a que se refere o Decreto instituidor do Registro de preços.</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xml:space="preserve">II </w:t>
      </w:r>
      <w:r w:rsidRPr="00DA7993">
        <w:rPr>
          <w:rFonts w:ascii="Arial" w:hAnsi="Arial" w:cs="Arial"/>
          <w:snapToGrid w:val="0"/>
          <w:sz w:val="22"/>
          <w:szCs w:val="22"/>
        </w:rPr>
        <w:noBreakHyphen/>
        <w:t xml:space="preserve"> Fica ressalvada a possibilidade de alteração das condições para a concessão de reajustes em face da superveniência de normas federais aplicáveis à espécie.</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b/>
          <w:snapToGrid w:val="0"/>
          <w:sz w:val="22"/>
          <w:szCs w:val="22"/>
        </w:rPr>
      </w:pPr>
      <w:r w:rsidRPr="00DA7993">
        <w:rPr>
          <w:rFonts w:ascii="Arial" w:hAnsi="Arial" w:cs="Arial"/>
          <w:b/>
          <w:snapToGrid w:val="0"/>
          <w:sz w:val="22"/>
          <w:szCs w:val="22"/>
        </w:rPr>
        <w:t xml:space="preserve">9 </w:t>
      </w:r>
      <w:r w:rsidRPr="00DA7993">
        <w:rPr>
          <w:rFonts w:ascii="Arial" w:hAnsi="Arial" w:cs="Arial"/>
          <w:b/>
          <w:snapToGrid w:val="0"/>
          <w:sz w:val="22"/>
          <w:szCs w:val="22"/>
        </w:rPr>
        <w:noBreakHyphen/>
        <w:t xml:space="preserve"> DAS CONDIÇÕES DE RECEBIMENTO DO OBJETO DA ATA DE REGISTRO DE PREÇOS</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xml:space="preserve">I </w:t>
      </w:r>
      <w:r w:rsidRPr="00DA7993">
        <w:rPr>
          <w:rFonts w:ascii="Arial" w:hAnsi="Arial" w:cs="Arial"/>
          <w:snapToGrid w:val="0"/>
          <w:sz w:val="22"/>
          <w:szCs w:val="22"/>
        </w:rPr>
        <w:noBreakHyphen/>
        <w:t xml:space="preserve"> O objeto desta Ata de Registro de preços será recebido pela unidade requisitante consoante o disposto no art.73, I da Lei Federal 8.666/93.e demais normas pertinentes.</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xml:space="preserve">II </w:t>
      </w:r>
      <w:r w:rsidRPr="00DA7993">
        <w:rPr>
          <w:rFonts w:ascii="Arial" w:hAnsi="Arial" w:cs="Arial"/>
          <w:snapToGrid w:val="0"/>
          <w:sz w:val="22"/>
          <w:szCs w:val="22"/>
        </w:rPr>
        <w:noBreakHyphen/>
        <w:t xml:space="preserve"> A cada prestação de </w:t>
      </w:r>
      <w:r w:rsidRPr="00DA7993">
        <w:rPr>
          <w:rFonts w:ascii="Arial" w:hAnsi="Arial" w:cs="Arial"/>
          <w:snapToGrid w:val="0"/>
          <w:color w:val="000000"/>
          <w:sz w:val="22"/>
          <w:szCs w:val="22"/>
        </w:rPr>
        <w:t xml:space="preserve">serviços </w:t>
      </w:r>
      <w:r w:rsidRPr="00DA7993">
        <w:rPr>
          <w:rFonts w:ascii="Arial" w:hAnsi="Arial" w:cs="Arial"/>
          <w:color w:val="000000"/>
          <w:sz w:val="22"/>
          <w:szCs w:val="22"/>
        </w:rPr>
        <w:t>e/ou fornecimento</w:t>
      </w:r>
      <w:r w:rsidRPr="00DA7993">
        <w:rPr>
          <w:rFonts w:ascii="Arial" w:hAnsi="Arial" w:cs="Arial"/>
          <w:snapToGrid w:val="0"/>
          <w:color w:val="000000"/>
          <w:sz w:val="22"/>
          <w:szCs w:val="22"/>
        </w:rPr>
        <w:t xml:space="preserve"> serão</w:t>
      </w:r>
      <w:r w:rsidRPr="00DA7993">
        <w:rPr>
          <w:rFonts w:ascii="Arial" w:hAnsi="Arial" w:cs="Arial"/>
          <w:snapToGrid w:val="0"/>
          <w:sz w:val="22"/>
          <w:szCs w:val="22"/>
        </w:rPr>
        <w:t xml:space="preserve"> emitidos recibos, nos termos do art. 73, I, da Lei Federal 8.666/93.</w:t>
      </w:r>
    </w:p>
    <w:p w:rsidR="00DA7993" w:rsidRPr="00DA7993" w:rsidRDefault="00DA7993" w:rsidP="00B22499">
      <w:pPr>
        <w:jc w:val="both"/>
        <w:rPr>
          <w:rFonts w:ascii="Arial" w:hAnsi="Arial" w:cs="Arial"/>
          <w:snapToGrid w:val="0"/>
          <w:sz w:val="22"/>
          <w:szCs w:val="22"/>
        </w:rPr>
      </w:pPr>
    </w:p>
    <w:p w:rsidR="00DA7993" w:rsidRPr="00DA7993" w:rsidRDefault="00DA7993" w:rsidP="00B22499">
      <w:pPr>
        <w:tabs>
          <w:tab w:val="right" w:pos="8512"/>
        </w:tabs>
        <w:jc w:val="both"/>
        <w:rPr>
          <w:rFonts w:ascii="Arial" w:hAnsi="Arial" w:cs="Arial"/>
          <w:b/>
          <w:snapToGrid w:val="0"/>
          <w:sz w:val="22"/>
          <w:szCs w:val="22"/>
        </w:rPr>
      </w:pPr>
      <w:r w:rsidRPr="00DA7993">
        <w:rPr>
          <w:rFonts w:ascii="Arial" w:hAnsi="Arial" w:cs="Arial"/>
          <w:b/>
          <w:snapToGrid w:val="0"/>
          <w:sz w:val="22"/>
          <w:szCs w:val="22"/>
        </w:rPr>
        <w:t xml:space="preserve">10 </w:t>
      </w:r>
      <w:r w:rsidRPr="00DA7993">
        <w:rPr>
          <w:rFonts w:ascii="Arial" w:hAnsi="Arial" w:cs="Arial"/>
          <w:b/>
          <w:snapToGrid w:val="0"/>
          <w:sz w:val="22"/>
          <w:szCs w:val="22"/>
        </w:rPr>
        <w:noBreakHyphen/>
        <w:t xml:space="preserve"> DO CANCELAMENTO DA ATA DE REGISTRO DE PREÇOS</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xml:space="preserve">I </w:t>
      </w:r>
      <w:r w:rsidRPr="00DA7993">
        <w:rPr>
          <w:rFonts w:ascii="Arial" w:hAnsi="Arial" w:cs="Arial"/>
          <w:snapToGrid w:val="0"/>
          <w:sz w:val="22"/>
          <w:szCs w:val="22"/>
        </w:rPr>
        <w:noBreakHyphen/>
        <w:t xml:space="preserve"> A presente Ata de Registro de Preços poderá ser cancelada, de pleno direito:</w:t>
      </w:r>
    </w:p>
    <w:p w:rsidR="00DA7993" w:rsidRPr="00DA7993" w:rsidRDefault="00DA7993" w:rsidP="00B22499">
      <w:pPr>
        <w:jc w:val="both"/>
        <w:rPr>
          <w:rFonts w:ascii="Arial" w:hAnsi="Arial" w:cs="Arial"/>
          <w:snapToGrid w:val="0"/>
          <w:sz w:val="22"/>
          <w:szCs w:val="22"/>
        </w:rPr>
      </w:pPr>
    </w:p>
    <w:p w:rsidR="00DA7993" w:rsidRPr="00DA7993" w:rsidRDefault="00DA7993" w:rsidP="00B22499">
      <w:pPr>
        <w:tabs>
          <w:tab w:val="left" w:pos="226"/>
        </w:tabs>
        <w:jc w:val="both"/>
        <w:rPr>
          <w:rFonts w:ascii="Arial" w:hAnsi="Arial" w:cs="Arial"/>
          <w:b/>
          <w:snapToGrid w:val="0"/>
          <w:sz w:val="22"/>
          <w:szCs w:val="22"/>
        </w:rPr>
      </w:pPr>
      <w:r w:rsidRPr="00DA7993">
        <w:rPr>
          <w:rFonts w:ascii="Arial" w:hAnsi="Arial" w:cs="Arial"/>
          <w:b/>
          <w:snapToGrid w:val="0"/>
          <w:sz w:val="22"/>
          <w:szCs w:val="22"/>
        </w:rPr>
        <w:t>Pela Administração, quando:</w:t>
      </w:r>
    </w:p>
    <w:p w:rsidR="00DA7993" w:rsidRPr="00DA7993" w:rsidRDefault="00DA7993" w:rsidP="00B22499">
      <w:pPr>
        <w:tabs>
          <w:tab w:val="left" w:pos="715"/>
        </w:tabs>
        <w:jc w:val="both"/>
        <w:rPr>
          <w:rFonts w:ascii="Arial" w:hAnsi="Arial" w:cs="Arial"/>
          <w:snapToGrid w:val="0"/>
          <w:sz w:val="22"/>
          <w:szCs w:val="22"/>
        </w:rPr>
      </w:pPr>
    </w:p>
    <w:p w:rsidR="00DA7993" w:rsidRPr="00DA7993" w:rsidRDefault="00DA7993" w:rsidP="00B22499">
      <w:pPr>
        <w:tabs>
          <w:tab w:val="left" w:pos="715"/>
        </w:tabs>
        <w:jc w:val="both"/>
        <w:rPr>
          <w:rFonts w:ascii="Arial" w:hAnsi="Arial" w:cs="Arial"/>
          <w:snapToGrid w:val="0"/>
          <w:sz w:val="22"/>
          <w:szCs w:val="22"/>
        </w:rPr>
      </w:pPr>
      <w:r w:rsidRPr="00DA7993">
        <w:rPr>
          <w:rFonts w:ascii="Arial" w:hAnsi="Arial" w:cs="Arial"/>
          <w:snapToGrid w:val="0"/>
          <w:sz w:val="22"/>
          <w:szCs w:val="22"/>
        </w:rPr>
        <w:t xml:space="preserve">A </w:t>
      </w:r>
      <w:r w:rsidRPr="00DA7993">
        <w:rPr>
          <w:rFonts w:ascii="Arial" w:hAnsi="Arial" w:cs="Arial"/>
          <w:snapToGrid w:val="0"/>
          <w:sz w:val="22"/>
          <w:szCs w:val="22"/>
        </w:rPr>
        <w:noBreakHyphen/>
        <w:t>a detentora não cumprir as obrigações constantes desta Ata de Registro de Preços;</w:t>
      </w:r>
    </w:p>
    <w:p w:rsidR="00DA7993" w:rsidRPr="00DA7993" w:rsidRDefault="00DA7993" w:rsidP="00B22499">
      <w:pPr>
        <w:tabs>
          <w:tab w:val="left" w:pos="715"/>
        </w:tabs>
        <w:jc w:val="both"/>
        <w:rPr>
          <w:rFonts w:ascii="Arial" w:hAnsi="Arial" w:cs="Arial"/>
          <w:snapToGrid w:val="0"/>
          <w:sz w:val="22"/>
          <w:szCs w:val="22"/>
        </w:rPr>
      </w:pPr>
    </w:p>
    <w:p w:rsidR="00DA7993" w:rsidRPr="00DA7993" w:rsidRDefault="00DA7993" w:rsidP="00B22499">
      <w:pPr>
        <w:tabs>
          <w:tab w:val="left" w:pos="715"/>
        </w:tabs>
        <w:jc w:val="both"/>
        <w:rPr>
          <w:rFonts w:ascii="Arial" w:hAnsi="Arial" w:cs="Arial"/>
          <w:snapToGrid w:val="0"/>
          <w:sz w:val="22"/>
          <w:szCs w:val="22"/>
        </w:rPr>
      </w:pPr>
      <w:r w:rsidRPr="00DA7993">
        <w:rPr>
          <w:rFonts w:ascii="Arial" w:hAnsi="Arial" w:cs="Arial"/>
          <w:snapToGrid w:val="0"/>
          <w:sz w:val="22"/>
          <w:szCs w:val="22"/>
        </w:rPr>
        <w:t xml:space="preserve">B </w:t>
      </w:r>
      <w:r w:rsidRPr="00DA7993">
        <w:rPr>
          <w:rFonts w:ascii="Arial" w:hAnsi="Arial" w:cs="Arial"/>
          <w:snapToGrid w:val="0"/>
          <w:sz w:val="22"/>
          <w:szCs w:val="22"/>
        </w:rPr>
        <w:noBreakHyphen/>
        <w:t xml:space="preserve"> a detentora não retirar qualquer Ordem de Fornecimento, no prazo estabelecido, e a Administração não aceitar sua justificativa;</w:t>
      </w:r>
    </w:p>
    <w:p w:rsidR="00DA7993" w:rsidRPr="00DA7993" w:rsidRDefault="00DA7993" w:rsidP="00B22499">
      <w:pPr>
        <w:tabs>
          <w:tab w:val="left" w:pos="715"/>
        </w:tabs>
        <w:jc w:val="both"/>
        <w:rPr>
          <w:rFonts w:ascii="Arial" w:hAnsi="Arial" w:cs="Arial"/>
          <w:snapToGrid w:val="0"/>
          <w:sz w:val="22"/>
          <w:szCs w:val="22"/>
        </w:rPr>
      </w:pPr>
    </w:p>
    <w:p w:rsidR="00DA7993" w:rsidRPr="00DA7993" w:rsidRDefault="00DA7993" w:rsidP="00B22499">
      <w:pPr>
        <w:tabs>
          <w:tab w:val="left" w:pos="715"/>
        </w:tabs>
        <w:jc w:val="both"/>
        <w:rPr>
          <w:rFonts w:ascii="Arial" w:hAnsi="Arial" w:cs="Arial"/>
          <w:snapToGrid w:val="0"/>
          <w:sz w:val="22"/>
          <w:szCs w:val="22"/>
        </w:rPr>
      </w:pPr>
      <w:r w:rsidRPr="00DA7993">
        <w:rPr>
          <w:rFonts w:ascii="Arial" w:hAnsi="Arial" w:cs="Arial"/>
          <w:snapToGrid w:val="0"/>
          <w:sz w:val="22"/>
          <w:szCs w:val="22"/>
        </w:rPr>
        <w:t xml:space="preserve">C </w:t>
      </w:r>
      <w:r w:rsidRPr="00DA7993">
        <w:rPr>
          <w:rFonts w:ascii="Arial" w:hAnsi="Arial" w:cs="Arial"/>
          <w:snapToGrid w:val="0"/>
          <w:sz w:val="22"/>
          <w:szCs w:val="22"/>
        </w:rPr>
        <w:noBreakHyphen/>
        <w:t xml:space="preserve"> a detentora der causa a rescisão administrativa de contrato decorrente de registro de preços, a critério da Administração;</w:t>
      </w:r>
    </w:p>
    <w:p w:rsidR="00DA7993" w:rsidRPr="00DA7993" w:rsidRDefault="00DA7993" w:rsidP="00B22499">
      <w:pPr>
        <w:tabs>
          <w:tab w:val="left" w:pos="715"/>
        </w:tabs>
        <w:jc w:val="both"/>
        <w:rPr>
          <w:rFonts w:ascii="Arial" w:hAnsi="Arial" w:cs="Arial"/>
          <w:snapToGrid w:val="0"/>
          <w:sz w:val="22"/>
          <w:szCs w:val="22"/>
        </w:rPr>
      </w:pPr>
    </w:p>
    <w:p w:rsidR="00DA7993" w:rsidRPr="00DA7993" w:rsidRDefault="00DA7993" w:rsidP="00B22499">
      <w:pPr>
        <w:tabs>
          <w:tab w:val="left" w:pos="715"/>
        </w:tabs>
        <w:jc w:val="both"/>
        <w:rPr>
          <w:rFonts w:ascii="Arial" w:hAnsi="Arial" w:cs="Arial"/>
          <w:snapToGrid w:val="0"/>
          <w:sz w:val="22"/>
          <w:szCs w:val="22"/>
        </w:rPr>
      </w:pPr>
      <w:r w:rsidRPr="00DA7993">
        <w:rPr>
          <w:rFonts w:ascii="Arial" w:hAnsi="Arial" w:cs="Arial"/>
          <w:snapToGrid w:val="0"/>
          <w:sz w:val="22"/>
          <w:szCs w:val="22"/>
        </w:rPr>
        <w:t xml:space="preserve">D </w:t>
      </w:r>
      <w:r w:rsidRPr="00DA7993">
        <w:rPr>
          <w:rFonts w:ascii="Arial" w:hAnsi="Arial" w:cs="Arial"/>
          <w:snapToGrid w:val="0"/>
          <w:sz w:val="22"/>
          <w:szCs w:val="22"/>
        </w:rPr>
        <w:noBreakHyphen/>
        <w:t xml:space="preserve"> em qualquer das hipóteses de inexecução total ou parcial de contrato decorrente de registro de preços, se assim for decidido pela Administração;</w:t>
      </w:r>
    </w:p>
    <w:p w:rsidR="00DA7993" w:rsidRPr="00DA7993" w:rsidRDefault="00DA7993" w:rsidP="00B22499">
      <w:pPr>
        <w:tabs>
          <w:tab w:val="right" w:pos="8371"/>
        </w:tabs>
        <w:jc w:val="both"/>
        <w:rPr>
          <w:rFonts w:ascii="Arial" w:hAnsi="Arial" w:cs="Arial"/>
          <w:snapToGrid w:val="0"/>
          <w:sz w:val="22"/>
          <w:szCs w:val="22"/>
        </w:rPr>
      </w:pPr>
    </w:p>
    <w:p w:rsidR="00DA7993" w:rsidRPr="00DA7993" w:rsidRDefault="00DA7993" w:rsidP="00B22499">
      <w:pPr>
        <w:tabs>
          <w:tab w:val="right" w:pos="8371"/>
        </w:tabs>
        <w:jc w:val="both"/>
        <w:rPr>
          <w:rFonts w:ascii="Arial" w:hAnsi="Arial" w:cs="Arial"/>
          <w:snapToGrid w:val="0"/>
          <w:sz w:val="22"/>
          <w:szCs w:val="22"/>
        </w:rPr>
      </w:pPr>
      <w:r w:rsidRPr="00DA7993">
        <w:rPr>
          <w:rFonts w:ascii="Arial" w:hAnsi="Arial" w:cs="Arial"/>
          <w:snapToGrid w:val="0"/>
          <w:sz w:val="22"/>
          <w:szCs w:val="22"/>
        </w:rPr>
        <w:t xml:space="preserve">E </w:t>
      </w:r>
      <w:r w:rsidRPr="00DA7993">
        <w:rPr>
          <w:rFonts w:ascii="Arial" w:hAnsi="Arial" w:cs="Arial"/>
          <w:snapToGrid w:val="0"/>
          <w:sz w:val="22"/>
          <w:szCs w:val="22"/>
        </w:rPr>
        <w:noBreakHyphen/>
        <w:t xml:space="preserve"> os preços registrados se apresentarem superiores aos praticados no mercado;</w:t>
      </w:r>
    </w:p>
    <w:p w:rsidR="00DA7993" w:rsidRPr="00DA7993" w:rsidRDefault="00DA7993" w:rsidP="00B22499">
      <w:pPr>
        <w:tabs>
          <w:tab w:val="left" w:pos="715"/>
        </w:tabs>
        <w:jc w:val="both"/>
        <w:rPr>
          <w:rFonts w:ascii="Arial" w:hAnsi="Arial" w:cs="Arial"/>
          <w:snapToGrid w:val="0"/>
          <w:sz w:val="22"/>
          <w:szCs w:val="22"/>
        </w:rPr>
      </w:pPr>
    </w:p>
    <w:p w:rsidR="00DA7993" w:rsidRPr="00DA7993" w:rsidRDefault="00DA7993" w:rsidP="00B22499">
      <w:pPr>
        <w:tabs>
          <w:tab w:val="left" w:pos="715"/>
        </w:tabs>
        <w:jc w:val="both"/>
        <w:rPr>
          <w:rFonts w:ascii="Arial" w:hAnsi="Arial" w:cs="Arial"/>
          <w:snapToGrid w:val="0"/>
          <w:sz w:val="22"/>
          <w:szCs w:val="22"/>
        </w:rPr>
      </w:pPr>
      <w:r w:rsidRPr="00DA7993">
        <w:rPr>
          <w:rFonts w:ascii="Arial" w:hAnsi="Arial" w:cs="Arial"/>
          <w:snapToGrid w:val="0"/>
          <w:sz w:val="22"/>
          <w:szCs w:val="22"/>
        </w:rPr>
        <w:t xml:space="preserve">F </w:t>
      </w:r>
      <w:r w:rsidRPr="00DA7993">
        <w:rPr>
          <w:rFonts w:ascii="Arial" w:hAnsi="Arial" w:cs="Arial"/>
          <w:snapToGrid w:val="0"/>
          <w:sz w:val="22"/>
          <w:szCs w:val="22"/>
        </w:rPr>
        <w:noBreakHyphen/>
        <w:t xml:space="preserve"> por razões de interesse público devidamente demonstradas e justificadas pela Administração;</w:t>
      </w:r>
    </w:p>
    <w:p w:rsidR="00DA7993" w:rsidRPr="00DA7993" w:rsidRDefault="00DA7993" w:rsidP="00B22499">
      <w:pPr>
        <w:pStyle w:val="Recuodecorpodetexto"/>
        <w:spacing w:after="0"/>
        <w:ind w:left="0"/>
        <w:jc w:val="both"/>
        <w:rPr>
          <w:rFonts w:ascii="Arial" w:hAnsi="Arial" w:cs="Arial"/>
          <w:sz w:val="22"/>
          <w:szCs w:val="22"/>
        </w:rPr>
      </w:pPr>
    </w:p>
    <w:p w:rsidR="00DA7993" w:rsidRPr="00DA7993" w:rsidRDefault="00DA7993" w:rsidP="00B22499">
      <w:pPr>
        <w:pStyle w:val="Recuodecorpodetexto"/>
        <w:spacing w:after="0"/>
        <w:ind w:left="0"/>
        <w:jc w:val="both"/>
        <w:rPr>
          <w:rFonts w:ascii="Arial" w:hAnsi="Arial" w:cs="Arial"/>
          <w:sz w:val="22"/>
          <w:szCs w:val="22"/>
        </w:rPr>
      </w:pPr>
      <w:r w:rsidRPr="00DA7993">
        <w:rPr>
          <w:rFonts w:ascii="Arial" w:hAnsi="Arial" w:cs="Arial"/>
          <w:sz w:val="22"/>
          <w:szCs w:val="22"/>
        </w:rPr>
        <w:lastRenderedPageBreak/>
        <w:t xml:space="preserve">G - </w:t>
      </w:r>
      <w:r w:rsidRPr="00DA7993">
        <w:rPr>
          <w:rFonts w:ascii="Arial" w:hAnsi="Arial" w:cs="Arial"/>
          <w:bCs/>
          <w:sz w:val="22"/>
          <w:szCs w:val="22"/>
        </w:rPr>
        <w:t>a comunicação do cancelamento do preço registrado, nos casos previstos neste item, será feita pessoalmente ou por correspondência com aviso de recebimento, juntando-se o comprovante ao processo de administração da presente Ata de Registro de Preços;</w:t>
      </w: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DA7993" w:rsidRPr="00DA7993" w:rsidRDefault="00DA7993" w:rsidP="00B22499">
      <w:pPr>
        <w:jc w:val="both"/>
        <w:rPr>
          <w:rFonts w:ascii="Arial" w:hAnsi="Arial" w:cs="Arial"/>
          <w:snapToGrid w:val="0"/>
          <w:sz w:val="22"/>
          <w:szCs w:val="22"/>
        </w:rPr>
      </w:pPr>
    </w:p>
    <w:p w:rsidR="00DA7993" w:rsidRPr="00DA7993" w:rsidRDefault="00DA7993" w:rsidP="00B22499">
      <w:pPr>
        <w:pStyle w:val="Recuodecorpodetexto2"/>
        <w:spacing w:after="0" w:line="240" w:lineRule="auto"/>
        <w:ind w:left="0"/>
        <w:jc w:val="both"/>
        <w:rPr>
          <w:rFonts w:ascii="Arial" w:hAnsi="Arial" w:cs="Arial"/>
          <w:sz w:val="22"/>
          <w:szCs w:val="22"/>
        </w:rPr>
      </w:pPr>
      <w:r w:rsidRPr="00DA7993">
        <w:rPr>
          <w:rFonts w:ascii="Arial" w:hAnsi="Arial" w:cs="Arial"/>
          <w:b/>
          <w:sz w:val="22"/>
          <w:szCs w:val="22"/>
        </w:rPr>
        <w:t>Pelas detentoras, quando</w:t>
      </w:r>
      <w:r w:rsidRPr="00DA7993">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DA7993" w:rsidRPr="00DA7993" w:rsidRDefault="00DA7993" w:rsidP="00B22499">
      <w:pPr>
        <w:tabs>
          <w:tab w:val="left" w:pos="717"/>
        </w:tabs>
        <w:jc w:val="both"/>
        <w:rPr>
          <w:rFonts w:ascii="Arial" w:hAnsi="Arial" w:cs="Arial"/>
          <w:snapToGrid w:val="0"/>
          <w:sz w:val="22"/>
          <w:szCs w:val="22"/>
        </w:rPr>
      </w:pPr>
    </w:p>
    <w:p w:rsidR="00DA7993" w:rsidRPr="00DA7993" w:rsidRDefault="00DA7993" w:rsidP="00B22499">
      <w:pPr>
        <w:tabs>
          <w:tab w:val="left" w:pos="717"/>
        </w:tabs>
        <w:jc w:val="both"/>
        <w:rPr>
          <w:rFonts w:ascii="Arial" w:hAnsi="Arial" w:cs="Arial"/>
          <w:snapToGrid w:val="0"/>
          <w:sz w:val="22"/>
          <w:szCs w:val="22"/>
        </w:rPr>
      </w:pPr>
      <w:r w:rsidRPr="00DA7993">
        <w:rPr>
          <w:rFonts w:ascii="Arial" w:hAnsi="Arial" w:cs="Arial"/>
          <w:snapToGrid w:val="0"/>
          <w:sz w:val="22"/>
          <w:szCs w:val="22"/>
        </w:rPr>
        <w:t xml:space="preserve">A </w:t>
      </w:r>
      <w:r w:rsidRPr="00DA7993">
        <w:rPr>
          <w:rFonts w:ascii="Arial" w:hAnsi="Arial" w:cs="Arial"/>
          <w:snapToGrid w:val="0"/>
          <w:sz w:val="22"/>
          <w:szCs w:val="22"/>
        </w:rPr>
        <w:noBreakHyphen/>
        <w:t>a solicitação das detentoras para cancelamento dos preços registrados devera ser formulada com a antecedência de 30 (trinta) dias, facultada a Administração a aplicação das penalidades previstas na Cláusula VIII, caso não aceitas as razões do pedido.</w:t>
      </w:r>
    </w:p>
    <w:p w:rsidR="00DA7993" w:rsidRPr="00DA7993" w:rsidRDefault="00DA7993" w:rsidP="00B22499">
      <w:pPr>
        <w:tabs>
          <w:tab w:val="right" w:pos="6945"/>
        </w:tabs>
        <w:jc w:val="both"/>
        <w:rPr>
          <w:rFonts w:ascii="Arial" w:hAnsi="Arial" w:cs="Arial"/>
          <w:b/>
          <w:snapToGrid w:val="0"/>
          <w:sz w:val="22"/>
          <w:szCs w:val="22"/>
        </w:rPr>
      </w:pPr>
    </w:p>
    <w:p w:rsidR="00DA7993" w:rsidRPr="00DA7993" w:rsidRDefault="00DA7993" w:rsidP="00B22499">
      <w:pPr>
        <w:tabs>
          <w:tab w:val="right" w:pos="6945"/>
        </w:tabs>
        <w:jc w:val="both"/>
        <w:rPr>
          <w:rFonts w:ascii="Arial" w:hAnsi="Arial" w:cs="Arial"/>
          <w:b/>
          <w:snapToGrid w:val="0"/>
          <w:color w:val="000000"/>
          <w:sz w:val="22"/>
          <w:szCs w:val="22"/>
        </w:rPr>
      </w:pPr>
      <w:r w:rsidRPr="00DA7993">
        <w:rPr>
          <w:rFonts w:ascii="Arial" w:hAnsi="Arial" w:cs="Arial"/>
          <w:b/>
          <w:snapToGrid w:val="0"/>
          <w:sz w:val="22"/>
          <w:szCs w:val="22"/>
        </w:rPr>
        <w:t xml:space="preserve">12 </w:t>
      </w:r>
      <w:r w:rsidRPr="00DA7993">
        <w:rPr>
          <w:rFonts w:ascii="Arial" w:hAnsi="Arial" w:cs="Arial"/>
          <w:b/>
          <w:snapToGrid w:val="0"/>
          <w:sz w:val="22"/>
          <w:szCs w:val="22"/>
        </w:rPr>
        <w:noBreakHyphen/>
        <w:t xml:space="preserve"> DA AUTORIZAÇÃO PARA PRESTAÇÃO DE SERVIÇOS </w:t>
      </w:r>
      <w:r w:rsidRPr="00DA7993">
        <w:rPr>
          <w:rFonts w:ascii="Arial" w:hAnsi="Arial" w:cs="Arial"/>
          <w:b/>
          <w:color w:val="000000"/>
          <w:sz w:val="22"/>
          <w:szCs w:val="22"/>
        </w:rPr>
        <w:t>E/OU FORNECIMENTO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I</w:t>
      </w:r>
      <w:r w:rsidRPr="00DA7993">
        <w:rPr>
          <w:rFonts w:ascii="Arial" w:hAnsi="Arial" w:cs="Arial"/>
          <w:b/>
          <w:snapToGrid w:val="0"/>
          <w:sz w:val="22"/>
          <w:szCs w:val="22"/>
        </w:rPr>
        <w:noBreakHyphen/>
      </w:r>
      <w:r w:rsidRPr="00DA7993">
        <w:rPr>
          <w:rFonts w:ascii="Arial" w:hAnsi="Arial" w:cs="Arial"/>
          <w:snapToGrid w:val="0"/>
          <w:sz w:val="22"/>
          <w:szCs w:val="22"/>
        </w:rPr>
        <w:t xml:space="preserve"> A execução dos </w:t>
      </w:r>
      <w:r w:rsidRPr="00DA7993">
        <w:rPr>
          <w:rFonts w:ascii="Arial" w:hAnsi="Arial" w:cs="Arial"/>
          <w:snapToGrid w:val="0"/>
          <w:color w:val="000000"/>
          <w:sz w:val="22"/>
          <w:szCs w:val="22"/>
        </w:rPr>
        <w:t xml:space="preserve">serviços </w:t>
      </w:r>
      <w:r w:rsidRPr="00DA7993">
        <w:rPr>
          <w:rFonts w:ascii="Arial" w:hAnsi="Arial" w:cs="Arial"/>
          <w:color w:val="000000"/>
          <w:sz w:val="22"/>
          <w:szCs w:val="22"/>
        </w:rPr>
        <w:t>e/ou fornecimento</w:t>
      </w:r>
      <w:r w:rsidRPr="00DA7993">
        <w:rPr>
          <w:rFonts w:ascii="Arial" w:hAnsi="Arial" w:cs="Arial"/>
          <w:snapToGrid w:val="0"/>
          <w:color w:val="000000"/>
          <w:sz w:val="22"/>
          <w:szCs w:val="22"/>
        </w:rPr>
        <w:t xml:space="preserve"> do objeto</w:t>
      </w:r>
      <w:r w:rsidRPr="00DA7993">
        <w:rPr>
          <w:rFonts w:ascii="Arial" w:hAnsi="Arial" w:cs="Arial"/>
          <w:snapToGrid w:val="0"/>
          <w:sz w:val="22"/>
          <w:szCs w:val="22"/>
        </w:rPr>
        <w:t xml:space="preserve"> da presente Ata de Registro de Preços serão autorizadas, caso a caso, pelo Secretario requisitante.</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b/>
          <w:color w:val="000000"/>
          <w:sz w:val="22"/>
          <w:szCs w:val="22"/>
        </w:rPr>
      </w:pPr>
      <w:r w:rsidRPr="00DA7993">
        <w:rPr>
          <w:rFonts w:ascii="Arial" w:hAnsi="Arial" w:cs="Arial"/>
          <w:b/>
          <w:color w:val="000000"/>
          <w:sz w:val="22"/>
          <w:szCs w:val="22"/>
        </w:rPr>
        <w:t xml:space="preserve">13 </w:t>
      </w:r>
      <w:r w:rsidRPr="00DA7993">
        <w:rPr>
          <w:rFonts w:ascii="Arial" w:hAnsi="Arial" w:cs="Arial"/>
          <w:b/>
          <w:snapToGrid w:val="0"/>
          <w:sz w:val="22"/>
          <w:szCs w:val="22"/>
        </w:rPr>
        <w:noBreakHyphen/>
      </w:r>
      <w:r w:rsidRPr="00DA7993">
        <w:rPr>
          <w:rFonts w:ascii="Arial" w:hAnsi="Arial" w:cs="Arial"/>
          <w:b/>
          <w:color w:val="000000"/>
          <w:sz w:val="22"/>
          <w:szCs w:val="22"/>
        </w:rPr>
        <w:t>DOS PREÇOS REGISTRADOS</w:t>
      </w:r>
    </w:p>
    <w:p w:rsidR="00DA7993" w:rsidRPr="00DA7993" w:rsidRDefault="00DA7993" w:rsidP="00B22499">
      <w:pPr>
        <w:jc w:val="both"/>
        <w:rPr>
          <w:rFonts w:ascii="Arial" w:hAnsi="Arial" w:cs="Arial"/>
          <w:snapToGrid w:val="0"/>
          <w:color w:val="000000"/>
          <w:sz w:val="22"/>
          <w:szCs w:val="22"/>
        </w:rPr>
      </w:pPr>
    </w:p>
    <w:p w:rsidR="00DA7993" w:rsidRPr="00DA7993" w:rsidRDefault="00DA7993" w:rsidP="00B22499">
      <w:pPr>
        <w:jc w:val="both"/>
        <w:rPr>
          <w:rFonts w:ascii="Arial" w:hAnsi="Arial" w:cs="Arial"/>
          <w:snapToGrid w:val="0"/>
          <w:color w:val="000000"/>
          <w:sz w:val="22"/>
          <w:szCs w:val="22"/>
        </w:rPr>
      </w:pPr>
      <w:r w:rsidRPr="00DA7993">
        <w:rPr>
          <w:rFonts w:ascii="Arial" w:hAnsi="Arial" w:cs="Arial"/>
          <w:snapToGrid w:val="0"/>
          <w:color w:val="000000"/>
          <w:sz w:val="22"/>
          <w:szCs w:val="22"/>
        </w:rPr>
        <w:t>I – Os preços das 3 (três) primeiras classificadas e as especificações registradas na presente Ata encontram-se indicados no(s) quadro(s) abaixo, observando-se a ordem de classificação obtida no certame licitatório, conforme mapa de apuração de vencedores e relatório de ocorrências de cada item anexo.</w:t>
      </w:r>
    </w:p>
    <w:p w:rsidR="00DA7993" w:rsidRPr="00DA7993" w:rsidRDefault="00DA7993" w:rsidP="00B22499">
      <w:pPr>
        <w:jc w:val="both"/>
        <w:rPr>
          <w:rFonts w:ascii="Arial" w:hAnsi="Arial" w:cs="Arial"/>
          <w:snapToGrid w:val="0"/>
          <w:sz w:val="22"/>
          <w:szCs w:val="22"/>
        </w:rPr>
      </w:pPr>
    </w:p>
    <w:p w:rsidR="00DA7993" w:rsidRPr="00DA7993" w:rsidRDefault="00DA7993" w:rsidP="00B22499">
      <w:pPr>
        <w:tabs>
          <w:tab w:val="right" w:pos="3704"/>
        </w:tabs>
        <w:jc w:val="both"/>
        <w:rPr>
          <w:rFonts w:ascii="Arial" w:hAnsi="Arial" w:cs="Arial"/>
          <w:b/>
          <w:snapToGrid w:val="0"/>
          <w:sz w:val="22"/>
          <w:szCs w:val="22"/>
        </w:rPr>
      </w:pPr>
      <w:r w:rsidRPr="00DA7993">
        <w:rPr>
          <w:rFonts w:ascii="Arial" w:hAnsi="Arial" w:cs="Arial"/>
          <w:b/>
          <w:snapToGrid w:val="0"/>
          <w:sz w:val="22"/>
          <w:szCs w:val="22"/>
        </w:rPr>
        <w:t xml:space="preserve">14 </w:t>
      </w:r>
      <w:r w:rsidRPr="00DA7993">
        <w:rPr>
          <w:rFonts w:ascii="Arial" w:hAnsi="Arial" w:cs="Arial"/>
          <w:b/>
          <w:snapToGrid w:val="0"/>
          <w:sz w:val="22"/>
          <w:szCs w:val="22"/>
        </w:rPr>
        <w:noBreakHyphen/>
        <w:t xml:space="preserve"> DAS DISPOSIÇÕES FINAIS</w:t>
      </w:r>
    </w:p>
    <w:p w:rsidR="00DA7993" w:rsidRPr="00DA7993" w:rsidRDefault="00DA7993" w:rsidP="00B22499">
      <w:pPr>
        <w:tabs>
          <w:tab w:val="right" w:pos="3704"/>
        </w:tabs>
        <w:jc w:val="both"/>
        <w:rPr>
          <w:rFonts w:ascii="Arial" w:hAnsi="Arial" w:cs="Arial"/>
          <w:b/>
          <w:snapToGrid w:val="0"/>
          <w:sz w:val="22"/>
          <w:szCs w:val="22"/>
        </w:rPr>
      </w:pPr>
    </w:p>
    <w:p w:rsidR="00DA7993" w:rsidRPr="00DA7993" w:rsidRDefault="00DA7993" w:rsidP="00B22499">
      <w:pPr>
        <w:pStyle w:val="Corpodetexto"/>
        <w:tabs>
          <w:tab w:val="left" w:pos="50"/>
          <w:tab w:val="right" w:leader="dot" w:pos="8981"/>
          <w:tab w:val="right" w:pos="9111"/>
        </w:tabs>
        <w:spacing w:after="0" w:line="240" w:lineRule="auto"/>
        <w:jc w:val="both"/>
        <w:rPr>
          <w:rFonts w:ascii="Arial" w:hAnsi="Arial" w:cs="Arial"/>
          <w:sz w:val="22"/>
          <w:szCs w:val="22"/>
        </w:rPr>
      </w:pPr>
      <w:r w:rsidRPr="00DA7993">
        <w:rPr>
          <w:rFonts w:ascii="Arial" w:hAnsi="Arial" w:cs="Arial"/>
          <w:sz w:val="22"/>
          <w:szCs w:val="22"/>
        </w:rPr>
        <w:t xml:space="preserve">I </w:t>
      </w:r>
      <w:r w:rsidRPr="00DA7993">
        <w:rPr>
          <w:rFonts w:ascii="Arial" w:hAnsi="Arial" w:cs="Arial"/>
          <w:b/>
          <w:snapToGrid w:val="0"/>
          <w:sz w:val="22"/>
          <w:szCs w:val="22"/>
        </w:rPr>
        <w:noBreakHyphen/>
      </w:r>
      <w:r w:rsidRPr="00DA7993">
        <w:rPr>
          <w:rFonts w:ascii="Arial" w:hAnsi="Arial" w:cs="Arial"/>
          <w:sz w:val="22"/>
          <w:szCs w:val="22"/>
        </w:rPr>
        <w:t xml:space="preserve">Integram esta Ata, o edital do Pregão nº </w:t>
      </w:r>
      <w:r w:rsidR="00B60E3C">
        <w:rPr>
          <w:rFonts w:ascii="Arial" w:hAnsi="Arial" w:cs="Arial"/>
          <w:sz w:val="22"/>
          <w:szCs w:val="22"/>
        </w:rPr>
        <w:t>023</w:t>
      </w:r>
      <w:r w:rsidR="00F033DB">
        <w:rPr>
          <w:rFonts w:ascii="Arial" w:hAnsi="Arial" w:cs="Arial"/>
          <w:sz w:val="22"/>
          <w:szCs w:val="22"/>
        </w:rPr>
        <w:t>/2021</w:t>
      </w:r>
      <w:r w:rsidRPr="00DA7993">
        <w:rPr>
          <w:rFonts w:ascii="Arial" w:hAnsi="Arial" w:cs="Arial"/>
          <w:sz w:val="22"/>
          <w:szCs w:val="22"/>
        </w:rPr>
        <w:t xml:space="preserve"> e as propostas das empresas classificadas no certame supra-numerado.</w:t>
      </w:r>
    </w:p>
    <w:p w:rsidR="00DA7993" w:rsidRPr="00DA7993" w:rsidRDefault="00DA7993" w:rsidP="00B22499">
      <w:pPr>
        <w:pStyle w:val="Corpodetexto"/>
        <w:tabs>
          <w:tab w:val="left" w:pos="50"/>
          <w:tab w:val="right" w:leader="dot" w:pos="8981"/>
          <w:tab w:val="right" w:pos="9111"/>
        </w:tabs>
        <w:spacing w:after="0" w:line="240" w:lineRule="auto"/>
        <w:jc w:val="both"/>
        <w:rPr>
          <w:rFonts w:ascii="Arial" w:hAnsi="Arial" w:cs="Arial"/>
          <w:sz w:val="22"/>
          <w:szCs w:val="22"/>
        </w:rPr>
      </w:pPr>
    </w:p>
    <w:p w:rsidR="00DA7993" w:rsidRPr="00DA7993" w:rsidRDefault="00DA7993" w:rsidP="00B22499">
      <w:pPr>
        <w:pStyle w:val="Corpodetexto"/>
        <w:tabs>
          <w:tab w:val="left" w:pos="50"/>
          <w:tab w:val="right" w:leader="dot" w:pos="8981"/>
          <w:tab w:val="right" w:pos="9111"/>
        </w:tabs>
        <w:spacing w:after="0" w:line="240" w:lineRule="auto"/>
        <w:jc w:val="both"/>
        <w:rPr>
          <w:rFonts w:ascii="Arial" w:hAnsi="Arial" w:cs="Arial"/>
          <w:sz w:val="22"/>
          <w:szCs w:val="22"/>
        </w:rPr>
      </w:pPr>
      <w:r w:rsidRPr="00DA7993">
        <w:rPr>
          <w:rFonts w:ascii="Arial" w:hAnsi="Arial" w:cs="Arial"/>
          <w:sz w:val="22"/>
          <w:szCs w:val="22"/>
        </w:rPr>
        <w:t xml:space="preserve">II </w:t>
      </w:r>
      <w:r w:rsidRPr="00DA7993">
        <w:rPr>
          <w:rFonts w:ascii="Arial" w:hAnsi="Arial" w:cs="Arial"/>
          <w:b/>
          <w:snapToGrid w:val="0"/>
          <w:sz w:val="22"/>
          <w:szCs w:val="22"/>
        </w:rPr>
        <w:noBreakHyphen/>
      </w:r>
      <w:r w:rsidRPr="00DA7993">
        <w:rPr>
          <w:rFonts w:ascii="Arial" w:hAnsi="Arial" w:cs="Arial"/>
          <w:sz w:val="22"/>
          <w:szCs w:val="22"/>
        </w:rPr>
        <w:t xml:space="preserve">Fica eleito o foro desta Comarca de </w:t>
      </w:r>
      <w:r>
        <w:rPr>
          <w:rFonts w:ascii="Arial" w:hAnsi="Arial" w:cs="Arial"/>
          <w:sz w:val="22"/>
          <w:szCs w:val="22"/>
        </w:rPr>
        <w:t>Pará de Minas</w:t>
      </w:r>
      <w:r w:rsidRPr="00DA7993">
        <w:rPr>
          <w:rFonts w:ascii="Arial" w:hAnsi="Arial" w:cs="Arial"/>
          <w:sz w:val="22"/>
          <w:szCs w:val="22"/>
        </w:rPr>
        <w:t>/MG para dirimir quaisquer questões decorrentes da utilização da presente Ata.</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III</w:t>
      </w:r>
      <w:r w:rsidRPr="00DA7993">
        <w:rPr>
          <w:rFonts w:ascii="Arial" w:hAnsi="Arial" w:cs="Arial"/>
          <w:b/>
          <w:snapToGrid w:val="0"/>
          <w:sz w:val="22"/>
          <w:szCs w:val="22"/>
        </w:rPr>
        <w:noBreakHyphen/>
      </w:r>
      <w:r w:rsidRPr="00DA7993">
        <w:rPr>
          <w:rFonts w:ascii="Arial" w:hAnsi="Arial" w:cs="Arial"/>
          <w:snapToGrid w:val="0"/>
          <w:sz w:val="22"/>
          <w:szCs w:val="22"/>
        </w:rPr>
        <w:t xml:space="preserve"> Os casos omissos serão resolvidos de acordo com a Lei Federal 8.666/93, Lei 10.520/02 e demais normas aplicáveis. Subsidiariamente, aplicar-se-ão os princípios gerais de Direito.</w:t>
      </w:r>
    </w:p>
    <w:p w:rsidR="00DA7993" w:rsidRPr="00DA7993" w:rsidRDefault="00DA7993" w:rsidP="000958FD">
      <w:pPr>
        <w:jc w:val="center"/>
        <w:rPr>
          <w:rFonts w:ascii="Arial" w:hAnsi="Arial" w:cs="Arial"/>
          <w:snapToGrid w:val="0"/>
          <w:sz w:val="22"/>
          <w:szCs w:val="22"/>
        </w:rPr>
      </w:pPr>
    </w:p>
    <w:p w:rsidR="00DA7993" w:rsidRPr="00DA7993" w:rsidRDefault="008B3B3D" w:rsidP="000958FD">
      <w:pPr>
        <w:jc w:val="center"/>
        <w:rPr>
          <w:rFonts w:ascii="Arial" w:hAnsi="Arial" w:cs="Arial"/>
          <w:sz w:val="22"/>
          <w:szCs w:val="22"/>
        </w:rPr>
      </w:pPr>
      <w:r>
        <w:rPr>
          <w:rFonts w:ascii="Arial" w:hAnsi="Arial" w:cs="Arial"/>
          <w:sz w:val="22"/>
          <w:szCs w:val="22"/>
        </w:rPr>
        <w:t>Pequi</w:t>
      </w:r>
      <w:r w:rsidR="00DA7993" w:rsidRPr="00DA7993">
        <w:rPr>
          <w:rFonts w:ascii="Arial" w:hAnsi="Arial" w:cs="Arial"/>
          <w:sz w:val="22"/>
          <w:szCs w:val="22"/>
        </w:rPr>
        <w:t xml:space="preserve">, de        de </w:t>
      </w:r>
      <w:r w:rsidR="00F033DB">
        <w:rPr>
          <w:rFonts w:ascii="Arial" w:hAnsi="Arial" w:cs="Arial"/>
          <w:sz w:val="22"/>
          <w:szCs w:val="22"/>
        </w:rPr>
        <w:t>2021</w:t>
      </w:r>
      <w:r w:rsidR="00DA7993" w:rsidRPr="00DA7993">
        <w:rPr>
          <w:rFonts w:ascii="Arial" w:hAnsi="Arial" w:cs="Arial"/>
          <w:sz w:val="22"/>
          <w:szCs w:val="22"/>
        </w:rPr>
        <w:t>.</w:t>
      </w:r>
    </w:p>
    <w:p w:rsidR="00DA7993" w:rsidRPr="00DA7993" w:rsidRDefault="00DA7993" w:rsidP="000958FD">
      <w:pPr>
        <w:pStyle w:val="Corpodetexto"/>
        <w:spacing w:after="0" w:line="240" w:lineRule="auto"/>
        <w:jc w:val="center"/>
        <w:rPr>
          <w:rFonts w:ascii="Arial" w:hAnsi="Arial" w:cs="Arial"/>
          <w:sz w:val="22"/>
          <w:szCs w:val="22"/>
        </w:rPr>
      </w:pPr>
    </w:p>
    <w:p w:rsidR="00DA7993" w:rsidRPr="00DA7993" w:rsidRDefault="00DA7993" w:rsidP="000958FD">
      <w:pPr>
        <w:pStyle w:val="Corpodetexto"/>
        <w:spacing w:after="0" w:line="240" w:lineRule="auto"/>
        <w:jc w:val="center"/>
        <w:rPr>
          <w:rFonts w:ascii="Arial" w:hAnsi="Arial" w:cs="Arial"/>
          <w:sz w:val="22"/>
          <w:szCs w:val="22"/>
        </w:rPr>
      </w:pPr>
      <w:r w:rsidRPr="00DA7993">
        <w:rPr>
          <w:rFonts w:ascii="Arial" w:hAnsi="Arial" w:cs="Arial"/>
          <w:sz w:val="22"/>
          <w:szCs w:val="22"/>
        </w:rPr>
        <w:t>Prefeito Municipal</w:t>
      </w:r>
    </w:p>
    <w:p w:rsidR="00DA7993" w:rsidRPr="00DA7993" w:rsidRDefault="00DA7993" w:rsidP="000958FD">
      <w:pPr>
        <w:pStyle w:val="Corpodetexto"/>
        <w:spacing w:after="0" w:line="240" w:lineRule="auto"/>
        <w:jc w:val="center"/>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0958FD">
      <w:pPr>
        <w:pStyle w:val="Corpodetexto"/>
        <w:spacing w:after="0" w:line="240" w:lineRule="auto"/>
        <w:jc w:val="center"/>
        <w:rPr>
          <w:rFonts w:ascii="Arial" w:hAnsi="Arial" w:cs="Arial"/>
          <w:sz w:val="22"/>
          <w:szCs w:val="22"/>
        </w:rPr>
      </w:pPr>
      <w:r w:rsidRPr="00DA7993">
        <w:rPr>
          <w:rFonts w:ascii="Arial" w:hAnsi="Arial" w:cs="Arial"/>
          <w:sz w:val="22"/>
          <w:szCs w:val="22"/>
        </w:rPr>
        <w:t>Licitante</w:t>
      </w: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br w:type="page"/>
      </w:r>
    </w:p>
    <w:p w:rsidR="00DA7993" w:rsidRPr="00DA7993" w:rsidRDefault="00DA7993" w:rsidP="00B22499">
      <w:pPr>
        <w:pStyle w:val="Ttulo2"/>
        <w:pageBreakBefore/>
        <w:spacing w:before="0"/>
        <w:ind w:firstLine="0"/>
        <w:jc w:val="both"/>
        <w:rPr>
          <w:rFonts w:cs="Arial"/>
          <w:i/>
          <w:sz w:val="22"/>
          <w:szCs w:val="22"/>
        </w:rPr>
      </w:pPr>
      <w:r w:rsidRPr="00DA7993">
        <w:rPr>
          <w:rFonts w:cs="Arial"/>
          <w:sz w:val="22"/>
          <w:szCs w:val="22"/>
        </w:rPr>
        <w:lastRenderedPageBreak/>
        <w:t xml:space="preserve">PROCESSO LICITATÓRIO Nº </w:t>
      </w:r>
      <w:r w:rsidR="00B60E3C">
        <w:rPr>
          <w:rFonts w:cs="Arial"/>
          <w:sz w:val="22"/>
          <w:szCs w:val="22"/>
        </w:rPr>
        <w:t>041</w:t>
      </w:r>
      <w:r w:rsidR="00F033DB">
        <w:rPr>
          <w:rFonts w:cs="Arial"/>
          <w:sz w:val="22"/>
          <w:szCs w:val="22"/>
        </w:rPr>
        <w:t>/2021</w:t>
      </w:r>
    </w:p>
    <w:p w:rsidR="00DA7993" w:rsidRPr="00DA7993" w:rsidRDefault="00DA7993" w:rsidP="00B22499">
      <w:pPr>
        <w:pStyle w:val="Ttulo2"/>
        <w:spacing w:before="0"/>
        <w:ind w:firstLine="0"/>
        <w:jc w:val="both"/>
        <w:rPr>
          <w:rFonts w:cs="Arial"/>
          <w:i/>
          <w:sz w:val="22"/>
          <w:szCs w:val="22"/>
          <w:shd w:val="clear" w:color="auto" w:fill="FFFF00"/>
        </w:rPr>
      </w:pPr>
      <w:r w:rsidRPr="00DA7993">
        <w:rPr>
          <w:rFonts w:cs="Arial"/>
          <w:sz w:val="22"/>
          <w:szCs w:val="22"/>
        </w:rPr>
        <w:t xml:space="preserve">PREGÃO PRESENCIAL Nº </w:t>
      </w:r>
      <w:r w:rsidR="00B60E3C">
        <w:rPr>
          <w:rFonts w:cs="Arial"/>
          <w:sz w:val="22"/>
          <w:szCs w:val="22"/>
        </w:rPr>
        <w:t>023</w:t>
      </w:r>
      <w:r w:rsidR="00F033DB">
        <w:rPr>
          <w:rFonts w:cs="Arial"/>
          <w:sz w:val="22"/>
          <w:szCs w:val="22"/>
        </w:rPr>
        <w:t>/2021</w:t>
      </w:r>
    </w:p>
    <w:p w:rsidR="00DA7993" w:rsidRPr="00DA7993" w:rsidRDefault="00DA7993" w:rsidP="00B22499">
      <w:pPr>
        <w:pStyle w:val="Padro"/>
        <w:tabs>
          <w:tab w:val="num" w:pos="1440"/>
        </w:tabs>
        <w:jc w:val="both"/>
        <w:rPr>
          <w:rFonts w:ascii="Arial" w:hAnsi="Arial" w:cs="Arial"/>
          <w:sz w:val="22"/>
          <w:szCs w:val="22"/>
        </w:rPr>
      </w:pPr>
    </w:p>
    <w:p w:rsidR="00DA7993" w:rsidRPr="00DA7993" w:rsidRDefault="00DA7993" w:rsidP="00B22499">
      <w:pPr>
        <w:pStyle w:val="Padro"/>
        <w:tabs>
          <w:tab w:val="num" w:pos="1440"/>
        </w:tabs>
        <w:jc w:val="both"/>
        <w:rPr>
          <w:rFonts w:ascii="Arial" w:hAnsi="Arial" w:cs="Arial"/>
          <w:sz w:val="22"/>
          <w:szCs w:val="22"/>
        </w:rPr>
      </w:pPr>
    </w:p>
    <w:p w:rsidR="00DA7993" w:rsidRPr="00DA7993" w:rsidRDefault="00DA7993" w:rsidP="00B22499">
      <w:pPr>
        <w:pStyle w:val="Padro"/>
        <w:tabs>
          <w:tab w:val="num" w:pos="1440"/>
        </w:tabs>
        <w:jc w:val="both"/>
        <w:rPr>
          <w:rFonts w:ascii="Arial" w:hAnsi="Arial" w:cs="Arial"/>
          <w:sz w:val="22"/>
          <w:szCs w:val="22"/>
        </w:rPr>
      </w:pPr>
    </w:p>
    <w:p w:rsidR="00DA7993" w:rsidRPr="00DA7993" w:rsidRDefault="00DA7993" w:rsidP="00B22499">
      <w:pPr>
        <w:pStyle w:val="Padro"/>
        <w:tabs>
          <w:tab w:val="num" w:pos="1440"/>
        </w:tabs>
        <w:jc w:val="both"/>
        <w:rPr>
          <w:rFonts w:ascii="Arial" w:hAnsi="Arial" w:cs="Arial"/>
          <w:b/>
          <w:bCs/>
          <w:sz w:val="22"/>
          <w:szCs w:val="22"/>
        </w:rPr>
      </w:pPr>
      <w:r w:rsidRPr="00DA7993">
        <w:rPr>
          <w:rFonts w:ascii="Arial" w:hAnsi="Arial" w:cs="Arial"/>
          <w:b/>
          <w:sz w:val="22"/>
          <w:szCs w:val="22"/>
        </w:rPr>
        <w:t>ANEXO V</w:t>
      </w:r>
    </w:p>
    <w:p w:rsidR="00DA7993" w:rsidRPr="00DA7993" w:rsidRDefault="00DA7993" w:rsidP="00B22499">
      <w:pPr>
        <w:pStyle w:val="Resumo"/>
        <w:spacing w:after="0"/>
        <w:ind w:firstLine="0"/>
        <w:jc w:val="both"/>
        <w:rPr>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MODELO DE DECLARAÇÃO DE ATENDIMENTO AO INCISO VII DO ART. 4º DA LEI Nº 10.520/2002</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p>
    <w:p w:rsidR="00DA7993" w:rsidRPr="00DA7993" w:rsidRDefault="00DA7993" w:rsidP="00B22499">
      <w:pPr>
        <w:pStyle w:val="Corpodetexto"/>
        <w:spacing w:after="0" w:line="240" w:lineRule="auto"/>
        <w:jc w:val="both"/>
        <w:rPr>
          <w:rFonts w:ascii="Arial" w:hAnsi="Arial" w:cs="Arial"/>
          <w:snapToGrid w:val="0"/>
          <w:sz w:val="22"/>
          <w:szCs w:val="22"/>
        </w:rPr>
      </w:pPr>
      <w:r w:rsidRPr="00DA7993">
        <w:rPr>
          <w:rFonts w:ascii="Arial" w:hAnsi="Arial" w:cs="Arial"/>
          <w:sz w:val="22"/>
          <w:szCs w:val="22"/>
        </w:rPr>
        <w:t xml:space="preserve">_____________________________, CNPJ __________________, sediada ___________________________, por intermédio de seu representante legal, infra-assinado, e para os fins do Pregão nº </w:t>
      </w:r>
      <w:r w:rsidR="00B60E3C">
        <w:rPr>
          <w:rFonts w:ascii="Arial" w:hAnsi="Arial" w:cs="Arial"/>
          <w:sz w:val="22"/>
          <w:szCs w:val="22"/>
        </w:rPr>
        <w:t>023</w:t>
      </w:r>
      <w:r w:rsidR="00F033DB">
        <w:rPr>
          <w:rFonts w:ascii="Arial" w:hAnsi="Arial" w:cs="Arial"/>
          <w:sz w:val="22"/>
          <w:szCs w:val="22"/>
        </w:rPr>
        <w:t>/2021</w:t>
      </w:r>
      <w:r w:rsidRPr="00DA7993">
        <w:rPr>
          <w:rFonts w:ascii="Arial" w:hAnsi="Arial" w:cs="Arial"/>
          <w:sz w:val="22"/>
          <w:szCs w:val="22"/>
        </w:rPr>
        <w:t xml:space="preserve">, DECLARA expressamente que </w:t>
      </w:r>
      <w:r w:rsidRPr="00DA7993">
        <w:rPr>
          <w:rFonts w:ascii="Arial" w:hAnsi="Arial" w:cs="Arial"/>
          <w:kern w:val="2"/>
          <w:sz w:val="22"/>
          <w:szCs w:val="22"/>
        </w:rPr>
        <w:t>cumpre plenamente os requisitos de habilitação com todos os termos estabelecidos neste Edital.</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kern w:val="2"/>
          <w:sz w:val="22"/>
          <w:szCs w:val="22"/>
        </w:rPr>
      </w:pP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_______________________ , ______ de ___________ de</w:t>
      </w:r>
      <w:r w:rsidR="00F033DB">
        <w:rPr>
          <w:rFonts w:ascii="Arial" w:hAnsi="Arial" w:cs="Arial"/>
          <w:snapToGrid w:val="0"/>
          <w:sz w:val="22"/>
          <w:szCs w:val="22"/>
        </w:rPr>
        <w:t>2021</w:t>
      </w:r>
      <w:r w:rsidRPr="00DA7993">
        <w:rPr>
          <w:rFonts w:ascii="Arial" w:hAnsi="Arial" w:cs="Arial"/>
          <w:snapToGrid w:val="0"/>
          <w:sz w:val="22"/>
          <w:szCs w:val="22"/>
        </w:rPr>
        <w:t>.</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p>
    <w:p w:rsidR="00DA7993" w:rsidRPr="00DA7993" w:rsidRDefault="00DA7993" w:rsidP="00B22499">
      <w:pPr>
        <w:pStyle w:val="TextoBoletim"/>
        <w:spacing w:after="0"/>
        <w:rPr>
          <w:sz w:val="22"/>
          <w:szCs w:val="22"/>
        </w:rPr>
      </w:pPr>
      <w:r w:rsidRPr="00DA7993">
        <w:rPr>
          <w:sz w:val="22"/>
          <w:szCs w:val="22"/>
        </w:rPr>
        <w:t>_______________________________</w:t>
      </w:r>
    </w:p>
    <w:p w:rsidR="00DA7993" w:rsidRPr="00DA7993" w:rsidRDefault="00DA7993" w:rsidP="00B22499">
      <w:pPr>
        <w:pStyle w:val="TextoBoletim"/>
        <w:spacing w:after="0"/>
        <w:rPr>
          <w:sz w:val="22"/>
          <w:szCs w:val="22"/>
        </w:rPr>
      </w:pPr>
      <w:r w:rsidRPr="00DA7993">
        <w:rPr>
          <w:sz w:val="22"/>
          <w:szCs w:val="22"/>
        </w:rPr>
        <w:t>Assinatura do Representante Legal da Licitante</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Nome: _______________________________________</w:t>
      </w: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Nº Cédula de Identidade: _________________________</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p>
    <w:p w:rsidR="00DA7993" w:rsidRPr="00DA7993" w:rsidRDefault="00DA7993" w:rsidP="00B22499">
      <w:pPr>
        <w:pStyle w:val="Resumo"/>
        <w:spacing w:after="0"/>
        <w:ind w:firstLine="0"/>
        <w:jc w:val="both"/>
        <w:rPr>
          <w:color w:val="auto"/>
          <w:sz w:val="22"/>
          <w:szCs w:val="22"/>
        </w:rPr>
      </w:pPr>
      <w:r w:rsidRPr="00DA7993">
        <w:rPr>
          <w:b/>
          <w:color w:val="auto"/>
          <w:sz w:val="22"/>
          <w:szCs w:val="22"/>
        </w:rPr>
        <w:t>OBSERVAÇÃO:</w:t>
      </w:r>
      <w:r w:rsidRPr="00DA7993">
        <w:rPr>
          <w:color w:val="auto"/>
          <w:sz w:val="22"/>
          <w:szCs w:val="22"/>
        </w:rPr>
        <w:t xml:space="preserve"> ESSA DECLARAÇÃO DEVERÁ SER ENTREGUE AO PREGOEIRO, PELO INTERESSADO OU SEU REPRESENTANTE, </w:t>
      </w:r>
      <w:r w:rsidRPr="00DA7993">
        <w:rPr>
          <w:b/>
          <w:color w:val="auto"/>
          <w:sz w:val="22"/>
          <w:szCs w:val="22"/>
          <w:u w:val="single"/>
        </w:rPr>
        <w:t>FORA DO ENVELOPE</w:t>
      </w:r>
      <w:r w:rsidRPr="00DA7993">
        <w:rPr>
          <w:color w:val="auto"/>
          <w:sz w:val="22"/>
          <w:szCs w:val="22"/>
        </w:rPr>
        <w:t>, NA ABERTURA DA SESSÃO.</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b/>
          <w:sz w:val="22"/>
          <w:szCs w:val="22"/>
        </w:rPr>
      </w:pPr>
      <w:r w:rsidRPr="00DA7993">
        <w:rPr>
          <w:rFonts w:ascii="Arial" w:hAnsi="Arial" w:cs="Arial"/>
          <w:b/>
          <w:sz w:val="22"/>
          <w:szCs w:val="22"/>
        </w:rPr>
        <w:br w:type="page"/>
      </w:r>
    </w:p>
    <w:p w:rsidR="00DA7993" w:rsidRPr="00DA7993" w:rsidRDefault="00DA7993" w:rsidP="00B22499">
      <w:pPr>
        <w:pStyle w:val="Ttulo2"/>
        <w:pageBreakBefore/>
        <w:spacing w:before="0"/>
        <w:ind w:firstLine="0"/>
        <w:jc w:val="both"/>
        <w:rPr>
          <w:rFonts w:cs="Arial"/>
          <w:i/>
          <w:sz w:val="22"/>
          <w:szCs w:val="22"/>
        </w:rPr>
      </w:pPr>
      <w:r w:rsidRPr="00DA7993">
        <w:rPr>
          <w:rFonts w:cs="Arial"/>
          <w:sz w:val="22"/>
          <w:szCs w:val="22"/>
        </w:rPr>
        <w:lastRenderedPageBreak/>
        <w:t xml:space="preserve">PROCESSO LICITATÓRIO Nº </w:t>
      </w:r>
      <w:r w:rsidR="00B60E3C">
        <w:rPr>
          <w:rFonts w:cs="Arial"/>
          <w:sz w:val="22"/>
          <w:szCs w:val="22"/>
        </w:rPr>
        <w:t>041</w:t>
      </w:r>
      <w:r w:rsidR="00F033DB">
        <w:rPr>
          <w:rFonts w:cs="Arial"/>
          <w:sz w:val="22"/>
          <w:szCs w:val="22"/>
        </w:rPr>
        <w:t>/2021</w:t>
      </w:r>
    </w:p>
    <w:p w:rsidR="00DA7993" w:rsidRPr="00DA7993" w:rsidRDefault="00DA7993" w:rsidP="00B22499">
      <w:pPr>
        <w:pStyle w:val="Ttulo2"/>
        <w:spacing w:before="0"/>
        <w:ind w:firstLine="0"/>
        <w:jc w:val="both"/>
        <w:rPr>
          <w:rFonts w:cs="Arial"/>
          <w:i/>
          <w:sz w:val="22"/>
          <w:szCs w:val="22"/>
          <w:shd w:val="clear" w:color="auto" w:fill="FFFF00"/>
        </w:rPr>
      </w:pPr>
      <w:r w:rsidRPr="00DA7993">
        <w:rPr>
          <w:rFonts w:cs="Arial"/>
          <w:sz w:val="22"/>
          <w:szCs w:val="22"/>
        </w:rPr>
        <w:t xml:space="preserve">PREGÃO PRESENCIAL Nº </w:t>
      </w:r>
      <w:r w:rsidR="00B60E3C">
        <w:rPr>
          <w:rFonts w:cs="Arial"/>
          <w:sz w:val="22"/>
          <w:szCs w:val="22"/>
        </w:rPr>
        <w:t>023</w:t>
      </w:r>
      <w:r w:rsidR="00F033DB">
        <w:rPr>
          <w:rFonts w:cs="Arial"/>
          <w:sz w:val="22"/>
          <w:szCs w:val="22"/>
        </w:rPr>
        <w:t>/2021</w:t>
      </w:r>
    </w:p>
    <w:p w:rsidR="00DA7993" w:rsidRPr="00DA7993" w:rsidRDefault="00DA7993" w:rsidP="00B22499">
      <w:pPr>
        <w:pStyle w:val="Padro"/>
        <w:tabs>
          <w:tab w:val="num" w:pos="1440"/>
        </w:tabs>
        <w:jc w:val="both"/>
        <w:rPr>
          <w:rFonts w:ascii="Arial" w:hAnsi="Arial" w:cs="Arial"/>
          <w:b/>
          <w:sz w:val="22"/>
          <w:szCs w:val="22"/>
        </w:rPr>
      </w:pPr>
    </w:p>
    <w:p w:rsidR="00DA7993" w:rsidRPr="00DA7993" w:rsidRDefault="00DA7993" w:rsidP="00B22499">
      <w:pPr>
        <w:pStyle w:val="Padro"/>
        <w:tabs>
          <w:tab w:val="num" w:pos="1440"/>
        </w:tabs>
        <w:jc w:val="both"/>
        <w:rPr>
          <w:rFonts w:ascii="Arial" w:hAnsi="Arial" w:cs="Arial"/>
          <w:b/>
          <w:sz w:val="22"/>
          <w:szCs w:val="22"/>
        </w:rPr>
      </w:pPr>
    </w:p>
    <w:p w:rsidR="00DA7993" w:rsidRPr="00DA7993" w:rsidRDefault="00DA7993" w:rsidP="00B22499">
      <w:pPr>
        <w:pStyle w:val="Padro"/>
        <w:tabs>
          <w:tab w:val="num" w:pos="1440"/>
        </w:tabs>
        <w:jc w:val="both"/>
        <w:rPr>
          <w:rFonts w:ascii="Arial" w:hAnsi="Arial" w:cs="Arial"/>
          <w:b/>
          <w:bCs/>
          <w:sz w:val="22"/>
          <w:szCs w:val="22"/>
        </w:rPr>
      </w:pPr>
      <w:r w:rsidRPr="00DA7993">
        <w:rPr>
          <w:rFonts w:ascii="Arial" w:hAnsi="Arial" w:cs="Arial"/>
          <w:b/>
          <w:sz w:val="22"/>
          <w:szCs w:val="22"/>
        </w:rPr>
        <w:t>ANEXO VI</w:t>
      </w:r>
    </w:p>
    <w:p w:rsidR="00DA7993" w:rsidRPr="00DA7993" w:rsidRDefault="00DA7993" w:rsidP="00B22499">
      <w:pPr>
        <w:pStyle w:val="Padro"/>
        <w:tabs>
          <w:tab w:val="num" w:pos="1440"/>
        </w:tabs>
        <w:jc w:val="both"/>
        <w:rPr>
          <w:rFonts w:ascii="Arial" w:hAnsi="Arial" w:cs="Arial"/>
          <w:b/>
          <w:bCs/>
          <w:sz w:val="22"/>
          <w:szCs w:val="22"/>
        </w:rPr>
      </w:pPr>
    </w:p>
    <w:p w:rsidR="00DA7993" w:rsidRPr="00DA7993" w:rsidRDefault="00DA7993" w:rsidP="00B22499">
      <w:pPr>
        <w:pStyle w:val="Padro"/>
        <w:tabs>
          <w:tab w:val="num" w:pos="1440"/>
        </w:tabs>
        <w:jc w:val="both"/>
        <w:rPr>
          <w:rFonts w:ascii="Arial" w:hAnsi="Arial" w:cs="Arial"/>
          <w:b/>
          <w:bCs/>
          <w:sz w:val="22"/>
          <w:szCs w:val="22"/>
        </w:rPr>
      </w:pPr>
    </w:p>
    <w:p w:rsidR="00DA7993" w:rsidRPr="00DA7993" w:rsidRDefault="00DA7993" w:rsidP="00B22499">
      <w:pPr>
        <w:pStyle w:val="Padro"/>
        <w:tabs>
          <w:tab w:val="num" w:pos="1440"/>
        </w:tabs>
        <w:jc w:val="both"/>
        <w:rPr>
          <w:rFonts w:ascii="Arial" w:hAnsi="Arial" w:cs="Arial"/>
          <w:b/>
          <w:bCs/>
          <w:sz w:val="22"/>
          <w:szCs w:val="22"/>
        </w:rPr>
      </w:pPr>
      <w:r w:rsidRPr="00DA7993">
        <w:rPr>
          <w:rFonts w:ascii="Arial" w:hAnsi="Arial" w:cs="Arial"/>
          <w:b/>
          <w:bCs/>
          <w:sz w:val="22"/>
          <w:szCs w:val="22"/>
        </w:rPr>
        <w:t>MODELO DE DECLARAÇÃO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p>
    <w:p w:rsidR="00DA7993" w:rsidRPr="00DA7993" w:rsidRDefault="00DA7993" w:rsidP="00B22499">
      <w:pPr>
        <w:pStyle w:val="Padro"/>
        <w:keepNext/>
        <w:keepLines/>
        <w:jc w:val="both"/>
        <w:rPr>
          <w:rFonts w:ascii="Arial" w:hAnsi="Arial" w:cs="Arial"/>
          <w:b/>
          <w:color w:val="000000"/>
          <w:sz w:val="22"/>
          <w:szCs w:val="22"/>
        </w:rPr>
      </w:pPr>
    </w:p>
    <w:p w:rsidR="00DA7993" w:rsidRPr="00DA7993" w:rsidRDefault="00DA7993" w:rsidP="00B22499">
      <w:pPr>
        <w:pStyle w:val="Padro"/>
        <w:keepNext/>
        <w:keepLines/>
        <w:jc w:val="both"/>
        <w:rPr>
          <w:rFonts w:ascii="Arial" w:hAnsi="Arial" w:cs="Arial"/>
          <w:color w:val="000000"/>
          <w:sz w:val="22"/>
          <w:szCs w:val="22"/>
        </w:rPr>
      </w:pPr>
      <w:r w:rsidRPr="00DA7993">
        <w:rPr>
          <w:rFonts w:ascii="Arial" w:hAnsi="Arial" w:cs="Arial"/>
          <w:color w:val="000000"/>
          <w:sz w:val="22"/>
          <w:szCs w:val="22"/>
        </w:rPr>
        <w:t>A empresa ..............................................., CNPJ n.º ..............................., declara, sob as penas da lei, que, até a presente data, inexistem fatos impeditivos para sua habilitação, no presente processo licitatório, ciente da obrigatoriedade de declarar ocorrências posteriores.</w:t>
      </w:r>
    </w:p>
    <w:p w:rsidR="00DA7993" w:rsidRPr="00DA7993" w:rsidRDefault="00DA7993" w:rsidP="00B22499">
      <w:pPr>
        <w:pStyle w:val="Padro"/>
        <w:keepNext/>
        <w:keepLines/>
        <w:jc w:val="both"/>
        <w:rPr>
          <w:rFonts w:ascii="Arial" w:hAnsi="Arial" w:cs="Arial"/>
          <w:color w:val="000000"/>
          <w:sz w:val="22"/>
          <w:szCs w:val="22"/>
        </w:rPr>
      </w:pPr>
    </w:p>
    <w:p w:rsidR="00DA7993" w:rsidRPr="00DA7993" w:rsidRDefault="00DA7993" w:rsidP="00B22499">
      <w:pPr>
        <w:pStyle w:val="Padro"/>
        <w:keepNext/>
        <w:keepLines/>
        <w:jc w:val="both"/>
        <w:rPr>
          <w:rFonts w:ascii="Arial" w:hAnsi="Arial" w:cs="Arial"/>
          <w:color w:val="000000"/>
          <w:sz w:val="22"/>
          <w:szCs w:val="22"/>
        </w:rPr>
      </w:pPr>
    </w:p>
    <w:p w:rsidR="00DA7993" w:rsidRPr="00DA7993" w:rsidRDefault="00DA7993" w:rsidP="00B22499">
      <w:pPr>
        <w:pStyle w:val="Padro"/>
        <w:keepNext/>
        <w:keepLines/>
        <w:jc w:val="both"/>
        <w:rPr>
          <w:rFonts w:ascii="Arial" w:hAnsi="Arial" w:cs="Arial"/>
          <w:color w:val="000000"/>
          <w:sz w:val="22"/>
          <w:szCs w:val="22"/>
        </w:rPr>
      </w:pPr>
      <w:r w:rsidRPr="00DA7993">
        <w:rPr>
          <w:rFonts w:ascii="Arial" w:hAnsi="Arial" w:cs="Arial"/>
          <w:color w:val="000000"/>
          <w:sz w:val="22"/>
          <w:szCs w:val="22"/>
        </w:rPr>
        <w:t>Data e local</w:t>
      </w:r>
    </w:p>
    <w:p w:rsidR="00DA7993" w:rsidRPr="00DA7993" w:rsidRDefault="00DA7993" w:rsidP="00B22499">
      <w:pPr>
        <w:pStyle w:val="Padro"/>
        <w:keepNext/>
        <w:keepLines/>
        <w:jc w:val="both"/>
        <w:rPr>
          <w:rFonts w:ascii="Arial" w:hAnsi="Arial" w:cs="Arial"/>
          <w:color w:val="000000"/>
          <w:sz w:val="22"/>
          <w:szCs w:val="22"/>
        </w:rPr>
      </w:pPr>
    </w:p>
    <w:p w:rsidR="00DA7993" w:rsidRPr="00DA7993" w:rsidRDefault="00DA7993" w:rsidP="00B22499">
      <w:pPr>
        <w:pStyle w:val="Padro"/>
        <w:keepNext/>
        <w:keepLines/>
        <w:jc w:val="both"/>
        <w:rPr>
          <w:rFonts w:ascii="Arial" w:hAnsi="Arial" w:cs="Arial"/>
          <w:color w:val="000000"/>
          <w:sz w:val="22"/>
          <w:szCs w:val="22"/>
        </w:rPr>
      </w:pPr>
    </w:p>
    <w:p w:rsidR="00DA7993" w:rsidRPr="00DA7993" w:rsidRDefault="00DA7993" w:rsidP="00B22499">
      <w:pPr>
        <w:pStyle w:val="Padro"/>
        <w:keepNext/>
        <w:keepLines/>
        <w:jc w:val="both"/>
        <w:rPr>
          <w:rFonts w:ascii="Arial" w:hAnsi="Arial" w:cs="Arial"/>
          <w:color w:val="000000"/>
          <w:sz w:val="22"/>
          <w:szCs w:val="22"/>
        </w:rPr>
      </w:pPr>
    </w:p>
    <w:p w:rsidR="00DA7993" w:rsidRPr="00DA7993" w:rsidRDefault="00DA7993" w:rsidP="00B22499">
      <w:pPr>
        <w:pStyle w:val="Rodap"/>
        <w:keepNext/>
        <w:keepLines/>
        <w:jc w:val="both"/>
        <w:rPr>
          <w:rFonts w:ascii="Arial" w:hAnsi="Arial" w:cs="Arial"/>
          <w:color w:val="000000"/>
          <w:sz w:val="22"/>
          <w:szCs w:val="22"/>
        </w:rPr>
      </w:pPr>
      <w:r w:rsidRPr="00DA7993">
        <w:rPr>
          <w:rFonts w:ascii="Arial" w:hAnsi="Arial" w:cs="Arial"/>
          <w:color w:val="000000"/>
          <w:sz w:val="22"/>
          <w:szCs w:val="22"/>
        </w:rPr>
        <w:t>_____________________________________</w:t>
      </w:r>
    </w:p>
    <w:p w:rsidR="00DA7993" w:rsidRPr="00DA7993" w:rsidRDefault="00DA7993" w:rsidP="00B22499">
      <w:pPr>
        <w:pStyle w:val="Padro"/>
        <w:jc w:val="both"/>
        <w:rPr>
          <w:rFonts w:ascii="Arial" w:hAnsi="Arial" w:cs="Arial"/>
          <w:color w:val="000000"/>
          <w:sz w:val="22"/>
          <w:szCs w:val="22"/>
        </w:rPr>
      </w:pPr>
      <w:r w:rsidRPr="00DA7993">
        <w:rPr>
          <w:rFonts w:ascii="Arial" w:hAnsi="Arial" w:cs="Arial"/>
          <w:color w:val="000000"/>
          <w:sz w:val="22"/>
          <w:szCs w:val="22"/>
        </w:rPr>
        <w:t>Nome e assinatura do Diretor ou Representante Legal</w:t>
      </w:r>
    </w:p>
    <w:p w:rsidR="00DA7993" w:rsidRPr="00DA7993" w:rsidRDefault="00DA7993" w:rsidP="00B22499">
      <w:pPr>
        <w:pStyle w:val="Padro"/>
        <w:jc w:val="both"/>
        <w:rPr>
          <w:rFonts w:ascii="Arial" w:hAnsi="Arial" w:cs="Arial"/>
          <w:color w:val="000000"/>
          <w:sz w:val="22"/>
          <w:szCs w:val="22"/>
        </w:rPr>
      </w:pPr>
    </w:p>
    <w:p w:rsidR="00DA7993" w:rsidRPr="00DA7993" w:rsidRDefault="00DA7993" w:rsidP="00B22499">
      <w:pPr>
        <w:pStyle w:val="Padro"/>
        <w:jc w:val="both"/>
        <w:rPr>
          <w:rFonts w:ascii="Arial" w:hAnsi="Arial" w:cs="Arial"/>
          <w:color w:val="000000"/>
          <w:sz w:val="22"/>
          <w:szCs w:val="22"/>
        </w:rPr>
      </w:pPr>
    </w:p>
    <w:p w:rsidR="00DA7993" w:rsidRPr="00DA7993" w:rsidRDefault="00DA7993" w:rsidP="00B22499">
      <w:pPr>
        <w:pStyle w:val="Padro"/>
        <w:jc w:val="both"/>
        <w:rPr>
          <w:rFonts w:ascii="Arial" w:hAnsi="Arial" w:cs="Arial"/>
          <w:color w:val="000000"/>
          <w:sz w:val="22"/>
          <w:szCs w:val="22"/>
        </w:rPr>
      </w:pPr>
    </w:p>
    <w:p w:rsidR="00DA7993" w:rsidRPr="00DA7993" w:rsidRDefault="00DA7993" w:rsidP="00B22499">
      <w:pPr>
        <w:pStyle w:val="Padro"/>
        <w:jc w:val="both"/>
        <w:rPr>
          <w:rFonts w:ascii="Arial" w:hAnsi="Arial" w:cs="Arial"/>
          <w:color w:val="000000"/>
          <w:sz w:val="22"/>
          <w:szCs w:val="22"/>
        </w:rPr>
      </w:pPr>
    </w:p>
    <w:p w:rsidR="00DA7993" w:rsidRPr="00DA7993" w:rsidRDefault="00DA7993" w:rsidP="00B22499">
      <w:pPr>
        <w:pStyle w:val="Padro"/>
        <w:tabs>
          <w:tab w:val="num" w:pos="1440"/>
        </w:tabs>
        <w:jc w:val="both"/>
        <w:rPr>
          <w:rFonts w:ascii="Arial" w:hAnsi="Arial" w:cs="Arial"/>
          <w:color w:val="000000"/>
          <w:sz w:val="22"/>
          <w:szCs w:val="22"/>
        </w:rPr>
      </w:pPr>
      <w:r w:rsidRPr="00DA7993">
        <w:rPr>
          <w:rFonts w:ascii="Arial" w:hAnsi="Arial" w:cs="Arial"/>
          <w:color w:val="000000"/>
          <w:sz w:val="22"/>
          <w:szCs w:val="22"/>
        </w:rPr>
        <w:br w:type="page"/>
      </w:r>
    </w:p>
    <w:p w:rsidR="00DA7993" w:rsidRPr="00DA7993" w:rsidRDefault="00DA7993" w:rsidP="00B22499">
      <w:pPr>
        <w:pStyle w:val="Ttulo2"/>
        <w:pageBreakBefore/>
        <w:spacing w:before="0"/>
        <w:ind w:firstLine="0"/>
        <w:jc w:val="both"/>
        <w:rPr>
          <w:rFonts w:cs="Arial"/>
          <w:i/>
          <w:sz w:val="22"/>
          <w:szCs w:val="22"/>
        </w:rPr>
      </w:pPr>
      <w:r w:rsidRPr="00DA7993">
        <w:rPr>
          <w:rFonts w:cs="Arial"/>
          <w:sz w:val="22"/>
          <w:szCs w:val="22"/>
        </w:rPr>
        <w:lastRenderedPageBreak/>
        <w:t xml:space="preserve">PROCESSO LICITATÓRIO Nº </w:t>
      </w:r>
      <w:r w:rsidR="00B60E3C">
        <w:rPr>
          <w:rFonts w:cs="Arial"/>
          <w:sz w:val="22"/>
          <w:szCs w:val="22"/>
        </w:rPr>
        <w:t>041</w:t>
      </w:r>
      <w:r w:rsidR="00F033DB">
        <w:rPr>
          <w:rFonts w:cs="Arial"/>
          <w:sz w:val="22"/>
          <w:szCs w:val="22"/>
        </w:rPr>
        <w:t>/2021</w:t>
      </w:r>
    </w:p>
    <w:p w:rsidR="00DA7993" w:rsidRPr="00DA7993" w:rsidRDefault="00DA7993" w:rsidP="00B22499">
      <w:pPr>
        <w:pStyle w:val="Ttulo2"/>
        <w:spacing w:before="0"/>
        <w:ind w:firstLine="0"/>
        <w:jc w:val="both"/>
        <w:rPr>
          <w:rFonts w:cs="Arial"/>
          <w:i/>
          <w:sz w:val="22"/>
          <w:szCs w:val="22"/>
          <w:shd w:val="clear" w:color="auto" w:fill="FFFF00"/>
        </w:rPr>
      </w:pPr>
      <w:r w:rsidRPr="00DA7993">
        <w:rPr>
          <w:rFonts w:cs="Arial"/>
          <w:sz w:val="22"/>
          <w:szCs w:val="22"/>
        </w:rPr>
        <w:t xml:space="preserve">PREGÃO PRESENCIAL Nº </w:t>
      </w:r>
      <w:r w:rsidR="00B60E3C">
        <w:rPr>
          <w:rFonts w:cs="Arial"/>
          <w:sz w:val="22"/>
          <w:szCs w:val="22"/>
        </w:rPr>
        <w:t>023</w:t>
      </w:r>
      <w:r w:rsidR="00F033DB">
        <w:rPr>
          <w:rFonts w:cs="Arial"/>
          <w:sz w:val="22"/>
          <w:szCs w:val="22"/>
        </w:rPr>
        <w:t>/2021</w:t>
      </w:r>
    </w:p>
    <w:p w:rsidR="00DA7993" w:rsidRPr="00DA7993" w:rsidRDefault="00DA7993" w:rsidP="00B22499">
      <w:pPr>
        <w:pStyle w:val="Padro"/>
        <w:tabs>
          <w:tab w:val="num" w:pos="1440"/>
        </w:tabs>
        <w:jc w:val="both"/>
        <w:rPr>
          <w:rFonts w:ascii="Arial" w:hAnsi="Arial" w:cs="Arial"/>
          <w:sz w:val="22"/>
          <w:szCs w:val="22"/>
        </w:rPr>
      </w:pPr>
    </w:p>
    <w:p w:rsidR="00DA7993" w:rsidRPr="00DA7993" w:rsidRDefault="00DA7993" w:rsidP="00B22499">
      <w:pPr>
        <w:pStyle w:val="Padro"/>
        <w:tabs>
          <w:tab w:val="num" w:pos="1440"/>
        </w:tabs>
        <w:jc w:val="both"/>
        <w:rPr>
          <w:rFonts w:ascii="Arial" w:hAnsi="Arial" w:cs="Arial"/>
          <w:sz w:val="22"/>
          <w:szCs w:val="22"/>
        </w:rPr>
      </w:pPr>
    </w:p>
    <w:p w:rsidR="00DA7993" w:rsidRPr="00DA7993" w:rsidRDefault="00DA7993" w:rsidP="00B22499">
      <w:pPr>
        <w:pStyle w:val="Padro"/>
        <w:tabs>
          <w:tab w:val="num" w:pos="1440"/>
        </w:tabs>
        <w:jc w:val="both"/>
        <w:rPr>
          <w:rFonts w:ascii="Arial" w:hAnsi="Arial" w:cs="Arial"/>
          <w:b/>
          <w:sz w:val="22"/>
          <w:szCs w:val="22"/>
        </w:rPr>
      </w:pPr>
      <w:r w:rsidRPr="00DA7993">
        <w:rPr>
          <w:rFonts w:ascii="Arial" w:hAnsi="Arial" w:cs="Arial"/>
          <w:b/>
          <w:sz w:val="22"/>
          <w:szCs w:val="22"/>
        </w:rPr>
        <w:t xml:space="preserve">ANEXO VII </w:t>
      </w:r>
    </w:p>
    <w:p w:rsidR="00DA7993" w:rsidRPr="00DA7993" w:rsidRDefault="00DA7993" w:rsidP="00B22499">
      <w:pPr>
        <w:pStyle w:val="Padro"/>
        <w:tabs>
          <w:tab w:val="left" w:pos="1440"/>
        </w:tabs>
        <w:jc w:val="both"/>
        <w:rPr>
          <w:rFonts w:ascii="Arial" w:hAnsi="Arial" w:cs="Arial"/>
          <w:b/>
          <w:sz w:val="22"/>
          <w:szCs w:val="22"/>
        </w:rPr>
      </w:pPr>
    </w:p>
    <w:p w:rsidR="00DA7993" w:rsidRPr="00DA7993" w:rsidRDefault="00DA7993" w:rsidP="00B22499">
      <w:pPr>
        <w:pStyle w:val="Padro"/>
        <w:tabs>
          <w:tab w:val="num" w:pos="1440"/>
        </w:tabs>
        <w:jc w:val="both"/>
        <w:rPr>
          <w:rFonts w:ascii="Arial" w:hAnsi="Arial" w:cs="Arial"/>
          <w:sz w:val="22"/>
          <w:szCs w:val="22"/>
        </w:rPr>
      </w:pPr>
    </w:p>
    <w:p w:rsidR="00DA7993" w:rsidRPr="00DA7993" w:rsidRDefault="00DA7993" w:rsidP="00B22499">
      <w:pPr>
        <w:pStyle w:val="Padro"/>
        <w:jc w:val="both"/>
        <w:rPr>
          <w:rFonts w:ascii="Arial" w:hAnsi="Arial" w:cs="Arial"/>
          <w:b/>
          <w:color w:val="000000"/>
          <w:sz w:val="22"/>
          <w:szCs w:val="22"/>
        </w:rPr>
      </w:pPr>
      <w:r w:rsidRPr="00DA7993">
        <w:rPr>
          <w:rFonts w:ascii="Arial" w:hAnsi="Arial" w:cs="Arial"/>
          <w:b/>
          <w:color w:val="000000"/>
          <w:sz w:val="22"/>
          <w:szCs w:val="22"/>
        </w:rPr>
        <w:t>MODELO DE DECLARAÇÃO</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Textoembloco"/>
        <w:spacing w:before="0" w:beforeAutospacing="0" w:after="0" w:afterAutospacing="0" w:line="240" w:lineRule="auto"/>
        <w:ind w:left="0" w:right="0"/>
        <w:rPr>
          <w:bCs/>
          <w:i w:val="0"/>
          <w:sz w:val="22"/>
          <w:szCs w:val="22"/>
        </w:rPr>
      </w:pPr>
      <w:r w:rsidRPr="00DA7993">
        <w:rPr>
          <w:bCs/>
          <w:i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DA7993" w:rsidRPr="00DA7993" w:rsidRDefault="00DA7993" w:rsidP="00B22499">
      <w:pPr>
        <w:pStyle w:val="Textoembloco"/>
        <w:spacing w:before="0" w:beforeAutospacing="0" w:after="0" w:afterAutospacing="0" w:line="240" w:lineRule="auto"/>
        <w:ind w:left="0" w:right="0"/>
        <w:rPr>
          <w:b/>
          <w:bCs/>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Ressalva: emprega menor, a partir de quatorze anos, na condição de aprendiz ( ).</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w:t>
      </w:r>
    </w:p>
    <w:p w:rsidR="00DA7993" w:rsidRPr="00DA7993" w:rsidRDefault="00DA7993" w:rsidP="00B22499">
      <w:pPr>
        <w:jc w:val="both"/>
        <w:rPr>
          <w:rFonts w:ascii="Arial" w:hAnsi="Arial" w:cs="Arial"/>
          <w:sz w:val="22"/>
          <w:szCs w:val="22"/>
        </w:rPr>
      </w:pPr>
      <w:r w:rsidRPr="00DA7993">
        <w:rPr>
          <w:rFonts w:ascii="Arial" w:hAnsi="Arial" w:cs="Arial"/>
          <w:sz w:val="22"/>
          <w:szCs w:val="22"/>
        </w:rPr>
        <w:t>(data)</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w:t>
      </w:r>
    </w:p>
    <w:p w:rsidR="00DA7993" w:rsidRPr="00DA7993" w:rsidRDefault="00DA7993" w:rsidP="00B22499">
      <w:pPr>
        <w:jc w:val="both"/>
        <w:rPr>
          <w:rFonts w:ascii="Arial" w:hAnsi="Arial" w:cs="Arial"/>
          <w:sz w:val="22"/>
          <w:szCs w:val="22"/>
        </w:rPr>
      </w:pPr>
      <w:r w:rsidRPr="00DA7993">
        <w:rPr>
          <w:rFonts w:ascii="Arial" w:hAnsi="Arial" w:cs="Arial"/>
          <w:sz w:val="22"/>
          <w:szCs w:val="22"/>
        </w:rPr>
        <w:t>(representante legal)</w:t>
      </w:r>
    </w:p>
    <w:p w:rsidR="00DA7993" w:rsidRPr="00DA7993" w:rsidRDefault="00DA7993" w:rsidP="00B22499">
      <w:pPr>
        <w:jc w:val="both"/>
        <w:rPr>
          <w:rFonts w:ascii="Arial" w:hAnsi="Arial" w:cs="Arial"/>
          <w:sz w:val="22"/>
          <w:szCs w:val="22"/>
        </w:rPr>
      </w:pPr>
      <w:r w:rsidRPr="00DA7993">
        <w:rPr>
          <w:rFonts w:ascii="Arial" w:hAnsi="Arial" w:cs="Arial"/>
          <w:sz w:val="22"/>
          <w:szCs w:val="22"/>
        </w:rPr>
        <w:t>(Observação: em caso afirmativo, assinalar a ressalva acima)</w:t>
      </w:r>
    </w:p>
    <w:p w:rsidR="00DA7993" w:rsidRPr="00DA7993" w:rsidRDefault="00DA7993" w:rsidP="00B22499">
      <w:pPr>
        <w:pStyle w:val="Recuodocorpodetexto"/>
        <w:ind w:left="0" w:firstLine="0"/>
        <w:jc w:val="both"/>
        <w:rPr>
          <w:rFonts w:ascii="Arial" w:hAnsi="Arial" w:cs="Arial"/>
          <w:sz w:val="22"/>
          <w:szCs w:val="22"/>
          <w:lang w:val="pt-BR"/>
        </w:rPr>
      </w:pPr>
    </w:p>
    <w:p w:rsidR="00035C98" w:rsidRPr="00DA7993" w:rsidRDefault="00035C98" w:rsidP="00B22499">
      <w:pPr>
        <w:jc w:val="both"/>
        <w:rPr>
          <w:rFonts w:ascii="Arial" w:hAnsi="Arial" w:cs="Arial"/>
          <w:sz w:val="22"/>
          <w:szCs w:val="22"/>
        </w:rPr>
      </w:pPr>
    </w:p>
    <w:sectPr w:rsidR="00035C98" w:rsidRPr="00DA7993" w:rsidSect="006D428B">
      <w:headerReference w:type="default" r:id="rId9"/>
      <w:footerReference w:type="default" r:id="rId10"/>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792F" w:rsidRDefault="00D8792F" w:rsidP="00035C98">
      <w:r>
        <w:separator/>
      </w:r>
    </w:p>
  </w:endnote>
  <w:endnote w:type="continuationSeparator" w:id="1">
    <w:p w:rsidR="00D8792F" w:rsidRDefault="00D8792F"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charset w:val="00"/>
    <w:family w:val="auto"/>
    <w:pitch w:val="variable"/>
    <w:sig w:usb0="800000AF" w:usb1="1001ECE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349" w:rsidRDefault="00205349" w:rsidP="00667623">
    <w:pPr>
      <w:pStyle w:val="Footer"/>
      <w:ind w:left="-993"/>
      <w:jc w:val="center"/>
      <w:rPr>
        <w:sz w:val="20"/>
        <w:szCs w:val="20"/>
      </w:rPr>
    </w:pPr>
    <w:r>
      <w:rPr>
        <w:sz w:val="20"/>
        <w:szCs w:val="20"/>
      </w:rPr>
      <w:t>____________________________________________________________________________________</w:t>
    </w:r>
  </w:p>
  <w:p w:rsidR="00205349" w:rsidRDefault="00205349" w:rsidP="00667623">
    <w:pPr>
      <w:pStyle w:val="Footer"/>
      <w:ind w:left="-993"/>
      <w:jc w:val="center"/>
      <w:rPr>
        <w:sz w:val="20"/>
        <w:szCs w:val="20"/>
      </w:rPr>
    </w:pPr>
    <w:r>
      <w:rPr>
        <w:sz w:val="20"/>
        <w:szCs w:val="20"/>
      </w:rPr>
      <w:t>Praça Santo Antônio, nº 190, Centro, Pequi/MG–Cep: 35.667-000</w:t>
    </w:r>
  </w:p>
  <w:p w:rsidR="00205349" w:rsidRDefault="00205349" w:rsidP="00667623">
    <w:pPr>
      <w:pStyle w:val="Footer"/>
      <w:ind w:left="-993"/>
      <w:jc w:val="center"/>
      <w:rPr>
        <w:sz w:val="20"/>
        <w:szCs w:val="20"/>
      </w:rPr>
    </w:pPr>
    <w:r>
      <w:rPr>
        <w:sz w:val="20"/>
        <w:szCs w:val="20"/>
      </w:rPr>
      <w:t>Tel: (37) 3278-1247- Fax: (37) 3278-1272</w:t>
    </w:r>
  </w:p>
  <w:p w:rsidR="00205349" w:rsidRDefault="00205349" w:rsidP="00F012D1">
    <w:pPr>
      <w:pStyle w:val="Footer"/>
      <w:ind w:left="-993"/>
      <w:jc w:val="center"/>
    </w:pPr>
    <w:r>
      <w:rPr>
        <w:sz w:val="20"/>
        <w:szCs w:val="20"/>
      </w:rPr>
      <w:t>Email: licitações</w:t>
    </w:r>
    <w:r w:rsidR="00B60E3C">
      <w:rPr>
        <w:sz w:val="20"/>
        <w:szCs w:val="20"/>
      </w:rPr>
      <w:t>pequi</w:t>
    </w:r>
    <w:r>
      <w:rPr>
        <w:sz w:val="20"/>
        <w:szCs w:val="20"/>
      </w:rPr>
      <w:t>@</w:t>
    </w:r>
    <w:r w:rsidR="00B60E3C">
      <w:rPr>
        <w:sz w:val="20"/>
        <w:szCs w:val="20"/>
      </w:rPr>
      <w:t>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792F" w:rsidRDefault="00D8792F" w:rsidP="00035C98">
      <w:r>
        <w:separator/>
      </w:r>
    </w:p>
  </w:footnote>
  <w:footnote w:type="continuationSeparator" w:id="1">
    <w:p w:rsidR="00D8792F" w:rsidRDefault="00D8792F"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349" w:rsidRDefault="00205349">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205349" w:rsidRDefault="00205349">
    <w:pPr>
      <w:pStyle w:val="Header"/>
      <w:jc w:val="center"/>
      <w:rPr>
        <w:sz w:val="32"/>
        <w:szCs w:val="32"/>
      </w:rPr>
    </w:pPr>
    <w:r>
      <w:rPr>
        <w:sz w:val="32"/>
        <w:szCs w:val="32"/>
      </w:rPr>
      <w:t>Estado de Minas Gerais</w:t>
    </w:r>
  </w:p>
  <w:p w:rsidR="00205349" w:rsidRDefault="00205349">
    <w:pPr>
      <w:pStyle w:val="Header"/>
      <w:jc w:val="center"/>
      <w:rPr>
        <w:sz w:val="32"/>
        <w:szCs w:val="32"/>
      </w:rPr>
    </w:pPr>
  </w:p>
  <w:p w:rsidR="00205349" w:rsidRDefault="00205349">
    <w:pPr>
      <w:pStyle w:val="Header"/>
      <w:jc w:val="center"/>
      <w:rPr>
        <w:sz w:val="32"/>
        <w:szCs w:val="32"/>
      </w:rPr>
    </w:pPr>
  </w:p>
  <w:p w:rsidR="00205349" w:rsidRDefault="00205349">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43C442D4"/>
    <w:lvl w:ilvl="0">
      <w:start w:val="1"/>
      <w:numFmt w:val="decimal"/>
      <w:lvlText w:val="%1."/>
      <w:legacy w:legacy="1" w:legacySpace="0" w:legacyIndent="1134"/>
      <w:lvlJc w:val="left"/>
      <w:pPr>
        <w:ind w:left="1134" w:hanging="1134"/>
      </w:pPr>
      <w:rPr>
        <w:rFonts w:cs="Times New Roman"/>
      </w:rPr>
    </w:lvl>
    <w:lvl w:ilvl="1">
      <w:start w:val="1"/>
      <w:numFmt w:val="decimal"/>
      <w:lvlText w:val="%1.%2"/>
      <w:legacy w:legacy="1" w:legacySpace="144" w:legacyIndent="0"/>
      <w:lvlJc w:val="left"/>
      <w:rPr>
        <w:rFonts w:cs="Times New Roman"/>
      </w:rPr>
    </w:lvl>
    <w:lvl w:ilvl="2">
      <w:start w:val="1"/>
      <w:numFmt w:val="decimal"/>
      <w:lvlText w:val="%1.%2.%3"/>
      <w:legacy w:legacy="1" w:legacySpace="144" w:legacyIndent="0"/>
      <w:lvlJc w:val="left"/>
      <w:rPr>
        <w:rFonts w:cs="Times New Roman"/>
      </w:rPr>
    </w:lvl>
    <w:lvl w:ilvl="3">
      <w:start w:val="1"/>
      <w:numFmt w:val="decimal"/>
      <w:lvlText w:val="%1.%2.%3.%4"/>
      <w:legacy w:legacy="1" w:legacySpace="144" w:legacyIndent="0"/>
      <w:lvlJc w:val="left"/>
      <w:rPr>
        <w:rFonts w:cs="Times New Roman"/>
      </w:rPr>
    </w:lvl>
    <w:lvl w:ilvl="4">
      <w:start w:val="1"/>
      <w:numFmt w:val="decimal"/>
      <w:lvlText w:val="%1.%2.%3.%4.%5"/>
      <w:legacy w:legacy="1" w:legacySpace="144" w:legacyIndent="0"/>
      <w:lvlJc w:val="left"/>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2"/>
    <w:multiLevelType w:val="multilevel"/>
    <w:tmpl w:val="00000002"/>
    <w:name w:val="WW8Num3"/>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1440"/>
        </w:tabs>
        <w:ind w:left="1440" w:hanging="720"/>
      </w:pPr>
      <w:rPr>
        <w:rFonts w:hint="default"/>
        <w:b w:val="0"/>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nsid w:val="00000004"/>
    <w:multiLevelType w:val="multilevel"/>
    <w:tmpl w:val="00000004"/>
    <w:name w:val="WW8Num4"/>
    <w:lvl w:ilvl="0">
      <w:start w:val="2"/>
      <w:numFmt w:val="decimal"/>
      <w:lvlText w:val="%1"/>
      <w:lvlJc w:val="left"/>
      <w:pPr>
        <w:tabs>
          <w:tab w:val="num" w:pos="480"/>
        </w:tabs>
        <w:ind w:left="480" w:hanging="480"/>
      </w:pPr>
      <w:rPr>
        <w:rFonts w:ascii="Calibri" w:hAnsi="Calibri" w:cs="Calibri" w:hint="default"/>
      </w:rPr>
    </w:lvl>
    <w:lvl w:ilvl="1">
      <w:start w:val="2"/>
      <w:numFmt w:val="decimal"/>
      <w:lvlText w:val="%1.%2"/>
      <w:lvlJc w:val="left"/>
      <w:pPr>
        <w:tabs>
          <w:tab w:val="num" w:pos="480"/>
        </w:tabs>
        <w:ind w:left="480" w:hanging="480"/>
      </w:pPr>
      <w:rPr>
        <w:rFonts w:ascii="Calibri" w:hAnsi="Calibri" w:cs="Calibri" w:hint="default"/>
      </w:rPr>
    </w:lvl>
    <w:lvl w:ilvl="2">
      <w:start w:val="1"/>
      <w:numFmt w:val="decimal"/>
      <w:lvlText w:val="%1.%2.%3"/>
      <w:lvlJc w:val="left"/>
      <w:pPr>
        <w:tabs>
          <w:tab w:val="num" w:pos="720"/>
        </w:tabs>
        <w:ind w:left="720" w:hanging="720"/>
      </w:pPr>
      <w:rPr>
        <w:rFonts w:ascii="Calibri" w:hAnsi="Calibri" w:cs="Calibri" w:hint="default"/>
      </w:rPr>
    </w:lvl>
    <w:lvl w:ilvl="3">
      <w:start w:val="1"/>
      <w:numFmt w:val="decimal"/>
      <w:lvlText w:val="%1.%2.%3.%4"/>
      <w:lvlJc w:val="left"/>
      <w:pPr>
        <w:tabs>
          <w:tab w:val="num" w:pos="720"/>
        </w:tabs>
        <w:ind w:left="720" w:hanging="720"/>
      </w:pPr>
      <w:rPr>
        <w:rFonts w:ascii="Calibri" w:hAnsi="Calibri" w:cs="Calibri" w:hint="default"/>
      </w:rPr>
    </w:lvl>
    <w:lvl w:ilvl="4">
      <w:start w:val="1"/>
      <w:numFmt w:val="decimal"/>
      <w:lvlText w:val="%1.%2.%3.%4.%5"/>
      <w:lvlJc w:val="left"/>
      <w:pPr>
        <w:tabs>
          <w:tab w:val="num" w:pos="1080"/>
        </w:tabs>
        <w:ind w:left="1080" w:hanging="1080"/>
      </w:pPr>
      <w:rPr>
        <w:rFonts w:ascii="Calibri" w:hAnsi="Calibri" w:cs="Calibri" w:hint="default"/>
      </w:rPr>
    </w:lvl>
    <w:lvl w:ilvl="5">
      <w:start w:val="1"/>
      <w:numFmt w:val="decimal"/>
      <w:lvlText w:val="%1.%2.%3.%4.%5.%6"/>
      <w:lvlJc w:val="left"/>
      <w:pPr>
        <w:tabs>
          <w:tab w:val="num" w:pos="1080"/>
        </w:tabs>
        <w:ind w:left="1080" w:hanging="1080"/>
      </w:pPr>
      <w:rPr>
        <w:rFonts w:ascii="Calibri" w:hAnsi="Calibri" w:cs="Calibri" w:hint="default"/>
      </w:rPr>
    </w:lvl>
    <w:lvl w:ilvl="6">
      <w:start w:val="1"/>
      <w:numFmt w:val="decimal"/>
      <w:lvlText w:val="%1.%2.%3.%4.%5.%6.%7"/>
      <w:lvlJc w:val="left"/>
      <w:pPr>
        <w:tabs>
          <w:tab w:val="num" w:pos="1440"/>
        </w:tabs>
        <w:ind w:left="1440" w:hanging="1440"/>
      </w:pPr>
      <w:rPr>
        <w:rFonts w:ascii="Calibri" w:hAnsi="Calibri" w:cs="Calibri" w:hint="default"/>
      </w:rPr>
    </w:lvl>
    <w:lvl w:ilvl="7">
      <w:start w:val="1"/>
      <w:numFmt w:val="decimal"/>
      <w:lvlText w:val="%1.%2.%3.%4.%5.%6.%7.%8"/>
      <w:lvlJc w:val="left"/>
      <w:pPr>
        <w:tabs>
          <w:tab w:val="num" w:pos="1440"/>
        </w:tabs>
        <w:ind w:left="1440" w:hanging="1440"/>
      </w:pPr>
      <w:rPr>
        <w:rFonts w:ascii="Calibri" w:hAnsi="Calibri" w:cs="Calibri" w:hint="default"/>
      </w:rPr>
    </w:lvl>
    <w:lvl w:ilvl="8">
      <w:start w:val="1"/>
      <w:numFmt w:val="decimal"/>
      <w:lvlText w:val="%1.%2.%3.%4.%5.%6.%7.%8.%9"/>
      <w:lvlJc w:val="left"/>
      <w:pPr>
        <w:tabs>
          <w:tab w:val="num" w:pos="1800"/>
        </w:tabs>
        <w:ind w:left="1800" w:hanging="1800"/>
      </w:pPr>
      <w:rPr>
        <w:rFonts w:ascii="Calibri" w:hAnsi="Calibri" w:cs="Calibri" w:hint="default"/>
      </w:rPr>
    </w:lvl>
  </w:abstractNum>
  <w:abstractNum w:abstractNumId="5">
    <w:nsid w:val="051B18E4"/>
    <w:multiLevelType w:val="singleLevel"/>
    <w:tmpl w:val="04160017"/>
    <w:lvl w:ilvl="0">
      <w:start w:val="1"/>
      <w:numFmt w:val="lowerLetter"/>
      <w:lvlText w:val="%1)"/>
      <w:lvlJc w:val="left"/>
      <w:pPr>
        <w:tabs>
          <w:tab w:val="num" w:pos="360"/>
        </w:tabs>
        <w:ind w:left="360" w:hanging="360"/>
      </w:pPr>
      <w:rPr>
        <w:rFonts w:cs="Times New Roman" w:hint="default"/>
      </w:rPr>
    </w:lvl>
  </w:abstractNum>
  <w:abstractNum w:abstractNumId="6">
    <w:nsid w:val="103445B4"/>
    <w:multiLevelType w:val="singleLevel"/>
    <w:tmpl w:val="907A0A5A"/>
    <w:lvl w:ilvl="0">
      <w:start w:val="3"/>
      <w:numFmt w:val="lowerLetter"/>
      <w:lvlText w:val="%1)"/>
      <w:lvlJc w:val="left"/>
      <w:pPr>
        <w:tabs>
          <w:tab w:val="num" w:pos="675"/>
        </w:tabs>
        <w:ind w:left="675" w:hanging="375"/>
      </w:pPr>
      <w:rPr>
        <w:rFonts w:cs="Times New Roman" w:hint="default"/>
      </w:rPr>
    </w:lvl>
  </w:abstractNum>
  <w:abstractNum w:abstractNumId="7">
    <w:nsid w:val="16A01D5E"/>
    <w:multiLevelType w:val="hybridMultilevel"/>
    <w:tmpl w:val="394ED386"/>
    <w:lvl w:ilvl="0" w:tplc="9FBA269A">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183A221B"/>
    <w:multiLevelType w:val="multilevel"/>
    <w:tmpl w:val="B818205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b w:val="0"/>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9">
    <w:nsid w:val="1E84709E"/>
    <w:multiLevelType w:val="multilevel"/>
    <w:tmpl w:val="B5088966"/>
    <w:lvl w:ilvl="0">
      <w:start w:val="7"/>
      <w:numFmt w:val="decimal"/>
      <w:lvlText w:val="%1"/>
      <w:lvlJc w:val="left"/>
      <w:pPr>
        <w:tabs>
          <w:tab w:val="num" w:pos="360"/>
        </w:tabs>
        <w:ind w:left="360" w:hanging="360"/>
      </w:pPr>
      <w:rPr>
        <w:rFonts w:cs="Arial" w:hint="default"/>
        <w:color w:val="000000"/>
      </w:rPr>
    </w:lvl>
    <w:lvl w:ilvl="1">
      <w:start w:val="2"/>
      <w:numFmt w:val="decimal"/>
      <w:lvlText w:val="%1.%2"/>
      <w:lvlJc w:val="left"/>
      <w:pPr>
        <w:tabs>
          <w:tab w:val="num" w:pos="360"/>
        </w:tabs>
        <w:ind w:left="360" w:hanging="360"/>
      </w:pPr>
      <w:rPr>
        <w:rFonts w:cs="Arial" w:hint="default"/>
        <w:color w:val="000000"/>
      </w:rPr>
    </w:lvl>
    <w:lvl w:ilvl="2">
      <w:start w:val="1"/>
      <w:numFmt w:val="decimal"/>
      <w:lvlText w:val="%1.%2.%3"/>
      <w:lvlJc w:val="left"/>
      <w:pPr>
        <w:tabs>
          <w:tab w:val="num" w:pos="720"/>
        </w:tabs>
        <w:ind w:left="720" w:hanging="720"/>
      </w:pPr>
      <w:rPr>
        <w:rFonts w:cs="Arial" w:hint="default"/>
        <w:color w:val="000000"/>
      </w:rPr>
    </w:lvl>
    <w:lvl w:ilvl="3">
      <w:start w:val="1"/>
      <w:numFmt w:val="decimal"/>
      <w:lvlText w:val="%1.%2.%3.%4"/>
      <w:lvlJc w:val="left"/>
      <w:pPr>
        <w:tabs>
          <w:tab w:val="num" w:pos="1080"/>
        </w:tabs>
        <w:ind w:left="1080" w:hanging="1080"/>
      </w:pPr>
      <w:rPr>
        <w:rFonts w:cs="Arial" w:hint="default"/>
        <w:color w:val="000000"/>
      </w:rPr>
    </w:lvl>
    <w:lvl w:ilvl="4">
      <w:start w:val="1"/>
      <w:numFmt w:val="decimal"/>
      <w:lvlText w:val="%1.%2.%3.%4.%5"/>
      <w:lvlJc w:val="left"/>
      <w:pPr>
        <w:tabs>
          <w:tab w:val="num" w:pos="1080"/>
        </w:tabs>
        <w:ind w:left="1080" w:hanging="1080"/>
      </w:pPr>
      <w:rPr>
        <w:rFonts w:cs="Arial" w:hint="default"/>
        <w:color w:val="000000"/>
      </w:rPr>
    </w:lvl>
    <w:lvl w:ilvl="5">
      <w:start w:val="1"/>
      <w:numFmt w:val="decimal"/>
      <w:lvlText w:val="%1.%2.%3.%4.%5.%6"/>
      <w:lvlJc w:val="left"/>
      <w:pPr>
        <w:tabs>
          <w:tab w:val="num" w:pos="1440"/>
        </w:tabs>
        <w:ind w:left="1440" w:hanging="1440"/>
      </w:pPr>
      <w:rPr>
        <w:rFonts w:cs="Arial" w:hint="default"/>
        <w:color w:val="000000"/>
      </w:rPr>
    </w:lvl>
    <w:lvl w:ilvl="6">
      <w:start w:val="1"/>
      <w:numFmt w:val="decimal"/>
      <w:lvlText w:val="%1.%2.%3.%4.%5.%6.%7"/>
      <w:lvlJc w:val="left"/>
      <w:pPr>
        <w:tabs>
          <w:tab w:val="num" w:pos="1440"/>
        </w:tabs>
        <w:ind w:left="1440" w:hanging="1440"/>
      </w:pPr>
      <w:rPr>
        <w:rFonts w:cs="Arial" w:hint="default"/>
        <w:color w:val="000000"/>
      </w:rPr>
    </w:lvl>
    <w:lvl w:ilvl="7">
      <w:start w:val="1"/>
      <w:numFmt w:val="decimal"/>
      <w:lvlText w:val="%1.%2.%3.%4.%5.%6.%7.%8"/>
      <w:lvlJc w:val="left"/>
      <w:pPr>
        <w:tabs>
          <w:tab w:val="num" w:pos="1800"/>
        </w:tabs>
        <w:ind w:left="1800" w:hanging="1800"/>
      </w:pPr>
      <w:rPr>
        <w:rFonts w:cs="Arial" w:hint="default"/>
        <w:color w:val="000000"/>
      </w:rPr>
    </w:lvl>
    <w:lvl w:ilvl="8">
      <w:start w:val="1"/>
      <w:numFmt w:val="decimal"/>
      <w:lvlText w:val="%1.%2.%3.%4.%5.%6.%7.%8.%9"/>
      <w:lvlJc w:val="left"/>
      <w:pPr>
        <w:tabs>
          <w:tab w:val="num" w:pos="1800"/>
        </w:tabs>
        <w:ind w:left="1800" w:hanging="1800"/>
      </w:pPr>
      <w:rPr>
        <w:rFonts w:cs="Arial" w:hint="default"/>
        <w:color w:val="000000"/>
      </w:rPr>
    </w:lvl>
  </w:abstractNum>
  <w:abstractNum w:abstractNumId="10">
    <w:nsid w:val="2C5D2EB2"/>
    <w:multiLevelType w:val="multilevel"/>
    <w:tmpl w:val="40F8C5F6"/>
    <w:lvl w:ilvl="0">
      <w:start w:val="4"/>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nsid w:val="31F00737"/>
    <w:multiLevelType w:val="multilevel"/>
    <w:tmpl w:val="01463570"/>
    <w:lvl w:ilvl="0">
      <w:start w:val="14"/>
      <w:numFmt w:val="decimal"/>
      <w:lvlText w:val="%1"/>
      <w:lvlJc w:val="left"/>
      <w:pPr>
        <w:tabs>
          <w:tab w:val="num" w:pos="705"/>
        </w:tabs>
        <w:ind w:left="705" w:hanging="705"/>
      </w:pPr>
      <w:rPr>
        <w:rFonts w:cs="Times New Roman" w:hint="default"/>
      </w:rPr>
    </w:lvl>
    <w:lvl w:ilvl="1">
      <w:start w:val="2"/>
      <w:numFmt w:val="decimal"/>
      <w:lvlText w:val="%1.%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nsid w:val="32187A49"/>
    <w:multiLevelType w:val="singleLevel"/>
    <w:tmpl w:val="3FF88EAE"/>
    <w:lvl w:ilvl="0">
      <w:start w:val="1"/>
      <w:numFmt w:val="lowerLetter"/>
      <w:lvlText w:val="%1)"/>
      <w:lvlJc w:val="left"/>
      <w:pPr>
        <w:tabs>
          <w:tab w:val="num" w:pos="585"/>
        </w:tabs>
        <w:ind w:left="585" w:hanging="585"/>
      </w:pPr>
      <w:rPr>
        <w:rFonts w:cs="Times New Roman" w:hint="default"/>
      </w:rPr>
    </w:lvl>
  </w:abstractNum>
  <w:abstractNum w:abstractNumId="13">
    <w:nsid w:val="36226E86"/>
    <w:multiLevelType w:val="multilevel"/>
    <w:tmpl w:val="DD5CA584"/>
    <w:lvl w:ilvl="0">
      <w:start w:val="3"/>
      <w:numFmt w:val="decimal"/>
      <w:lvlText w:val="%1."/>
      <w:lvlJc w:val="left"/>
      <w:pPr>
        <w:tabs>
          <w:tab w:val="num" w:pos="585"/>
        </w:tabs>
        <w:ind w:left="585" w:hanging="585"/>
      </w:pPr>
      <w:rPr>
        <w:rFonts w:cs="Times New Roman" w:hint="default"/>
      </w:rPr>
    </w:lvl>
    <w:lvl w:ilvl="1">
      <w:start w:val="1"/>
      <w:numFmt w:val="decimal"/>
      <w:lvlText w:val="%1.%2."/>
      <w:lvlJc w:val="left"/>
      <w:pPr>
        <w:tabs>
          <w:tab w:val="num" w:pos="1440"/>
        </w:tabs>
        <w:ind w:left="1440" w:hanging="720"/>
      </w:pPr>
      <w:rPr>
        <w:rFonts w:cs="Times New Roman" w:hint="default"/>
        <w:b w:val="0"/>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4">
    <w:nsid w:val="37FA2DA7"/>
    <w:multiLevelType w:val="hybridMultilevel"/>
    <w:tmpl w:val="32DEBC02"/>
    <w:lvl w:ilvl="0" w:tplc="3258CE22">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6">
    <w:nsid w:val="4F5524CF"/>
    <w:multiLevelType w:val="singleLevel"/>
    <w:tmpl w:val="89948110"/>
    <w:lvl w:ilvl="0">
      <w:start w:val="2"/>
      <w:numFmt w:val="lowerLetter"/>
      <w:lvlText w:val="%1) "/>
      <w:legacy w:legacy="1" w:legacySpace="0" w:legacyIndent="283"/>
      <w:lvlJc w:val="left"/>
      <w:pPr>
        <w:ind w:left="1417" w:hanging="283"/>
      </w:pPr>
      <w:rPr>
        <w:rFonts w:ascii="Times New Roman" w:hAnsi="Times New Roman" w:cs="Times New Roman" w:hint="default"/>
        <w:b w:val="0"/>
        <w:i w:val="0"/>
        <w:sz w:val="24"/>
        <w:u w:val="none"/>
      </w:rPr>
    </w:lvl>
  </w:abstractNum>
  <w:abstractNum w:abstractNumId="17">
    <w:nsid w:val="4F9A073F"/>
    <w:multiLevelType w:val="multilevel"/>
    <w:tmpl w:val="78887D20"/>
    <w:lvl w:ilvl="0">
      <w:start w:val="8"/>
      <w:numFmt w:val="decimal"/>
      <w:lvlText w:val="%1."/>
      <w:lvlJc w:val="left"/>
      <w:pPr>
        <w:tabs>
          <w:tab w:val="num" w:pos="390"/>
        </w:tabs>
        <w:ind w:left="390" w:hanging="390"/>
      </w:pPr>
      <w:rPr>
        <w:rFonts w:cs="Times New Roman" w:hint="default"/>
      </w:rPr>
    </w:lvl>
    <w:lvl w:ilvl="1">
      <w:start w:val="2"/>
      <w:numFmt w:val="decimal"/>
      <w:lvlText w:val="%1.%2."/>
      <w:lvlJc w:val="left"/>
      <w:pPr>
        <w:tabs>
          <w:tab w:val="num" w:pos="1146"/>
        </w:tabs>
        <w:ind w:left="1146"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2358"/>
        </w:tabs>
        <w:ind w:left="2358" w:hanging="1080"/>
      </w:pPr>
      <w:rPr>
        <w:rFonts w:cs="Times New Roman" w:hint="default"/>
      </w:rPr>
    </w:lvl>
    <w:lvl w:ilvl="4">
      <w:start w:val="1"/>
      <w:numFmt w:val="decimal"/>
      <w:lvlText w:val="%1.%2.%3.%4.%5."/>
      <w:lvlJc w:val="left"/>
      <w:pPr>
        <w:tabs>
          <w:tab w:val="num" w:pos="2784"/>
        </w:tabs>
        <w:ind w:left="2784" w:hanging="1080"/>
      </w:pPr>
      <w:rPr>
        <w:rFonts w:cs="Times New Roman" w:hint="default"/>
      </w:rPr>
    </w:lvl>
    <w:lvl w:ilvl="5">
      <w:start w:val="1"/>
      <w:numFmt w:val="decimal"/>
      <w:lvlText w:val="%1.%2.%3.%4.%5.%6."/>
      <w:lvlJc w:val="left"/>
      <w:pPr>
        <w:tabs>
          <w:tab w:val="num" w:pos="3570"/>
        </w:tabs>
        <w:ind w:left="3570" w:hanging="1440"/>
      </w:pPr>
      <w:rPr>
        <w:rFonts w:cs="Times New Roman" w:hint="default"/>
      </w:rPr>
    </w:lvl>
    <w:lvl w:ilvl="6">
      <w:start w:val="1"/>
      <w:numFmt w:val="decimal"/>
      <w:lvlText w:val="%1.%2.%3.%4.%5.%6.%7."/>
      <w:lvlJc w:val="left"/>
      <w:pPr>
        <w:tabs>
          <w:tab w:val="num" w:pos="3996"/>
        </w:tabs>
        <w:ind w:left="3996" w:hanging="1440"/>
      </w:pPr>
      <w:rPr>
        <w:rFonts w:cs="Times New Roman" w:hint="default"/>
      </w:rPr>
    </w:lvl>
    <w:lvl w:ilvl="7">
      <w:start w:val="1"/>
      <w:numFmt w:val="decimal"/>
      <w:lvlText w:val="%1.%2.%3.%4.%5.%6.%7.%8."/>
      <w:lvlJc w:val="left"/>
      <w:pPr>
        <w:tabs>
          <w:tab w:val="num" w:pos="4782"/>
        </w:tabs>
        <w:ind w:left="4782" w:hanging="1800"/>
      </w:pPr>
      <w:rPr>
        <w:rFonts w:cs="Times New Roman" w:hint="default"/>
      </w:rPr>
    </w:lvl>
    <w:lvl w:ilvl="8">
      <w:start w:val="1"/>
      <w:numFmt w:val="decimal"/>
      <w:lvlText w:val="%1.%2.%3.%4.%5.%6.%7.%8.%9."/>
      <w:lvlJc w:val="left"/>
      <w:pPr>
        <w:tabs>
          <w:tab w:val="num" w:pos="5568"/>
        </w:tabs>
        <w:ind w:left="5568" w:hanging="2160"/>
      </w:pPr>
      <w:rPr>
        <w:rFonts w:cs="Times New Roman" w:hint="default"/>
      </w:rPr>
    </w:lvl>
  </w:abstractNum>
  <w:abstractNum w:abstractNumId="18">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9">
    <w:nsid w:val="50D83DDF"/>
    <w:multiLevelType w:val="multilevel"/>
    <w:tmpl w:val="97CE3EA6"/>
    <w:lvl w:ilvl="0">
      <w:start w:val="8"/>
      <w:numFmt w:val="decimal"/>
      <w:lvlText w:val="%1."/>
      <w:lvlJc w:val="left"/>
      <w:pPr>
        <w:ind w:left="480" w:hanging="480"/>
      </w:pPr>
      <w:rPr>
        <w:rFonts w:cs="Times New Roman" w:hint="default"/>
      </w:rPr>
    </w:lvl>
    <w:lvl w:ilvl="1">
      <w:start w:val="3"/>
      <w:numFmt w:val="decimal"/>
      <w:lvlText w:val="%1.%2."/>
      <w:lvlJc w:val="left"/>
      <w:pPr>
        <w:ind w:left="720" w:hanging="720"/>
      </w:pPr>
      <w:rPr>
        <w:rFonts w:cs="Times New Roman" w:hint="default"/>
      </w:rPr>
    </w:lvl>
    <w:lvl w:ilvl="2">
      <w:start w:val="1"/>
      <w:numFmt w:val="decimal"/>
      <w:lvlText w:val="%1.%2.%3."/>
      <w:lvlJc w:val="left"/>
      <w:pPr>
        <w:ind w:left="1080" w:hanging="1080"/>
      </w:pPr>
      <w:rPr>
        <w:rFonts w:cs="Times New Roman" w:hint="default"/>
      </w:rPr>
    </w:lvl>
    <w:lvl w:ilvl="3">
      <w:start w:val="1"/>
      <w:numFmt w:val="decimal"/>
      <w:lvlText w:val="%1.%2.%3.%4."/>
      <w:lvlJc w:val="left"/>
      <w:pPr>
        <w:ind w:left="1440" w:hanging="144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800" w:hanging="1800"/>
      </w:pPr>
      <w:rPr>
        <w:rFonts w:cs="Times New Roman" w:hint="default"/>
      </w:rPr>
    </w:lvl>
    <w:lvl w:ilvl="6">
      <w:start w:val="1"/>
      <w:numFmt w:val="decimal"/>
      <w:lvlText w:val="%1.%2.%3.%4.%5.%6.%7."/>
      <w:lvlJc w:val="left"/>
      <w:pPr>
        <w:ind w:left="2160" w:hanging="2160"/>
      </w:pPr>
      <w:rPr>
        <w:rFonts w:cs="Times New Roman" w:hint="default"/>
      </w:rPr>
    </w:lvl>
    <w:lvl w:ilvl="7">
      <w:start w:val="1"/>
      <w:numFmt w:val="decimal"/>
      <w:lvlText w:val="%1.%2.%3.%4.%5.%6.%7.%8."/>
      <w:lvlJc w:val="left"/>
      <w:pPr>
        <w:ind w:left="2520" w:hanging="2520"/>
      </w:pPr>
      <w:rPr>
        <w:rFonts w:cs="Times New Roman" w:hint="default"/>
      </w:rPr>
    </w:lvl>
    <w:lvl w:ilvl="8">
      <w:start w:val="1"/>
      <w:numFmt w:val="decimal"/>
      <w:lvlText w:val="%1.%2.%3.%4.%5.%6.%7.%8.%9."/>
      <w:lvlJc w:val="left"/>
      <w:pPr>
        <w:ind w:left="2880" w:hanging="2880"/>
      </w:pPr>
      <w:rPr>
        <w:rFonts w:cs="Times New Roman" w:hint="default"/>
      </w:rPr>
    </w:lvl>
  </w:abstractNum>
  <w:abstractNum w:abstractNumId="20">
    <w:nsid w:val="5485383D"/>
    <w:multiLevelType w:val="multilevel"/>
    <w:tmpl w:val="915CD9AC"/>
    <w:lvl w:ilvl="0">
      <w:start w:val="2"/>
      <w:numFmt w:val="decimal"/>
      <w:lvlText w:val="%1."/>
      <w:lvlJc w:val="left"/>
      <w:pPr>
        <w:tabs>
          <w:tab w:val="num" w:pos="390"/>
        </w:tabs>
        <w:ind w:left="390" w:hanging="39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1">
    <w:nsid w:val="58876FE8"/>
    <w:multiLevelType w:val="multilevel"/>
    <w:tmpl w:val="B01CC784"/>
    <w:lvl w:ilvl="0">
      <w:start w:val="1"/>
      <w:numFmt w:val="decimal"/>
      <w:lvlText w:val="%1."/>
      <w:lvlJc w:val="left"/>
      <w:pPr>
        <w:tabs>
          <w:tab w:val="num" w:pos="465"/>
        </w:tabs>
        <w:ind w:left="465" w:hanging="46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2">
    <w:nsid w:val="58D76ED8"/>
    <w:multiLevelType w:val="hybridMultilevel"/>
    <w:tmpl w:val="34D0916C"/>
    <w:lvl w:ilvl="0" w:tplc="48B0EACC">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5D247AB5"/>
    <w:multiLevelType w:val="multilevel"/>
    <w:tmpl w:val="A9D26C78"/>
    <w:lvl w:ilvl="0">
      <w:start w:val="2"/>
      <w:numFmt w:val="decimal"/>
      <w:lvlText w:val="%1"/>
      <w:lvlJc w:val="left"/>
      <w:pPr>
        <w:tabs>
          <w:tab w:val="num" w:pos="480"/>
        </w:tabs>
        <w:ind w:left="480" w:hanging="480"/>
      </w:pPr>
      <w:rPr>
        <w:rFonts w:cs="Times New Roman" w:hint="default"/>
      </w:rPr>
    </w:lvl>
    <w:lvl w:ilvl="1">
      <w:start w:val="2"/>
      <w:numFmt w:val="decimal"/>
      <w:lvlText w:val="%1.%2"/>
      <w:lvlJc w:val="left"/>
      <w:pPr>
        <w:tabs>
          <w:tab w:val="num" w:pos="480"/>
        </w:tabs>
        <w:ind w:left="480" w:hanging="48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nsid w:val="5D3B713B"/>
    <w:multiLevelType w:val="multilevel"/>
    <w:tmpl w:val="43568B9A"/>
    <w:lvl w:ilvl="0">
      <w:start w:val="5"/>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nsid w:val="5F4C4237"/>
    <w:multiLevelType w:val="hybridMultilevel"/>
    <w:tmpl w:val="FBAA52F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676F5EFB"/>
    <w:multiLevelType w:val="multilevel"/>
    <w:tmpl w:val="CD861E6A"/>
    <w:lvl w:ilvl="0">
      <w:start w:val="1"/>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7">
    <w:nsid w:val="6A505BF9"/>
    <w:multiLevelType w:val="multilevel"/>
    <w:tmpl w:val="743A2F3C"/>
    <w:lvl w:ilvl="0">
      <w:start w:val="8"/>
      <w:numFmt w:val="decimal"/>
      <w:lvlText w:val="%1"/>
      <w:lvlJc w:val="left"/>
      <w:pPr>
        <w:tabs>
          <w:tab w:val="num" w:pos="525"/>
        </w:tabs>
        <w:ind w:left="525" w:hanging="525"/>
      </w:pPr>
      <w:rPr>
        <w:rFonts w:cs="Times New Roman" w:hint="default"/>
      </w:rPr>
    </w:lvl>
    <w:lvl w:ilvl="1">
      <w:start w:val="1"/>
      <w:numFmt w:val="decimal"/>
      <w:lvlText w:val="%1.%2"/>
      <w:lvlJc w:val="left"/>
      <w:pPr>
        <w:tabs>
          <w:tab w:val="num" w:pos="950"/>
        </w:tabs>
        <w:ind w:left="950" w:hanging="525"/>
      </w:pPr>
      <w:rPr>
        <w:rFonts w:cs="Times New Roman" w:hint="default"/>
      </w:rPr>
    </w:lvl>
    <w:lvl w:ilvl="2">
      <w:start w:val="3"/>
      <w:numFmt w:val="decimal"/>
      <w:lvlText w:val="%1.%2.%3"/>
      <w:lvlJc w:val="left"/>
      <w:pPr>
        <w:tabs>
          <w:tab w:val="num" w:pos="1570"/>
        </w:tabs>
        <w:ind w:left="1570" w:hanging="720"/>
      </w:pPr>
      <w:rPr>
        <w:rFonts w:cs="Times New Roman" w:hint="default"/>
      </w:rPr>
    </w:lvl>
    <w:lvl w:ilvl="3">
      <w:start w:val="1"/>
      <w:numFmt w:val="decimal"/>
      <w:lvlText w:val="%1.%2.%3.%4"/>
      <w:lvlJc w:val="left"/>
      <w:pPr>
        <w:tabs>
          <w:tab w:val="num" w:pos="2355"/>
        </w:tabs>
        <w:ind w:left="2355" w:hanging="1080"/>
      </w:pPr>
      <w:rPr>
        <w:rFonts w:cs="Times New Roman" w:hint="default"/>
      </w:rPr>
    </w:lvl>
    <w:lvl w:ilvl="4">
      <w:start w:val="1"/>
      <w:numFmt w:val="decimal"/>
      <w:lvlText w:val="%1.%2.%3.%4.%5"/>
      <w:lvlJc w:val="left"/>
      <w:pPr>
        <w:tabs>
          <w:tab w:val="num" w:pos="2780"/>
        </w:tabs>
        <w:ind w:left="2780" w:hanging="1080"/>
      </w:pPr>
      <w:rPr>
        <w:rFonts w:cs="Times New Roman" w:hint="default"/>
      </w:rPr>
    </w:lvl>
    <w:lvl w:ilvl="5">
      <w:start w:val="1"/>
      <w:numFmt w:val="decimal"/>
      <w:lvlText w:val="%1.%2.%3.%4.%5.%6"/>
      <w:lvlJc w:val="left"/>
      <w:pPr>
        <w:tabs>
          <w:tab w:val="num" w:pos="3565"/>
        </w:tabs>
        <w:ind w:left="3565" w:hanging="1440"/>
      </w:pPr>
      <w:rPr>
        <w:rFonts w:cs="Times New Roman" w:hint="default"/>
      </w:rPr>
    </w:lvl>
    <w:lvl w:ilvl="6">
      <w:start w:val="1"/>
      <w:numFmt w:val="decimal"/>
      <w:lvlText w:val="%1.%2.%3.%4.%5.%6.%7"/>
      <w:lvlJc w:val="left"/>
      <w:pPr>
        <w:tabs>
          <w:tab w:val="num" w:pos="3990"/>
        </w:tabs>
        <w:ind w:left="3990" w:hanging="1440"/>
      </w:pPr>
      <w:rPr>
        <w:rFonts w:cs="Times New Roman" w:hint="default"/>
      </w:rPr>
    </w:lvl>
    <w:lvl w:ilvl="7">
      <w:start w:val="1"/>
      <w:numFmt w:val="decimal"/>
      <w:lvlText w:val="%1.%2.%3.%4.%5.%6.%7.%8"/>
      <w:lvlJc w:val="left"/>
      <w:pPr>
        <w:tabs>
          <w:tab w:val="num" w:pos="4775"/>
        </w:tabs>
        <w:ind w:left="4775" w:hanging="1800"/>
      </w:pPr>
      <w:rPr>
        <w:rFonts w:cs="Times New Roman" w:hint="default"/>
      </w:rPr>
    </w:lvl>
    <w:lvl w:ilvl="8">
      <w:start w:val="1"/>
      <w:numFmt w:val="decimal"/>
      <w:lvlText w:val="%1.%2.%3.%4.%5.%6.%7.%8.%9"/>
      <w:lvlJc w:val="left"/>
      <w:pPr>
        <w:tabs>
          <w:tab w:val="num" w:pos="5200"/>
        </w:tabs>
        <w:ind w:left="5200" w:hanging="1800"/>
      </w:pPr>
      <w:rPr>
        <w:rFonts w:cs="Times New Roman" w:hint="default"/>
      </w:rPr>
    </w:lvl>
  </w:abstractNum>
  <w:abstractNum w:abstractNumId="28">
    <w:nsid w:val="72074F48"/>
    <w:multiLevelType w:val="singleLevel"/>
    <w:tmpl w:val="F530FD02"/>
    <w:lvl w:ilvl="0">
      <w:start w:val="1"/>
      <w:numFmt w:val="bullet"/>
      <w:lvlText w:val=""/>
      <w:lvlJc w:val="left"/>
      <w:pPr>
        <w:tabs>
          <w:tab w:val="num" w:pos="360"/>
        </w:tabs>
        <w:ind w:left="357" w:hanging="357"/>
      </w:pPr>
      <w:rPr>
        <w:rFonts w:ascii="Wingdings" w:hAnsi="Wingdings" w:hint="default"/>
        <w:b w:val="0"/>
        <w:i w:val="0"/>
        <w:sz w:val="24"/>
      </w:rPr>
    </w:lvl>
  </w:abstractNum>
  <w:abstractNum w:abstractNumId="29">
    <w:nsid w:val="764B7581"/>
    <w:multiLevelType w:val="hybridMultilevel"/>
    <w:tmpl w:val="BCEA14DA"/>
    <w:lvl w:ilvl="0" w:tplc="04160001">
      <w:start w:val="2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nsid w:val="78B7690C"/>
    <w:multiLevelType w:val="multilevel"/>
    <w:tmpl w:val="252C9224"/>
    <w:lvl w:ilvl="0">
      <w:start w:val="2"/>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18"/>
  </w:num>
  <w:num w:numId="2">
    <w:abstractNumId w:val="15"/>
  </w:num>
  <w:num w:numId="3">
    <w:abstractNumId w:val="1"/>
  </w:num>
  <w:num w:numId="4">
    <w:abstractNumId w:val="2"/>
  </w:num>
  <w:num w:numId="5">
    <w:abstractNumId w:val="25"/>
  </w:num>
  <w:num w:numId="6">
    <w:abstractNumId w:val="0"/>
  </w:num>
  <w:num w:numId="7">
    <w:abstractNumId w:val="28"/>
  </w:num>
  <w:num w:numId="8">
    <w:abstractNumId w:val="12"/>
  </w:num>
  <w:num w:numId="9">
    <w:abstractNumId w:val="16"/>
    <w:lvlOverride w:ilvl="0">
      <w:lvl w:ilvl="0">
        <w:start w:val="8"/>
        <w:numFmt w:val="lowerLetter"/>
        <w:lvlText w:val="%1) "/>
        <w:legacy w:legacy="1" w:legacySpace="0" w:legacyIndent="283"/>
        <w:lvlJc w:val="left"/>
        <w:pPr>
          <w:ind w:left="1417" w:hanging="283"/>
        </w:pPr>
        <w:rPr>
          <w:rFonts w:ascii="Times New Roman" w:hAnsi="Times New Roman" w:cs="Times New Roman" w:hint="default"/>
          <w:b w:val="0"/>
          <w:i w:val="0"/>
          <w:sz w:val="24"/>
          <w:u w:val="none"/>
        </w:rPr>
      </w:lvl>
    </w:lvlOverride>
  </w:num>
  <w:num w:numId="10">
    <w:abstractNumId w:val="5"/>
  </w:num>
  <w:num w:numId="11">
    <w:abstractNumId w:val="26"/>
  </w:num>
  <w:num w:numId="12">
    <w:abstractNumId w:val="20"/>
  </w:num>
  <w:num w:numId="13">
    <w:abstractNumId w:val="30"/>
  </w:num>
  <w:num w:numId="14">
    <w:abstractNumId w:val="17"/>
  </w:num>
  <w:num w:numId="15">
    <w:abstractNumId w:val="27"/>
  </w:num>
  <w:num w:numId="16">
    <w:abstractNumId w:val="11"/>
  </w:num>
  <w:num w:numId="17">
    <w:abstractNumId w:val="9"/>
  </w:num>
  <w:num w:numId="18">
    <w:abstractNumId w:val="21"/>
  </w:num>
  <w:num w:numId="19">
    <w:abstractNumId w:val="19"/>
  </w:num>
  <w:num w:numId="20">
    <w:abstractNumId w:val="8"/>
  </w:num>
  <w:num w:numId="21">
    <w:abstractNumId w:val="6"/>
  </w:num>
  <w:num w:numId="22">
    <w:abstractNumId w:val="23"/>
  </w:num>
  <w:num w:numId="23">
    <w:abstractNumId w:val="13"/>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 w:numId="26">
    <w:abstractNumId w:val="10"/>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num>
  <w:num w:numId="30">
    <w:abstractNumId w:val="22"/>
  </w:num>
  <w:num w:numId="31">
    <w:abstractNumId w:val="3"/>
  </w:num>
  <w:num w:numId="32">
    <w:abstractNumId w:val="4"/>
  </w:num>
  <w:num w:numId="33">
    <w:abstractNumId w:val="7"/>
  </w:num>
  <w:num w:numId="34">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0559"/>
    <w:rsid w:val="00002538"/>
    <w:rsid w:val="000068D1"/>
    <w:rsid w:val="00012675"/>
    <w:rsid w:val="000129B5"/>
    <w:rsid w:val="00020A47"/>
    <w:rsid w:val="00035C98"/>
    <w:rsid w:val="0004475D"/>
    <w:rsid w:val="00045947"/>
    <w:rsid w:val="00047A41"/>
    <w:rsid w:val="00066554"/>
    <w:rsid w:val="000958FD"/>
    <w:rsid w:val="00096FFE"/>
    <w:rsid w:val="000A05D5"/>
    <w:rsid w:val="000A06AA"/>
    <w:rsid w:val="000B5726"/>
    <w:rsid w:val="000D4A8A"/>
    <w:rsid w:val="001102E3"/>
    <w:rsid w:val="00154767"/>
    <w:rsid w:val="001728CD"/>
    <w:rsid w:val="001A31B1"/>
    <w:rsid w:val="001A71E3"/>
    <w:rsid w:val="001C5514"/>
    <w:rsid w:val="001E1FB6"/>
    <w:rsid w:val="001E4E62"/>
    <w:rsid w:val="001F45AB"/>
    <w:rsid w:val="00205349"/>
    <w:rsid w:val="00226C01"/>
    <w:rsid w:val="0027503F"/>
    <w:rsid w:val="0029308A"/>
    <w:rsid w:val="002C12F0"/>
    <w:rsid w:val="003049E8"/>
    <w:rsid w:val="00315315"/>
    <w:rsid w:val="0033219C"/>
    <w:rsid w:val="00337DC6"/>
    <w:rsid w:val="00340D5F"/>
    <w:rsid w:val="00395494"/>
    <w:rsid w:val="003A0FD6"/>
    <w:rsid w:val="003A38B4"/>
    <w:rsid w:val="003A7ACC"/>
    <w:rsid w:val="003B22EA"/>
    <w:rsid w:val="003B3D8D"/>
    <w:rsid w:val="003B5D72"/>
    <w:rsid w:val="003C5C1C"/>
    <w:rsid w:val="003C6E54"/>
    <w:rsid w:val="003D20C3"/>
    <w:rsid w:val="003D38D5"/>
    <w:rsid w:val="003D45E9"/>
    <w:rsid w:val="003F737F"/>
    <w:rsid w:val="0040132C"/>
    <w:rsid w:val="00425EA1"/>
    <w:rsid w:val="004275CB"/>
    <w:rsid w:val="00436EED"/>
    <w:rsid w:val="00437099"/>
    <w:rsid w:val="00445649"/>
    <w:rsid w:val="004558D1"/>
    <w:rsid w:val="004B1C94"/>
    <w:rsid w:val="004C5ACE"/>
    <w:rsid w:val="004D4629"/>
    <w:rsid w:val="004E142A"/>
    <w:rsid w:val="004E4AD9"/>
    <w:rsid w:val="004F3E61"/>
    <w:rsid w:val="00573999"/>
    <w:rsid w:val="00581C49"/>
    <w:rsid w:val="005F212B"/>
    <w:rsid w:val="005F3010"/>
    <w:rsid w:val="0062342E"/>
    <w:rsid w:val="00623D6E"/>
    <w:rsid w:val="0063050C"/>
    <w:rsid w:val="00632E0F"/>
    <w:rsid w:val="00635082"/>
    <w:rsid w:val="00637F6A"/>
    <w:rsid w:val="00666B69"/>
    <w:rsid w:val="00667623"/>
    <w:rsid w:val="006951D7"/>
    <w:rsid w:val="006A177A"/>
    <w:rsid w:val="006A4163"/>
    <w:rsid w:val="006D12C0"/>
    <w:rsid w:val="006D428B"/>
    <w:rsid w:val="006D6A27"/>
    <w:rsid w:val="006F47DF"/>
    <w:rsid w:val="00775D4F"/>
    <w:rsid w:val="00791B5B"/>
    <w:rsid w:val="007E1714"/>
    <w:rsid w:val="007F5384"/>
    <w:rsid w:val="008013C1"/>
    <w:rsid w:val="0082300F"/>
    <w:rsid w:val="008673DF"/>
    <w:rsid w:val="00882393"/>
    <w:rsid w:val="00885064"/>
    <w:rsid w:val="00887783"/>
    <w:rsid w:val="0089228F"/>
    <w:rsid w:val="00897848"/>
    <w:rsid w:val="008B3B3D"/>
    <w:rsid w:val="008E02AF"/>
    <w:rsid w:val="008E1971"/>
    <w:rsid w:val="008E79D7"/>
    <w:rsid w:val="00901184"/>
    <w:rsid w:val="00907A89"/>
    <w:rsid w:val="009218B5"/>
    <w:rsid w:val="0092610B"/>
    <w:rsid w:val="00934700"/>
    <w:rsid w:val="00953E01"/>
    <w:rsid w:val="009559EC"/>
    <w:rsid w:val="00967AFE"/>
    <w:rsid w:val="00984FB4"/>
    <w:rsid w:val="00990400"/>
    <w:rsid w:val="009973A7"/>
    <w:rsid w:val="009B0842"/>
    <w:rsid w:val="009B7909"/>
    <w:rsid w:val="009E5A74"/>
    <w:rsid w:val="00A52EEB"/>
    <w:rsid w:val="00A5512F"/>
    <w:rsid w:val="00A76BE3"/>
    <w:rsid w:val="00A87FCE"/>
    <w:rsid w:val="00A97C7A"/>
    <w:rsid w:val="00AB6FCC"/>
    <w:rsid w:val="00AE620E"/>
    <w:rsid w:val="00B11B21"/>
    <w:rsid w:val="00B22499"/>
    <w:rsid w:val="00B26052"/>
    <w:rsid w:val="00B542DA"/>
    <w:rsid w:val="00B60E3C"/>
    <w:rsid w:val="00B6355E"/>
    <w:rsid w:val="00B761A0"/>
    <w:rsid w:val="00B776BE"/>
    <w:rsid w:val="00B82E18"/>
    <w:rsid w:val="00B916FB"/>
    <w:rsid w:val="00BA6640"/>
    <w:rsid w:val="00BB11A8"/>
    <w:rsid w:val="00BC2837"/>
    <w:rsid w:val="00BD2591"/>
    <w:rsid w:val="00C219CD"/>
    <w:rsid w:val="00C21FF7"/>
    <w:rsid w:val="00C27957"/>
    <w:rsid w:val="00C34742"/>
    <w:rsid w:val="00C63F04"/>
    <w:rsid w:val="00CB369D"/>
    <w:rsid w:val="00CC7540"/>
    <w:rsid w:val="00CD5532"/>
    <w:rsid w:val="00CD6F4A"/>
    <w:rsid w:val="00D30117"/>
    <w:rsid w:val="00D60249"/>
    <w:rsid w:val="00D6302A"/>
    <w:rsid w:val="00D8792F"/>
    <w:rsid w:val="00DA754A"/>
    <w:rsid w:val="00DA7993"/>
    <w:rsid w:val="00DB1D80"/>
    <w:rsid w:val="00DB7298"/>
    <w:rsid w:val="00DC6B0E"/>
    <w:rsid w:val="00DD2CAD"/>
    <w:rsid w:val="00DE77A3"/>
    <w:rsid w:val="00E0676E"/>
    <w:rsid w:val="00E20606"/>
    <w:rsid w:val="00E265A7"/>
    <w:rsid w:val="00E427D6"/>
    <w:rsid w:val="00E76260"/>
    <w:rsid w:val="00E80B90"/>
    <w:rsid w:val="00EA6FE1"/>
    <w:rsid w:val="00EB3B09"/>
    <w:rsid w:val="00EB44F3"/>
    <w:rsid w:val="00EC12CC"/>
    <w:rsid w:val="00ED24B8"/>
    <w:rsid w:val="00EE2D71"/>
    <w:rsid w:val="00EE6CAD"/>
    <w:rsid w:val="00F012D1"/>
    <w:rsid w:val="00F033DB"/>
    <w:rsid w:val="00F036A8"/>
    <w:rsid w:val="00F05E01"/>
    <w:rsid w:val="00F2738C"/>
    <w:rsid w:val="00F316F7"/>
    <w:rsid w:val="00F37F66"/>
    <w:rsid w:val="00F62DE9"/>
    <w:rsid w:val="00F95DDE"/>
    <w:rsid w:val="00F96EA3"/>
    <w:rsid w:val="00F971B7"/>
    <w:rsid w:val="00FA4270"/>
    <w:rsid w:val="00FB16C4"/>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DA7993"/>
    <w:pPr>
      <w:keepNext/>
      <w:tabs>
        <w:tab w:val="num" w:pos="0"/>
      </w:tabs>
      <w:suppressAutoHyphens/>
      <w:autoSpaceDE w:val="0"/>
      <w:ind w:left="432" w:hanging="432"/>
      <w:jc w:val="center"/>
      <w:outlineLvl w:val="0"/>
    </w:pPr>
    <w:rPr>
      <w:rFonts w:ascii="Arial" w:hAnsi="Arial"/>
      <w:color w:val="000000"/>
      <w:kern w:val="1"/>
      <w:sz w:val="28"/>
      <w:szCs w:val="20"/>
      <w:lang w:eastAsia="ar-SA"/>
    </w:rPr>
  </w:style>
  <w:style w:type="paragraph" w:styleId="Ttulo2">
    <w:name w:val="heading 2"/>
    <w:basedOn w:val="Normal"/>
    <w:next w:val="Normal"/>
    <w:link w:val="Ttulo2Char"/>
    <w:qFormat/>
    <w:rsid w:val="0040132C"/>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Normal"/>
    <w:link w:val="Ttulo3Char"/>
    <w:qFormat/>
    <w:rsid w:val="00DA7993"/>
    <w:pPr>
      <w:keepNext/>
      <w:tabs>
        <w:tab w:val="num" w:pos="0"/>
      </w:tabs>
      <w:suppressAutoHyphens/>
      <w:spacing w:before="240" w:after="60"/>
      <w:ind w:left="720" w:hanging="720"/>
      <w:outlineLvl w:val="2"/>
    </w:pPr>
    <w:rPr>
      <w:rFonts w:cs="Arial"/>
      <w:b/>
      <w:bCs/>
      <w:color w:val="auto"/>
      <w:kern w:val="1"/>
      <w:sz w:val="26"/>
      <w:szCs w:val="26"/>
      <w:lang w:eastAsia="ar-SA"/>
    </w:rPr>
  </w:style>
  <w:style w:type="paragraph" w:styleId="Ttulo4">
    <w:name w:val="heading 4"/>
    <w:basedOn w:val="Normal"/>
    <w:next w:val="Normal"/>
    <w:link w:val="Ttulo4Char"/>
    <w:qFormat/>
    <w:rsid w:val="00DA7993"/>
    <w:pPr>
      <w:keepNext/>
      <w:tabs>
        <w:tab w:val="num" w:pos="0"/>
      </w:tabs>
      <w:suppressAutoHyphens/>
      <w:spacing w:before="240" w:after="60"/>
      <w:ind w:left="864" w:hanging="864"/>
      <w:outlineLvl w:val="3"/>
    </w:pPr>
    <w:rPr>
      <w:b/>
      <w:bCs/>
      <w:color w:val="auto"/>
      <w:kern w:val="1"/>
      <w:sz w:val="28"/>
      <w:szCs w:val="28"/>
      <w:lang w:eastAsia="ar-SA"/>
    </w:rPr>
  </w:style>
  <w:style w:type="paragraph" w:styleId="Ttulo5">
    <w:name w:val="heading 5"/>
    <w:basedOn w:val="Normal"/>
    <w:next w:val="Normal"/>
    <w:link w:val="Ttulo5Char"/>
    <w:qFormat/>
    <w:rsid w:val="00DA7993"/>
    <w:pPr>
      <w:keepNext/>
      <w:keepLines/>
      <w:tabs>
        <w:tab w:val="left" w:pos="1270"/>
      </w:tabs>
      <w:autoSpaceDE w:val="0"/>
      <w:autoSpaceDN w:val="0"/>
      <w:adjustRightInd w:val="0"/>
      <w:spacing w:before="240" w:after="120"/>
      <w:ind w:left="1134" w:hanging="1134"/>
      <w:outlineLvl w:val="4"/>
    </w:pPr>
    <w:rPr>
      <w:rFonts w:ascii="Garamond" w:hAnsi="Garamond"/>
      <w:b/>
      <w:color w:val="000000"/>
    </w:rPr>
  </w:style>
  <w:style w:type="paragraph" w:styleId="Ttulo6">
    <w:name w:val="heading 6"/>
    <w:basedOn w:val="Normal"/>
    <w:next w:val="Normal"/>
    <w:link w:val="Ttulo6Char1"/>
    <w:qFormat/>
    <w:rsid w:val="00DA7993"/>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DA7993"/>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DA7993"/>
    <w:pPr>
      <w:suppressAutoHyphens/>
      <w:spacing w:before="240" w:after="60"/>
      <w:outlineLvl w:val="7"/>
    </w:pPr>
    <w:rPr>
      <w:i/>
      <w:iCs/>
      <w:color w:val="auto"/>
      <w:kern w:val="1"/>
      <w:lang w:eastAsia="ar-SA"/>
    </w:rPr>
  </w:style>
  <w:style w:type="paragraph" w:styleId="Ttulo9">
    <w:name w:val="heading 9"/>
    <w:basedOn w:val="Normal"/>
    <w:next w:val="Normal"/>
    <w:link w:val="Ttulo9Char"/>
    <w:qFormat/>
    <w:rsid w:val="00DA7993"/>
    <w:pPr>
      <w:spacing w:before="240" w:after="60"/>
      <w:outlineLvl w:val="8"/>
    </w:pPr>
    <w:rPr>
      <w:rFonts w:ascii="Arial" w:hAnsi="Arial" w:cs="Arial"/>
      <w:color w:val="auto"/>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customStyle="1" w:styleId="Padro">
    <w:name w:val="Padrão"/>
    <w:rsid w:val="009B7909"/>
    <w:pPr>
      <w:suppressAutoHyphens/>
    </w:pPr>
    <w:rPr>
      <w:sz w:val="24"/>
      <w:lang w:eastAsia="zh-CN"/>
    </w:rPr>
  </w:style>
  <w:style w:type="character" w:customStyle="1" w:styleId="Ttulo2Char">
    <w:name w:val="Título 2 Char"/>
    <w:basedOn w:val="Fontepargpadro"/>
    <w:link w:val="Ttulo2"/>
    <w:rsid w:val="0040132C"/>
    <w:rPr>
      <w:rFonts w:ascii="Arial" w:hAnsi="Arial"/>
      <w:b/>
      <w:sz w:val="24"/>
      <w:lang w:eastAsia="zh-CN"/>
    </w:rPr>
  </w:style>
  <w:style w:type="paragraph" w:styleId="Corpodetexto2">
    <w:name w:val="Body Text 2"/>
    <w:basedOn w:val="Normal"/>
    <w:link w:val="Corpodetexto2Char"/>
    <w:unhideWhenUsed/>
    <w:rsid w:val="00DA7993"/>
    <w:pPr>
      <w:spacing w:after="120" w:line="480" w:lineRule="auto"/>
    </w:pPr>
  </w:style>
  <w:style w:type="character" w:customStyle="1" w:styleId="Corpodetexto2Char">
    <w:name w:val="Corpo de texto 2 Char"/>
    <w:basedOn w:val="Fontepargpadro"/>
    <w:link w:val="Corpodetexto2"/>
    <w:rsid w:val="00DA7993"/>
    <w:rPr>
      <w:color w:val="00000A"/>
      <w:sz w:val="24"/>
      <w:szCs w:val="24"/>
    </w:rPr>
  </w:style>
  <w:style w:type="paragraph" w:styleId="Recuodecorpodetexto3">
    <w:name w:val="Body Text Indent 3"/>
    <w:basedOn w:val="Normal"/>
    <w:link w:val="Recuodecorpodetexto3Char"/>
    <w:unhideWhenUsed/>
    <w:rsid w:val="00DA7993"/>
    <w:pPr>
      <w:spacing w:after="120"/>
      <w:ind w:left="283"/>
    </w:pPr>
    <w:rPr>
      <w:sz w:val="16"/>
      <w:szCs w:val="16"/>
    </w:rPr>
  </w:style>
  <w:style w:type="character" w:customStyle="1" w:styleId="Recuodecorpodetexto3Char">
    <w:name w:val="Recuo de corpo de texto 3 Char"/>
    <w:basedOn w:val="Fontepargpadro"/>
    <w:link w:val="Recuodecorpodetexto3"/>
    <w:rsid w:val="00DA7993"/>
    <w:rPr>
      <w:color w:val="00000A"/>
      <w:sz w:val="16"/>
      <w:szCs w:val="16"/>
    </w:rPr>
  </w:style>
  <w:style w:type="character" w:customStyle="1" w:styleId="Ttulo1Char1">
    <w:name w:val="Título 1 Char1"/>
    <w:basedOn w:val="Fontepargpadro"/>
    <w:link w:val="Ttulo1"/>
    <w:rsid w:val="00DA7993"/>
    <w:rPr>
      <w:rFonts w:asciiTheme="majorHAnsi" w:eastAsiaTheme="majorEastAsia" w:hAnsiTheme="majorHAnsi" w:cstheme="majorBidi"/>
      <w:b/>
      <w:bCs/>
      <w:color w:val="365F91" w:themeColor="accent1" w:themeShade="BF"/>
      <w:sz w:val="28"/>
      <w:szCs w:val="28"/>
    </w:rPr>
  </w:style>
  <w:style w:type="character" w:customStyle="1" w:styleId="Ttulo3Char">
    <w:name w:val="Título 3 Char"/>
    <w:basedOn w:val="Fontepargpadro"/>
    <w:link w:val="Ttulo3"/>
    <w:rsid w:val="00DA7993"/>
    <w:rPr>
      <w:rFonts w:cs="Arial"/>
      <w:b/>
      <w:bCs/>
      <w:kern w:val="1"/>
      <w:sz w:val="26"/>
      <w:szCs w:val="26"/>
      <w:lang w:eastAsia="ar-SA"/>
    </w:rPr>
  </w:style>
  <w:style w:type="character" w:customStyle="1" w:styleId="Ttulo4Char">
    <w:name w:val="Título 4 Char"/>
    <w:basedOn w:val="Fontepargpadro"/>
    <w:link w:val="Ttulo4"/>
    <w:rsid w:val="00DA7993"/>
    <w:rPr>
      <w:b/>
      <w:bCs/>
      <w:kern w:val="1"/>
      <w:sz w:val="28"/>
      <w:szCs w:val="28"/>
      <w:lang w:eastAsia="ar-SA"/>
    </w:rPr>
  </w:style>
  <w:style w:type="character" w:customStyle="1" w:styleId="Ttulo5Char">
    <w:name w:val="Título 5 Char"/>
    <w:basedOn w:val="Fontepargpadro"/>
    <w:link w:val="Ttulo5"/>
    <w:rsid w:val="00DA7993"/>
    <w:rPr>
      <w:rFonts w:ascii="Garamond" w:hAnsi="Garamond"/>
      <w:b/>
      <w:color w:val="000000"/>
      <w:sz w:val="24"/>
      <w:szCs w:val="24"/>
    </w:rPr>
  </w:style>
  <w:style w:type="character" w:customStyle="1" w:styleId="Ttulo6Char1">
    <w:name w:val="Título 6 Char1"/>
    <w:basedOn w:val="Fontepargpadro"/>
    <w:link w:val="Ttulo6"/>
    <w:semiHidden/>
    <w:rsid w:val="00DA7993"/>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DA7993"/>
    <w:rPr>
      <w:kern w:val="1"/>
      <w:sz w:val="24"/>
      <w:szCs w:val="24"/>
      <w:lang w:eastAsia="ar-SA"/>
    </w:rPr>
  </w:style>
  <w:style w:type="character" w:customStyle="1" w:styleId="Ttulo8Char">
    <w:name w:val="Título 8 Char"/>
    <w:basedOn w:val="Fontepargpadro"/>
    <w:link w:val="Ttulo8"/>
    <w:rsid w:val="00DA7993"/>
    <w:rPr>
      <w:i/>
      <w:iCs/>
      <w:kern w:val="1"/>
      <w:sz w:val="24"/>
      <w:szCs w:val="24"/>
      <w:lang w:eastAsia="ar-SA"/>
    </w:rPr>
  </w:style>
  <w:style w:type="character" w:customStyle="1" w:styleId="Ttulo9Char">
    <w:name w:val="Título 9 Char"/>
    <w:basedOn w:val="Fontepargpadro"/>
    <w:link w:val="Ttulo9"/>
    <w:rsid w:val="00DA7993"/>
    <w:rPr>
      <w:rFonts w:ascii="Arial" w:hAnsi="Arial" w:cs="Arial"/>
      <w:sz w:val="22"/>
      <w:szCs w:val="22"/>
    </w:rPr>
  </w:style>
  <w:style w:type="paragraph" w:customStyle="1" w:styleId="TextoBoletim">
    <w:name w:val="TextoBoletim"/>
    <w:basedOn w:val="Normal"/>
    <w:rsid w:val="00DA7993"/>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DA7993"/>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DA7993"/>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DA7993"/>
    <w:rPr>
      <w:color w:val="0000FF" w:themeColor="hyperlink"/>
      <w:u w:val="single"/>
    </w:rPr>
  </w:style>
  <w:style w:type="character" w:customStyle="1" w:styleId="CorpodetextoChar">
    <w:name w:val="Corpo de texto Char"/>
    <w:basedOn w:val="Fontepargpadro"/>
    <w:link w:val="Corpodetexto"/>
    <w:rsid w:val="00DA7993"/>
    <w:rPr>
      <w:color w:val="00000A"/>
      <w:sz w:val="24"/>
      <w:szCs w:val="24"/>
    </w:rPr>
  </w:style>
  <w:style w:type="paragraph" w:customStyle="1" w:styleId="CAIXINHA">
    <w:name w:val="CAIXINHA"/>
    <w:basedOn w:val="Normal"/>
    <w:rsid w:val="00DA7993"/>
    <w:pPr>
      <w:keepNext/>
      <w:pBdr>
        <w:top w:val="single" w:sz="4" w:space="1" w:color="000000"/>
        <w:left w:val="single" w:sz="4" w:space="4" w:color="000000"/>
        <w:bottom w:val="single" w:sz="4" w:space="1" w:color="000000"/>
        <w:right w:val="single" w:sz="4" w:space="4" w:color="000000"/>
      </w:pBdr>
      <w:suppressAutoHyphens/>
      <w:spacing w:before="240" w:after="240"/>
      <w:jc w:val="both"/>
    </w:pPr>
    <w:rPr>
      <w:rFonts w:ascii="Arial" w:hAnsi="Arial" w:cs="Arial"/>
      <w:b/>
      <w:bCs/>
      <w:iCs/>
      <w:color w:val="auto"/>
      <w:lang w:eastAsia="zh-CN"/>
    </w:rPr>
  </w:style>
  <w:style w:type="paragraph" w:styleId="Recuodecorpodetexto">
    <w:name w:val="Body Text Indent"/>
    <w:basedOn w:val="Normal"/>
    <w:link w:val="RecuodecorpodetextoChar"/>
    <w:unhideWhenUsed/>
    <w:rsid w:val="00DA7993"/>
    <w:pPr>
      <w:suppressAutoHyphens/>
      <w:spacing w:after="120"/>
      <w:ind w:left="283"/>
    </w:pPr>
    <w:rPr>
      <w:color w:val="auto"/>
      <w:kern w:val="1"/>
      <w:lang w:eastAsia="ar-SA"/>
    </w:rPr>
  </w:style>
  <w:style w:type="character" w:customStyle="1" w:styleId="RecuodecorpodetextoChar">
    <w:name w:val="Recuo de corpo de texto Char"/>
    <w:basedOn w:val="Fontepargpadro"/>
    <w:link w:val="Recuodecorpodetexto"/>
    <w:rsid w:val="00DA7993"/>
    <w:rPr>
      <w:kern w:val="1"/>
      <w:sz w:val="24"/>
      <w:szCs w:val="24"/>
      <w:lang w:eastAsia="ar-SA"/>
    </w:rPr>
  </w:style>
  <w:style w:type="character" w:customStyle="1" w:styleId="Absatz-Standardschriftart">
    <w:name w:val="Absatz-Standardschriftart"/>
    <w:rsid w:val="00DA7993"/>
  </w:style>
  <w:style w:type="character" w:customStyle="1" w:styleId="WW-Absatz-Standardschriftart">
    <w:name w:val="WW-Absatz-Standardschriftart"/>
    <w:rsid w:val="00DA7993"/>
  </w:style>
  <w:style w:type="character" w:customStyle="1" w:styleId="WW-Absatz-Standardschriftart1">
    <w:name w:val="WW-Absatz-Standardschriftart1"/>
    <w:rsid w:val="00DA7993"/>
  </w:style>
  <w:style w:type="character" w:customStyle="1" w:styleId="WW-Absatz-Standardschriftart11">
    <w:name w:val="WW-Absatz-Standardschriftart11"/>
    <w:rsid w:val="00DA7993"/>
  </w:style>
  <w:style w:type="character" w:customStyle="1" w:styleId="WW-Absatz-Standardschriftart111">
    <w:name w:val="WW-Absatz-Standardschriftart111"/>
    <w:rsid w:val="00DA7993"/>
  </w:style>
  <w:style w:type="character" w:customStyle="1" w:styleId="WW-Absatz-Standardschriftart1111">
    <w:name w:val="WW-Absatz-Standardschriftart1111"/>
    <w:rsid w:val="00DA7993"/>
  </w:style>
  <w:style w:type="character" w:customStyle="1" w:styleId="WW-Absatz-Standardschriftart11111">
    <w:name w:val="WW-Absatz-Standardschriftart11111"/>
    <w:rsid w:val="00DA7993"/>
  </w:style>
  <w:style w:type="character" w:customStyle="1" w:styleId="WW-Absatz-Standardschriftart111111">
    <w:name w:val="WW-Absatz-Standardschriftart111111"/>
    <w:rsid w:val="00DA7993"/>
  </w:style>
  <w:style w:type="character" w:customStyle="1" w:styleId="Fontepargpadro8">
    <w:name w:val="Fonte parág. padrão8"/>
    <w:rsid w:val="00DA7993"/>
  </w:style>
  <w:style w:type="character" w:customStyle="1" w:styleId="WW-Absatz-Standardschriftart1111111">
    <w:name w:val="WW-Absatz-Standardschriftart1111111"/>
    <w:rsid w:val="00DA7993"/>
  </w:style>
  <w:style w:type="character" w:customStyle="1" w:styleId="WW-Absatz-Standardschriftart11111111">
    <w:name w:val="WW-Absatz-Standardschriftart11111111"/>
    <w:rsid w:val="00DA7993"/>
  </w:style>
  <w:style w:type="character" w:customStyle="1" w:styleId="WW-Absatz-Standardschriftart111111111">
    <w:name w:val="WW-Absatz-Standardschriftart111111111"/>
    <w:rsid w:val="00DA7993"/>
  </w:style>
  <w:style w:type="character" w:customStyle="1" w:styleId="WW-Absatz-Standardschriftart1111111111">
    <w:name w:val="WW-Absatz-Standardschriftart1111111111"/>
    <w:rsid w:val="00DA7993"/>
  </w:style>
  <w:style w:type="character" w:customStyle="1" w:styleId="WW-Absatz-Standardschriftart11111111111">
    <w:name w:val="WW-Absatz-Standardschriftart11111111111"/>
    <w:rsid w:val="00DA7993"/>
  </w:style>
  <w:style w:type="character" w:customStyle="1" w:styleId="WW-Absatz-Standardschriftart111111111111">
    <w:name w:val="WW-Absatz-Standardschriftart111111111111"/>
    <w:rsid w:val="00DA7993"/>
  </w:style>
  <w:style w:type="character" w:customStyle="1" w:styleId="WW-Absatz-Standardschriftart1111111111111">
    <w:name w:val="WW-Absatz-Standardschriftart1111111111111"/>
    <w:rsid w:val="00DA7993"/>
  </w:style>
  <w:style w:type="character" w:customStyle="1" w:styleId="WW-Absatz-Standardschriftart11111111111111">
    <w:name w:val="WW-Absatz-Standardschriftart11111111111111"/>
    <w:rsid w:val="00DA7993"/>
  </w:style>
  <w:style w:type="character" w:customStyle="1" w:styleId="WW-Absatz-Standardschriftart111111111111111">
    <w:name w:val="WW-Absatz-Standardschriftart111111111111111"/>
    <w:rsid w:val="00DA7993"/>
  </w:style>
  <w:style w:type="character" w:customStyle="1" w:styleId="WW-Absatz-Standardschriftart1111111111111111">
    <w:name w:val="WW-Absatz-Standardschriftart1111111111111111"/>
    <w:rsid w:val="00DA7993"/>
  </w:style>
  <w:style w:type="character" w:customStyle="1" w:styleId="Fontepargpadro7">
    <w:name w:val="Fonte parág. padrão7"/>
    <w:rsid w:val="00DA7993"/>
  </w:style>
  <w:style w:type="character" w:customStyle="1" w:styleId="WW8Num4z1">
    <w:name w:val="WW8Num4z1"/>
    <w:rsid w:val="00DA7993"/>
    <w:rPr>
      <w:b w:val="0"/>
    </w:rPr>
  </w:style>
  <w:style w:type="character" w:customStyle="1" w:styleId="WW-Absatz-Standardschriftart11111111111111111">
    <w:name w:val="WW-Absatz-Standardschriftart11111111111111111"/>
    <w:rsid w:val="00DA7993"/>
  </w:style>
  <w:style w:type="character" w:customStyle="1" w:styleId="WW-Absatz-Standardschriftart111111111111111111">
    <w:name w:val="WW-Absatz-Standardschriftart111111111111111111"/>
    <w:rsid w:val="00DA7993"/>
  </w:style>
  <w:style w:type="character" w:customStyle="1" w:styleId="WW-Absatz-Standardschriftart1111111111111111111">
    <w:name w:val="WW-Absatz-Standardschriftart1111111111111111111"/>
    <w:rsid w:val="00DA7993"/>
  </w:style>
  <w:style w:type="character" w:customStyle="1" w:styleId="WW-Absatz-Standardschriftart11111111111111111111">
    <w:name w:val="WW-Absatz-Standardschriftart11111111111111111111"/>
    <w:rsid w:val="00DA7993"/>
  </w:style>
  <w:style w:type="character" w:customStyle="1" w:styleId="WW-Absatz-Standardschriftart111111111111111111111">
    <w:name w:val="WW-Absatz-Standardschriftart111111111111111111111"/>
    <w:rsid w:val="00DA7993"/>
  </w:style>
  <w:style w:type="character" w:customStyle="1" w:styleId="WW-Absatz-Standardschriftart1111111111111111111111">
    <w:name w:val="WW-Absatz-Standardschriftart1111111111111111111111"/>
    <w:rsid w:val="00DA7993"/>
  </w:style>
  <w:style w:type="character" w:customStyle="1" w:styleId="WW-Absatz-Standardschriftart11111111111111111111111">
    <w:name w:val="WW-Absatz-Standardschriftart11111111111111111111111"/>
    <w:rsid w:val="00DA7993"/>
  </w:style>
  <w:style w:type="character" w:customStyle="1" w:styleId="WW-Absatz-Standardschriftart111111111111111111111111">
    <w:name w:val="WW-Absatz-Standardschriftart111111111111111111111111"/>
    <w:rsid w:val="00DA7993"/>
  </w:style>
  <w:style w:type="character" w:customStyle="1" w:styleId="WW-Absatz-Standardschriftart1111111111111111111111111">
    <w:name w:val="WW-Absatz-Standardschriftart1111111111111111111111111"/>
    <w:rsid w:val="00DA7993"/>
  </w:style>
  <w:style w:type="character" w:customStyle="1" w:styleId="WW-Absatz-Standardschriftart11111111111111111111111111">
    <w:name w:val="WW-Absatz-Standardschriftart11111111111111111111111111"/>
    <w:rsid w:val="00DA7993"/>
  </w:style>
  <w:style w:type="character" w:customStyle="1" w:styleId="WW-Absatz-Standardschriftart111111111111111111111111111">
    <w:name w:val="WW-Absatz-Standardschriftart111111111111111111111111111"/>
    <w:rsid w:val="00DA7993"/>
  </w:style>
  <w:style w:type="character" w:customStyle="1" w:styleId="WW-Absatz-Standardschriftart1111111111111111111111111111">
    <w:name w:val="WW-Absatz-Standardschriftart1111111111111111111111111111"/>
    <w:rsid w:val="00DA7993"/>
  </w:style>
  <w:style w:type="character" w:customStyle="1" w:styleId="WW-Absatz-Standardschriftart11111111111111111111111111111">
    <w:name w:val="WW-Absatz-Standardschriftart11111111111111111111111111111"/>
    <w:rsid w:val="00DA7993"/>
  </w:style>
  <w:style w:type="character" w:customStyle="1" w:styleId="WW-Absatz-Standardschriftart111111111111111111111111111111">
    <w:name w:val="WW-Absatz-Standardschriftart111111111111111111111111111111"/>
    <w:rsid w:val="00DA7993"/>
  </w:style>
  <w:style w:type="character" w:customStyle="1" w:styleId="WW-Absatz-Standardschriftart1111111111111111111111111111111">
    <w:name w:val="WW-Absatz-Standardschriftart1111111111111111111111111111111"/>
    <w:rsid w:val="00DA7993"/>
  </w:style>
  <w:style w:type="character" w:customStyle="1" w:styleId="WW-Absatz-Standardschriftart11111111111111111111111111111111">
    <w:name w:val="WW-Absatz-Standardschriftart11111111111111111111111111111111"/>
    <w:rsid w:val="00DA7993"/>
  </w:style>
  <w:style w:type="character" w:customStyle="1" w:styleId="WW-Absatz-Standardschriftart111111111111111111111111111111111">
    <w:name w:val="WW-Absatz-Standardschriftart111111111111111111111111111111111"/>
    <w:rsid w:val="00DA7993"/>
  </w:style>
  <w:style w:type="character" w:customStyle="1" w:styleId="WW-Absatz-Standardschriftart1111111111111111111111111111111111">
    <w:name w:val="WW-Absatz-Standardschriftart1111111111111111111111111111111111"/>
    <w:rsid w:val="00DA7993"/>
  </w:style>
  <w:style w:type="character" w:customStyle="1" w:styleId="WW-Absatz-Standardschriftart11111111111111111111111111111111111">
    <w:name w:val="WW-Absatz-Standardschriftart11111111111111111111111111111111111"/>
    <w:rsid w:val="00DA7993"/>
  </w:style>
  <w:style w:type="character" w:customStyle="1" w:styleId="WW-Absatz-Standardschriftart111111111111111111111111111111111111">
    <w:name w:val="WW-Absatz-Standardschriftart111111111111111111111111111111111111"/>
    <w:rsid w:val="00DA7993"/>
  </w:style>
  <w:style w:type="character" w:customStyle="1" w:styleId="WW-Absatz-Standardschriftart1111111111111111111111111111111111111">
    <w:name w:val="WW-Absatz-Standardschriftart1111111111111111111111111111111111111"/>
    <w:rsid w:val="00DA7993"/>
  </w:style>
  <w:style w:type="character" w:customStyle="1" w:styleId="WW-Absatz-Standardschriftart11111111111111111111111111111111111111">
    <w:name w:val="WW-Absatz-Standardschriftart11111111111111111111111111111111111111"/>
    <w:rsid w:val="00DA7993"/>
  </w:style>
  <w:style w:type="character" w:customStyle="1" w:styleId="WW-Absatz-Standardschriftart111111111111111111111111111111111111111">
    <w:name w:val="WW-Absatz-Standardschriftart111111111111111111111111111111111111111"/>
    <w:rsid w:val="00DA7993"/>
  </w:style>
  <w:style w:type="character" w:customStyle="1" w:styleId="WW-Absatz-Standardschriftart1111111111111111111111111111111111111111">
    <w:name w:val="WW-Absatz-Standardschriftart1111111111111111111111111111111111111111"/>
    <w:rsid w:val="00DA7993"/>
  </w:style>
  <w:style w:type="character" w:customStyle="1" w:styleId="WW-Absatz-Standardschriftart11111111111111111111111111111111111111111">
    <w:name w:val="WW-Absatz-Standardschriftart11111111111111111111111111111111111111111"/>
    <w:rsid w:val="00DA7993"/>
  </w:style>
  <w:style w:type="character" w:customStyle="1" w:styleId="WW-Absatz-Standardschriftart111111111111111111111111111111111111111111">
    <w:name w:val="WW-Absatz-Standardschriftart111111111111111111111111111111111111111111"/>
    <w:rsid w:val="00DA7993"/>
  </w:style>
  <w:style w:type="character" w:customStyle="1" w:styleId="WW-Absatz-Standardschriftart1111111111111111111111111111111111111111111">
    <w:name w:val="WW-Absatz-Standardschriftart1111111111111111111111111111111111111111111"/>
    <w:rsid w:val="00DA7993"/>
  </w:style>
  <w:style w:type="character" w:customStyle="1" w:styleId="WW-Absatz-Standardschriftart11111111111111111111111111111111111111111111">
    <w:name w:val="WW-Absatz-Standardschriftart11111111111111111111111111111111111111111111"/>
    <w:rsid w:val="00DA7993"/>
  </w:style>
  <w:style w:type="character" w:customStyle="1" w:styleId="WW-Absatz-Standardschriftart111111111111111111111111111111111111111111111">
    <w:name w:val="WW-Absatz-Standardschriftart111111111111111111111111111111111111111111111"/>
    <w:rsid w:val="00DA7993"/>
  </w:style>
  <w:style w:type="character" w:customStyle="1" w:styleId="WW-Absatz-Standardschriftart1111111111111111111111111111111111111111111111">
    <w:name w:val="WW-Absatz-Standardschriftart1111111111111111111111111111111111111111111111"/>
    <w:rsid w:val="00DA7993"/>
  </w:style>
  <w:style w:type="character" w:customStyle="1" w:styleId="WW-Absatz-Standardschriftart11111111111111111111111111111111111111111111111">
    <w:name w:val="WW-Absatz-Standardschriftart11111111111111111111111111111111111111111111111"/>
    <w:rsid w:val="00DA7993"/>
  </w:style>
  <w:style w:type="character" w:customStyle="1" w:styleId="WW-Absatz-Standardschriftart111111111111111111111111111111111111111111111111">
    <w:name w:val="WW-Absatz-Standardschriftart111111111111111111111111111111111111111111111111"/>
    <w:rsid w:val="00DA7993"/>
  </w:style>
  <w:style w:type="character" w:customStyle="1" w:styleId="WW-Absatz-Standardschriftart1111111111111111111111111111111111111111111111111">
    <w:name w:val="WW-Absatz-Standardschriftart1111111111111111111111111111111111111111111111111"/>
    <w:rsid w:val="00DA7993"/>
  </w:style>
  <w:style w:type="character" w:customStyle="1" w:styleId="Fontepargpadro6">
    <w:name w:val="Fonte parág. padrão6"/>
    <w:rsid w:val="00DA7993"/>
  </w:style>
  <w:style w:type="character" w:customStyle="1" w:styleId="WW-Absatz-Standardschriftart11111111111111111111111111111111111111111111111111">
    <w:name w:val="WW-Absatz-Standardschriftart11111111111111111111111111111111111111111111111111"/>
    <w:rsid w:val="00DA7993"/>
  </w:style>
  <w:style w:type="character" w:customStyle="1" w:styleId="Fontepargpadro5">
    <w:name w:val="Fonte parág. padrão5"/>
    <w:rsid w:val="00DA7993"/>
  </w:style>
  <w:style w:type="character" w:customStyle="1" w:styleId="WW-Absatz-Standardschriftart111111111111111111111111111111111111111111111111111">
    <w:name w:val="WW-Absatz-Standardschriftart111111111111111111111111111111111111111111111111111"/>
    <w:rsid w:val="00DA7993"/>
  </w:style>
  <w:style w:type="character" w:customStyle="1" w:styleId="WW-Absatz-Standardschriftart1111111111111111111111111111111111111111111111111111">
    <w:name w:val="WW-Absatz-Standardschriftart1111111111111111111111111111111111111111111111111111"/>
    <w:rsid w:val="00DA7993"/>
  </w:style>
  <w:style w:type="character" w:customStyle="1" w:styleId="Fontepargpadro4">
    <w:name w:val="Fonte parág. padrão4"/>
    <w:rsid w:val="00DA7993"/>
  </w:style>
  <w:style w:type="character" w:customStyle="1" w:styleId="WW-Absatz-Standardschriftart11111111111111111111111111111111111111111111111111111">
    <w:name w:val="WW-Absatz-Standardschriftart11111111111111111111111111111111111111111111111111111"/>
    <w:rsid w:val="00DA7993"/>
  </w:style>
  <w:style w:type="character" w:customStyle="1" w:styleId="WW-Absatz-Standardschriftart111111111111111111111111111111111111111111111111111111">
    <w:name w:val="WW-Absatz-Standardschriftart111111111111111111111111111111111111111111111111111111"/>
    <w:rsid w:val="00DA7993"/>
  </w:style>
  <w:style w:type="character" w:customStyle="1" w:styleId="WW-Absatz-Standardschriftart1111111111111111111111111111111111111111111111111111111">
    <w:name w:val="WW-Absatz-Standardschriftart1111111111111111111111111111111111111111111111111111111"/>
    <w:rsid w:val="00DA7993"/>
  </w:style>
  <w:style w:type="character" w:customStyle="1" w:styleId="WW-Absatz-Standardschriftart11111111111111111111111111111111111111111111111111111111">
    <w:name w:val="WW-Absatz-Standardschriftart11111111111111111111111111111111111111111111111111111111"/>
    <w:rsid w:val="00DA7993"/>
  </w:style>
  <w:style w:type="character" w:customStyle="1" w:styleId="WW-Absatz-Standardschriftart111111111111111111111111111111111111111111111111111111111">
    <w:name w:val="WW-Absatz-Standardschriftart111111111111111111111111111111111111111111111111111111111"/>
    <w:rsid w:val="00DA7993"/>
  </w:style>
  <w:style w:type="character" w:customStyle="1" w:styleId="Fontepargpadro3">
    <w:name w:val="Fonte parág. padrão3"/>
    <w:rsid w:val="00DA7993"/>
  </w:style>
  <w:style w:type="character" w:customStyle="1" w:styleId="Fontepargpadro2">
    <w:name w:val="Fonte parág. padrão2"/>
    <w:rsid w:val="00DA7993"/>
  </w:style>
  <w:style w:type="character" w:customStyle="1" w:styleId="WW-Absatz-Standardschriftart1111111111111111111111111111111111111111111111111111111111">
    <w:name w:val="WW-Absatz-Standardschriftart1111111111111111111111111111111111111111111111111111111111"/>
    <w:rsid w:val="00DA7993"/>
  </w:style>
  <w:style w:type="character" w:customStyle="1" w:styleId="WW-Absatz-Standardschriftart11111111111111111111111111111111111111111111111111111111111">
    <w:name w:val="WW-Absatz-Standardschriftart11111111111111111111111111111111111111111111111111111111111"/>
    <w:rsid w:val="00DA7993"/>
  </w:style>
  <w:style w:type="character" w:customStyle="1" w:styleId="WW-Absatz-Standardschriftart111111111111111111111111111111111111111111111111111111111111">
    <w:name w:val="WW-Absatz-Standardschriftart111111111111111111111111111111111111111111111111111111111111"/>
    <w:rsid w:val="00DA7993"/>
  </w:style>
  <w:style w:type="character" w:customStyle="1" w:styleId="WW-Absatz-Standardschriftart1111111111111111111111111111111111111111111111111111111111111">
    <w:name w:val="WW-Absatz-Standardschriftart1111111111111111111111111111111111111111111111111111111111111"/>
    <w:rsid w:val="00DA7993"/>
  </w:style>
  <w:style w:type="character" w:customStyle="1" w:styleId="WW-Absatz-Standardschriftart11111111111111111111111111111111111111111111111111111111111111">
    <w:name w:val="WW-Absatz-Standardschriftart11111111111111111111111111111111111111111111111111111111111111"/>
    <w:rsid w:val="00DA7993"/>
  </w:style>
  <w:style w:type="character" w:customStyle="1" w:styleId="Fontepargpadro1">
    <w:name w:val="Fonte parág. padrão1"/>
    <w:rsid w:val="00DA7993"/>
  </w:style>
  <w:style w:type="character" w:styleId="HiperlinkVisitado">
    <w:name w:val="FollowedHyperlink"/>
    <w:rsid w:val="00DA7993"/>
    <w:rPr>
      <w:color w:val="800080"/>
      <w:u w:val="single"/>
    </w:rPr>
  </w:style>
  <w:style w:type="character" w:customStyle="1" w:styleId="Marcas">
    <w:name w:val="Marcas"/>
    <w:rsid w:val="00DA7993"/>
    <w:rPr>
      <w:rFonts w:ascii="OpenSymbol" w:eastAsia="OpenSymbol" w:hAnsi="OpenSymbol" w:cs="OpenSymbol"/>
    </w:rPr>
  </w:style>
  <w:style w:type="character" w:customStyle="1" w:styleId="Smbolosdenumerao">
    <w:name w:val="Símbolos de numeração"/>
    <w:rsid w:val="00DA7993"/>
  </w:style>
  <w:style w:type="character" w:customStyle="1" w:styleId="conteudodestaquepeqlaranja1">
    <w:name w:val="conteudo_destaque_peq_laranja1"/>
    <w:rsid w:val="00DA7993"/>
    <w:rPr>
      <w:rFonts w:ascii="Trebuchet MS" w:hAnsi="Trebuchet MS"/>
      <w:b/>
      <w:bCs/>
      <w:strike w:val="0"/>
      <w:dstrike w:val="0"/>
      <w:color w:val="D76406"/>
      <w:sz w:val="16"/>
      <w:szCs w:val="16"/>
      <w:u w:val="none"/>
    </w:rPr>
  </w:style>
  <w:style w:type="character" w:styleId="Forte">
    <w:name w:val="Strong"/>
    <w:qFormat/>
    <w:rsid w:val="00DA7993"/>
    <w:rPr>
      <w:b/>
      <w:bCs/>
    </w:rPr>
  </w:style>
  <w:style w:type="paragraph" w:customStyle="1" w:styleId="Captulo">
    <w:name w:val="Capítulo"/>
    <w:basedOn w:val="Normal"/>
    <w:next w:val="Corpodetexto"/>
    <w:rsid w:val="00DA7993"/>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DA7993"/>
    <w:pPr>
      <w:suppressLineNumbers/>
      <w:suppressAutoHyphens/>
      <w:spacing w:before="120" w:after="120"/>
    </w:pPr>
    <w:rPr>
      <w:rFonts w:cs="Tahoma"/>
      <w:i/>
      <w:iCs/>
      <w:color w:val="auto"/>
      <w:kern w:val="1"/>
      <w:lang w:eastAsia="ar-SA"/>
    </w:rPr>
  </w:style>
  <w:style w:type="paragraph" w:customStyle="1" w:styleId="Legenda7">
    <w:name w:val="Legenda7"/>
    <w:basedOn w:val="Normal"/>
    <w:rsid w:val="00DA7993"/>
    <w:pPr>
      <w:suppressLineNumbers/>
      <w:suppressAutoHyphens/>
      <w:spacing w:before="120" w:after="120"/>
    </w:pPr>
    <w:rPr>
      <w:rFonts w:cs="Tahoma"/>
      <w:i/>
      <w:iCs/>
      <w:color w:val="auto"/>
      <w:kern w:val="1"/>
      <w:lang w:eastAsia="ar-SA"/>
    </w:rPr>
  </w:style>
  <w:style w:type="paragraph" w:customStyle="1" w:styleId="Legenda6">
    <w:name w:val="Legenda6"/>
    <w:basedOn w:val="Normal"/>
    <w:rsid w:val="00DA7993"/>
    <w:pPr>
      <w:suppressLineNumbers/>
      <w:suppressAutoHyphens/>
      <w:spacing w:before="120" w:after="120"/>
    </w:pPr>
    <w:rPr>
      <w:rFonts w:cs="Tahoma"/>
      <w:i/>
      <w:iCs/>
      <w:color w:val="auto"/>
      <w:kern w:val="1"/>
      <w:lang w:eastAsia="ar-SA"/>
    </w:rPr>
  </w:style>
  <w:style w:type="paragraph" w:customStyle="1" w:styleId="Legenda5">
    <w:name w:val="Legenda5"/>
    <w:basedOn w:val="Normal"/>
    <w:rsid w:val="00DA7993"/>
    <w:pPr>
      <w:suppressLineNumbers/>
      <w:suppressAutoHyphens/>
      <w:spacing w:before="120" w:after="120"/>
    </w:pPr>
    <w:rPr>
      <w:rFonts w:cs="Tahoma"/>
      <w:i/>
      <w:iCs/>
      <w:color w:val="auto"/>
      <w:kern w:val="1"/>
      <w:lang w:eastAsia="ar-SA"/>
    </w:rPr>
  </w:style>
  <w:style w:type="paragraph" w:customStyle="1" w:styleId="Legenda4">
    <w:name w:val="Legenda4"/>
    <w:basedOn w:val="Normal"/>
    <w:rsid w:val="00DA7993"/>
    <w:pPr>
      <w:suppressLineNumbers/>
      <w:suppressAutoHyphens/>
      <w:spacing w:before="120" w:after="120"/>
    </w:pPr>
    <w:rPr>
      <w:rFonts w:cs="Tahoma"/>
      <w:i/>
      <w:iCs/>
      <w:color w:val="auto"/>
      <w:kern w:val="1"/>
      <w:lang w:eastAsia="ar-SA"/>
    </w:rPr>
  </w:style>
  <w:style w:type="paragraph" w:customStyle="1" w:styleId="Legenda3">
    <w:name w:val="Legenda3"/>
    <w:basedOn w:val="Normal"/>
    <w:rsid w:val="00DA7993"/>
    <w:pPr>
      <w:suppressLineNumbers/>
      <w:suppressAutoHyphens/>
      <w:spacing w:before="120" w:after="120"/>
    </w:pPr>
    <w:rPr>
      <w:rFonts w:cs="Tahoma"/>
      <w:i/>
      <w:iCs/>
      <w:color w:val="auto"/>
      <w:kern w:val="1"/>
      <w:lang w:eastAsia="ar-SA"/>
    </w:rPr>
  </w:style>
  <w:style w:type="paragraph" w:customStyle="1" w:styleId="Legenda2">
    <w:name w:val="Legenda2"/>
    <w:basedOn w:val="Normal"/>
    <w:rsid w:val="00DA7993"/>
    <w:pPr>
      <w:suppressLineNumbers/>
      <w:suppressAutoHyphens/>
      <w:spacing w:before="120" w:after="120"/>
    </w:pPr>
    <w:rPr>
      <w:rFonts w:cs="Tahoma"/>
      <w:i/>
      <w:iCs/>
      <w:color w:val="auto"/>
      <w:kern w:val="1"/>
      <w:lang w:eastAsia="ar-SA"/>
    </w:rPr>
  </w:style>
  <w:style w:type="paragraph" w:customStyle="1" w:styleId="Legenda1">
    <w:name w:val="Legenda1"/>
    <w:basedOn w:val="Normal"/>
    <w:rsid w:val="00DA7993"/>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DA7993"/>
    <w:pPr>
      <w:suppressLineNumbers/>
      <w:suppressAutoHyphens/>
    </w:pPr>
    <w:rPr>
      <w:color w:val="auto"/>
      <w:kern w:val="1"/>
      <w:lang w:eastAsia="ar-SA"/>
    </w:rPr>
  </w:style>
  <w:style w:type="paragraph" w:customStyle="1" w:styleId="Ttulodatabela">
    <w:name w:val="Título da tabela"/>
    <w:basedOn w:val="Contedodatabela"/>
    <w:rsid w:val="00DA7993"/>
    <w:pPr>
      <w:jc w:val="center"/>
    </w:pPr>
    <w:rPr>
      <w:b/>
      <w:bCs/>
    </w:rPr>
  </w:style>
  <w:style w:type="paragraph" w:customStyle="1" w:styleId="Corpodetexto22">
    <w:name w:val="Corpo de texto 22"/>
    <w:basedOn w:val="Normal"/>
    <w:rsid w:val="00DA7993"/>
    <w:pPr>
      <w:suppressAutoHyphens/>
      <w:spacing w:line="360" w:lineRule="auto"/>
      <w:jc w:val="both"/>
    </w:pPr>
    <w:rPr>
      <w:rFonts w:ascii="Arial" w:hAnsi="Arial"/>
      <w:color w:val="auto"/>
      <w:kern w:val="1"/>
      <w:lang w:eastAsia="ar-SA"/>
    </w:rPr>
  </w:style>
  <w:style w:type="paragraph" w:customStyle="1" w:styleId="Recuodecorpodetexto32">
    <w:name w:val="Recuo de corpo de texto 32"/>
    <w:basedOn w:val="Normal"/>
    <w:rsid w:val="00DA7993"/>
    <w:pPr>
      <w:suppressAutoHyphens/>
      <w:spacing w:after="120"/>
      <w:ind w:left="283"/>
    </w:pPr>
    <w:rPr>
      <w:color w:val="auto"/>
      <w:kern w:val="1"/>
      <w:sz w:val="16"/>
      <w:szCs w:val="16"/>
      <w:lang w:eastAsia="ar-SA"/>
    </w:rPr>
  </w:style>
  <w:style w:type="paragraph" w:customStyle="1" w:styleId="Textoembloco2">
    <w:name w:val="Texto em bloco2"/>
    <w:basedOn w:val="Normal"/>
    <w:rsid w:val="00DA7993"/>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DA7993"/>
    <w:pPr>
      <w:suppressAutoHyphens/>
      <w:spacing w:after="120" w:line="480" w:lineRule="auto"/>
      <w:ind w:left="283"/>
    </w:pPr>
    <w:rPr>
      <w:color w:val="auto"/>
      <w:kern w:val="1"/>
      <w:lang w:eastAsia="ar-SA"/>
    </w:rPr>
  </w:style>
  <w:style w:type="paragraph" w:customStyle="1" w:styleId="BodyText21">
    <w:name w:val="Body Text 21"/>
    <w:basedOn w:val="Normal"/>
    <w:rsid w:val="00DA7993"/>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DA7993"/>
    <w:pPr>
      <w:suppressAutoHyphens/>
      <w:spacing w:after="120"/>
      <w:ind w:left="283"/>
    </w:pPr>
    <w:rPr>
      <w:color w:val="auto"/>
      <w:kern w:val="1"/>
      <w:sz w:val="16"/>
      <w:szCs w:val="16"/>
      <w:lang w:eastAsia="ar-SA"/>
    </w:rPr>
  </w:style>
  <w:style w:type="paragraph" w:customStyle="1" w:styleId="Resumo">
    <w:name w:val="Resumo"/>
    <w:basedOn w:val="Normal"/>
    <w:rsid w:val="00DA7993"/>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DA7993"/>
    <w:pPr>
      <w:suppressAutoHyphens/>
    </w:pPr>
    <w:rPr>
      <w:rFonts w:eastAsia="Arial"/>
      <w:kern w:val="1"/>
      <w:sz w:val="24"/>
      <w:lang w:val="en-US" w:eastAsia="ar-SA"/>
    </w:rPr>
  </w:style>
  <w:style w:type="paragraph" w:customStyle="1" w:styleId="A010178">
    <w:name w:val="_A010178"/>
    <w:rsid w:val="00DA7993"/>
    <w:pPr>
      <w:suppressAutoHyphens/>
      <w:jc w:val="both"/>
    </w:pPr>
    <w:rPr>
      <w:rFonts w:eastAsia="Arial"/>
      <w:color w:val="000000"/>
      <w:kern w:val="1"/>
      <w:sz w:val="24"/>
      <w:lang w:eastAsia="ar-SA"/>
    </w:rPr>
  </w:style>
  <w:style w:type="paragraph" w:customStyle="1" w:styleId="Contedodetabela">
    <w:name w:val="Conteúdo de tabela"/>
    <w:basedOn w:val="Corpodetexto"/>
    <w:rsid w:val="00DA7993"/>
    <w:pPr>
      <w:suppressAutoHyphens/>
      <w:spacing w:after="0" w:line="240" w:lineRule="auto"/>
    </w:pPr>
    <w:rPr>
      <w:color w:val="000000"/>
      <w:kern w:val="1"/>
      <w:sz w:val="16"/>
      <w:szCs w:val="20"/>
      <w:lang w:eastAsia="ar-SA"/>
    </w:rPr>
  </w:style>
  <w:style w:type="paragraph" w:customStyle="1" w:styleId="Recuodecorpodetexto33">
    <w:name w:val="Recuo de corpo de texto 33"/>
    <w:basedOn w:val="Normal"/>
    <w:rsid w:val="00DA7993"/>
    <w:pPr>
      <w:suppressAutoHyphens/>
      <w:spacing w:after="120"/>
      <w:ind w:left="283"/>
    </w:pPr>
    <w:rPr>
      <w:color w:val="auto"/>
      <w:kern w:val="1"/>
      <w:sz w:val="16"/>
      <w:szCs w:val="16"/>
      <w:lang w:eastAsia="ar-SA"/>
    </w:rPr>
  </w:style>
  <w:style w:type="paragraph" w:customStyle="1" w:styleId="Corpodetexto32">
    <w:name w:val="Corpo de texto 32"/>
    <w:basedOn w:val="Normal"/>
    <w:rsid w:val="00DA7993"/>
    <w:pPr>
      <w:widowControl w:val="0"/>
      <w:tabs>
        <w:tab w:val="left" w:pos="2993"/>
      </w:tabs>
      <w:suppressAutoHyphens/>
      <w:autoSpaceDE w:val="0"/>
      <w:jc w:val="center"/>
    </w:pPr>
    <w:rPr>
      <w:b/>
      <w:i/>
      <w:iCs/>
      <w:color w:val="auto"/>
      <w:kern w:val="1"/>
      <w:u w:val="single"/>
      <w:lang w:val="pt-PT" w:eastAsia="ar-SA"/>
    </w:rPr>
  </w:style>
  <w:style w:type="character" w:customStyle="1" w:styleId="TtuloChar">
    <w:name w:val="Título Char"/>
    <w:basedOn w:val="Fontepargpadro"/>
    <w:link w:val="Ttulo"/>
    <w:rsid w:val="00DA7993"/>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DA7993"/>
    <w:pPr>
      <w:jc w:val="center"/>
    </w:pPr>
    <w:rPr>
      <w:i/>
      <w:iCs/>
    </w:rPr>
  </w:style>
  <w:style w:type="character" w:customStyle="1" w:styleId="SubttuloChar">
    <w:name w:val="Subtítulo Char"/>
    <w:basedOn w:val="Fontepargpadro"/>
    <w:link w:val="Subttulo"/>
    <w:rsid w:val="00DA7993"/>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DA7993"/>
    <w:pPr>
      <w:spacing w:after="120" w:line="480" w:lineRule="auto"/>
      <w:ind w:left="283"/>
    </w:pPr>
    <w:rPr>
      <w:color w:val="auto"/>
      <w:kern w:val="1"/>
      <w:lang w:eastAsia="ar-SA"/>
    </w:rPr>
  </w:style>
  <w:style w:type="paragraph" w:customStyle="1" w:styleId="Corpodetexto23">
    <w:name w:val="Corpo de texto 23"/>
    <w:basedOn w:val="Normal"/>
    <w:rsid w:val="00DA7993"/>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DA7993"/>
    <w:pPr>
      <w:suppressAutoHyphens/>
      <w:spacing w:after="120"/>
      <w:ind w:left="283"/>
    </w:pPr>
    <w:rPr>
      <w:color w:val="auto"/>
      <w:kern w:val="1"/>
      <w:sz w:val="16"/>
      <w:szCs w:val="16"/>
      <w:lang w:eastAsia="ar-SA"/>
    </w:rPr>
  </w:style>
  <w:style w:type="paragraph" w:customStyle="1" w:styleId="TituloBoletim2">
    <w:name w:val="Titulo_Boletim2"/>
    <w:basedOn w:val="Ttulo2"/>
    <w:rsid w:val="00DA7993"/>
    <w:pPr>
      <w:widowControl/>
      <w:spacing w:after="240"/>
      <w:ind w:firstLine="0"/>
      <w:jc w:val="left"/>
    </w:pPr>
    <w:rPr>
      <w:rFonts w:ascii="Tahoma" w:hAnsi="Tahoma" w:cs="Tahoma"/>
      <w:bCs/>
      <w:i/>
      <w:iCs/>
      <w:kern w:val="1"/>
      <w:sz w:val="20"/>
      <w:szCs w:val="28"/>
      <w:lang w:val="en-US" w:eastAsia="ar-SA"/>
    </w:rPr>
  </w:style>
  <w:style w:type="paragraph" w:customStyle="1" w:styleId="RealarTexto">
    <w:name w:val="Realçar_Texto"/>
    <w:basedOn w:val="TituloBoletim2"/>
    <w:rsid w:val="00DA7993"/>
    <w:pPr>
      <w:jc w:val="center"/>
    </w:pPr>
    <w:rPr>
      <w:rFonts w:ascii="Arial" w:hAnsi="Arial" w:cs="Arial"/>
      <w:sz w:val="24"/>
      <w:lang w:val="pt-BR"/>
    </w:rPr>
  </w:style>
  <w:style w:type="paragraph" w:customStyle="1" w:styleId="Textoembloco3">
    <w:name w:val="Texto em bloco3"/>
    <w:basedOn w:val="Normal"/>
    <w:rsid w:val="00DA7993"/>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DA7993"/>
    <w:pPr>
      <w:suppressAutoHyphens/>
      <w:spacing w:after="120"/>
    </w:pPr>
    <w:rPr>
      <w:color w:val="auto"/>
      <w:kern w:val="1"/>
      <w:sz w:val="16"/>
      <w:szCs w:val="16"/>
      <w:lang w:eastAsia="ar-SA"/>
    </w:rPr>
  </w:style>
  <w:style w:type="paragraph" w:customStyle="1" w:styleId="Recuodecorpodetexto23">
    <w:name w:val="Recuo de corpo de texto 23"/>
    <w:basedOn w:val="Normal"/>
    <w:rsid w:val="00DA7993"/>
    <w:pPr>
      <w:suppressAutoHyphens/>
      <w:spacing w:after="120" w:line="480" w:lineRule="auto"/>
      <w:ind w:left="283"/>
    </w:pPr>
    <w:rPr>
      <w:color w:val="auto"/>
      <w:kern w:val="1"/>
      <w:lang w:eastAsia="ar-SA"/>
    </w:rPr>
  </w:style>
  <w:style w:type="paragraph" w:customStyle="1" w:styleId="Texto">
    <w:name w:val="Texto"/>
    <w:basedOn w:val="Normal"/>
    <w:rsid w:val="00DA7993"/>
    <w:pPr>
      <w:keepLines/>
      <w:tabs>
        <w:tab w:val="left" w:pos="13713"/>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DA7993"/>
    <w:pPr>
      <w:ind w:left="709" w:firstLine="1"/>
    </w:pPr>
  </w:style>
  <w:style w:type="paragraph" w:customStyle="1" w:styleId="Preformatted">
    <w:name w:val="Preformatted"/>
    <w:basedOn w:val="Normal"/>
    <w:rsid w:val="00DA7993"/>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kern w:val="1"/>
      <w:sz w:val="20"/>
      <w:szCs w:val="20"/>
      <w:lang w:eastAsia="ar-SA"/>
    </w:rPr>
  </w:style>
  <w:style w:type="paragraph" w:customStyle="1" w:styleId="TextoRodape">
    <w:name w:val="TextoRodape"/>
    <w:basedOn w:val="Rodap"/>
    <w:rsid w:val="00DA7993"/>
    <w:pPr>
      <w:tabs>
        <w:tab w:val="center" w:pos="4320"/>
        <w:tab w:val="right" w:pos="8640"/>
      </w:tabs>
      <w:suppressAutoHyphens/>
    </w:pPr>
    <w:rPr>
      <w:rFonts w:ascii="Tahoma" w:hAnsi="Tahoma" w:cs="Tahoma"/>
      <w:color w:val="808080"/>
      <w:kern w:val="1"/>
      <w:sz w:val="16"/>
      <w:szCs w:val="16"/>
      <w:lang w:eastAsia="ar-SA"/>
    </w:rPr>
  </w:style>
  <w:style w:type="paragraph" w:customStyle="1" w:styleId="Contedo1">
    <w:name w:val="Conteúdo 1"/>
    <w:basedOn w:val="WW-Padro"/>
    <w:next w:val="WW-Padro"/>
    <w:rsid w:val="00DA7993"/>
    <w:pPr>
      <w:spacing w:before="120" w:after="120"/>
    </w:pPr>
    <w:rPr>
      <w:b/>
      <w:caps/>
    </w:rPr>
  </w:style>
  <w:style w:type="paragraph" w:customStyle="1" w:styleId="Contedodalista">
    <w:name w:val="Conteúdo da lista"/>
    <w:basedOn w:val="Normal"/>
    <w:rsid w:val="00DA7993"/>
    <w:pPr>
      <w:suppressAutoHyphens/>
      <w:ind w:left="567"/>
    </w:pPr>
    <w:rPr>
      <w:color w:val="auto"/>
      <w:kern w:val="1"/>
      <w:lang w:eastAsia="ar-SA"/>
    </w:rPr>
  </w:style>
  <w:style w:type="table" w:styleId="Tabelacomgrade">
    <w:name w:val="Table Grid"/>
    <w:basedOn w:val="Tabelanormal"/>
    <w:rsid w:val="00DA799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pple-converted-space">
    <w:name w:val="apple-converted-space"/>
    <w:rsid w:val="00DA7993"/>
  </w:style>
  <w:style w:type="paragraph" w:customStyle="1" w:styleId="Titulo1Boletim">
    <w:name w:val="Titulo1_Boletim"/>
    <w:basedOn w:val="Ttulo1"/>
    <w:autoRedefine/>
    <w:rsid w:val="00DA7993"/>
    <w:pPr>
      <w:keepLines/>
      <w:shd w:val="clear" w:color="auto" w:fill="000000"/>
      <w:tabs>
        <w:tab w:val="clear" w:pos="0"/>
        <w:tab w:val="left" w:pos="1270"/>
      </w:tabs>
      <w:suppressAutoHyphens w:val="0"/>
      <w:autoSpaceDE/>
      <w:spacing w:before="360" w:after="360"/>
      <w:ind w:left="0" w:firstLine="0"/>
    </w:pPr>
    <w:rPr>
      <w:rFonts w:ascii="Tahoma" w:hAnsi="Tahoma"/>
      <w:b/>
      <w:caps/>
      <w:color w:val="FFFFFF"/>
      <w:kern w:val="28"/>
      <w:sz w:val="20"/>
      <w:lang w:eastAsia="en-US"/>
    </w:rPr>
  </w:style>
  <w:style w:type="paragraph" w:styleId="Recuonormal">
    <w:name w:val="Normal Indent"/>
    <w:basedOn w:val="Normal"/>
    <w:rsid w:val="00DA7993"/>
    <w:pPr>
      <w:tabs>
        <w:tab w:val="left" w:pos="1270"/>
      </w:tabs>
      <w:autoSpaceDE w:val="0"/>
      <w:autoSpaceDN w:val="0"/>
      <w:adjustRightInd w:val="0"/>
      <w:spacing w:after="120"/>
      <w:ind w:left="720" w:firstLine="567"/>
    </w:pPr>
    <w:rPr>
      <w:rFonts w:ascii="Arial" w:hAnsi="Arial" w:cs="Arial"/>
      <w:color w:val="000000"/>
      <w:lang w:val="pt-PT"/>
    </w:rPr>
  </w:style>
  <w:style w:type="paragraph" w:styleId="Textoembloco">
    <w:name w:val="Block Text"/>
    <w:basedOn w:val="Normal"/>
    <w:rsid w:val="00DA7993"/>
    <w:pPr>
      <w:spacing w:before="100" w:beforeAutospacing="1" w:after="100" w:afterAutospacing="1" w:line="360" w:lineRule="auto"/>
      <w:ind w:left="720" w:right="720"/>
      <w:jc w:val="both"/>
    </w:pPr>
    <w:rPr>
      <w:rFonts w:ascii="Arial" w:hAnsi="Arial" w:cs="Arial"/>
      <w:i/>
      <w:iCs/>
      <w:color w:val="000000"/>
    </w:rPr>
  </w:style>
  <w:style w:type="paragraph" w:styleId="Corpodetexto3">
    <w:name w:val="Body Text 3"/>
    <w:basedOn w:val="Normal"/>
    <w:link w:val="Corpodetexto3Char"/>
    <w:rsid w:val="00DA7993"/>
    <w:pPr>
      <w:spacing w:after="120"/>
    </w:pPr>
    <w:rPr>
      <w:color w:val="auto"/>
      <w:sz w:val="16"/>
      <w:szCs w:val="16"/>
    </w:rPr>
  </w:style>
  <w:style w:type="character" w:customStyle="1" w:styleId="Corpodetexto3Char">
    <w:name w:val="Corpo de texto 3 Char"/>
    <w:basedOn w:val="Fontepargpadro"/>
    <w:link w:val="Corpodetexto3"/>
    <w:rsid w:val="00DA7993"/>
    <w:rPr>
      <w:sz w:val="16"/>
      <w:szCs w:val="16"/>
    </w:rPr>
  </w:style>
  <w:style w:type="paragraph" w:styleId="Recuodecorpodetexto2">
    <w:name w:val="Body Text Indent 2"/>
    <w:basedOn w:val="Normal"/>
    <w:link w:val="Recuodecorpodetexto2Char"/>
    <w:rsid w:val="00DA7993"/>
    <w:pPr>
      <w:spacing w:after="120" w:line="480" w:lineRule="auto"/>
      <w:ind w:left="283"/>
    </w:pPr>
    <w:rPr>
      <w:color w:val="auto"/>
    </w:rPr>
  </w:style>
  <w:style w:type="character" w:customStyle="1" w:styleId="Recuodecorpodetexto2Char">
    <w:name w:val="Recuo de corpo de texto 2 Char"/>
    <w:basedOn w:val="Fontepargpadro"/>
    <w:link w:val="Recuodecorpodetexto2"/>
    <w:rsid w:val="00DA7993"/>
    <w:rPr>
      <w:sz w:val="24"/>
      <w:szCs w:val="24"/>
    </w:rPr>
  </w:style>
  <w:style w:type="paragraph" w:customStyle="1" w:styleId="Tabela">
    <w:name w:val="Tabela"/>
    <w:basedOn w:val="Normal"/>
    <w:autoRedefine/>
    <w:rsid w:val="00DA7993"/>
    <w:pPr>
      <w:jc w:val="center"/>
    </w:pPr>
    <w:rPr>
      <w:rFonts w:ascii="Tahoma" w:hAnsi="Tahoma" w:cs="Arial"/>
      <w:b/>
      <w:color w:val="auto"/>
      <w:sz w:val="18"/>
      <w:szCs w:val="20"/>
      <w:lang w:val="pt-PT"/>
    </w:rPr>
  </w:style>
  <w:style w:type="paragraph" w:styleId="Textodecomentrio">
    <w:name w:val="annotation text"/>
    <w:basedOn w:val="Normal"/>
    <w:link w:val="TextodecomentrioChar"/>
    <w:rsid w:val="00DA7993"/>
    <w:rPr>
      <w:rFonts w:ascii="Arial" w:hAnsi="Arial"/>
      <w:color w:val="auto"/>
      <w:sz w:val="20"/>
      <w:szCs w:val="20"/>
    </w:rPr>
  </w:style>
  <w:style w:type="character" w:customStyle="1" w:styleId="TextodecomentrioChar">
    <w:name w:val="Texto de comentário Char"/>
    <w:basedOn w:val="Fontepargpadro"/>
    <w:link w:val="Textodecomentrio"/>
    <w:rsid w:val="00DA7993"/>
    <w:rPr>
      <w:rFonts w:ascii="Arial" w:hAnsi="Arial"/>
    </w:rPr>
  </w:style>
  <w:style w:type="paragraph" w:customStyle="1" w:styleId="PADRAO">
    <w:name w:val="PADRAO"/>
    <w:rsid w:val="00DA7993"/>
    <w:pPr>
      <w:ind w:right="2160"/>
    </w:pPr>
    <w:rPr>
      <w:color w:val="000000"/>
      <w:sz w:val="24"/>
    </w:rPr>
  </w:style>
  <w:style w:type="paragraph" w:customStyle="1" w:styleId="Recuonormal1">
    <w:name w:val="Recuo normal1"/>
    <w:basedOn w:val="Normal"/>
    <w:rsid w:val="00DA7993"/>
    <w:pPr>
      <w:tabs>
        <w:tab w:val="left" w:pos="9190"/>
      </w:tabs>
      <w:suppressAutoHyphens/>
      <w:autoSpaceDE w:val="0"/>
      <w:spacing w:after="120"/>
      <w:ind w:left="720" w:firstLine="567"/>
    </w:pPr>
    <w:rPr>
      <w:rFonts w:ascii="Arial" w:hAnsi="Arial" w:cs="Arial"/>
      <w:color w:val="000000"/>
      <w:lang w:val="pt-PT" w:eastAsia="ar-SA"/>
    </w:rPr>
  </w:style>
  <w:style w:type="character" w:customStyle="1" w:styleId="WW8Num2z0">
    <w:name w:val="WW8Num2z0"/>
    <w:rsid w:val="00DA7993"/>
    <w:rPr>
      <w:rFonts w:ascii="Times New Roman" w:hAnsi="Times New Roman"/>
    </w:rPr>
  </w:style>
  <w:style w:type="paragraph" w:customStyle="1" w:styleId="padro0">
    <w:name w:val="padro"/>
    <w:basedOn w:val="Normal"/>
    <w:rsid w:val="00DA7993"/>
    <w:pPr>
      <w:snapToGrid w:val="0"/>
    </w:pPr>
    <w:rPr>
      <w:color w:val="auto"/>
    </w:rPr>
  </w:style>
  <w:style w:type="paragraph" w:styleId="Sumrio1">
    <w:name w:val="toc 1"/>
    <w:basedOn w:val="Normal"/>
    <w:next w:val="Normal"/>
    <w:autoRedefine/>
    <w:rsid w:val="00DA7993"/>
    <w:pPr>
      <w:widowControl w:val="0"/>
      <w:tabs>
        <w:tab w:val="right" w:leader="dot" w:pos="9327"/>
      </w:tabs>
      <w:spacing w:before="240"/>
      <w:ind w:right="-284"/>
    </w:pPr>
    <w:rPr>
      <w:rFonts w:ascii="Arial" w:hAnsi="Arial" w:cs="Arial"/>
      <w:caps/>
      <w:noProof/>
      <w:color w:val="000000"/>
      <w:szCs w:val="20"/>
    </w:rPr>
  </w:style>
  <w:style w:type="paragraph" w:customStyle="1" w:styleId="SCSubttuloCentralizado">
    <w:name w:val="SC SubtítuloCentralizado"/>
    <w:next w:val="Normal"/>
    <w:rsid w:val="00DA7993"/>
    <w:pPr>
      <w:widowControl w:val="0"/>
      <w:spacing w:before="260" w:after="390"/>
      <w:jc w:val="center"/>
    </w:pPr>
    <w:rPr>
      <w:b/>
      <w:caps/>
      <w:color w:val="000000"/>
      <w:sz w:val="26"/>
    </w:rPr>
  </w:style>
  <w:style w:type="character" w:customStyle="1" w:styleId="WW8Num1z0">
    <w:name w:val="WW8Num1z0"/>
    <w:rsid w:val="00DA7993"/>
  </w:style>
  <w:style w:type="character" w:customStyle="1" w:styleId="WW8Num1z1">
    <w:name w:val="WW8Num1z1"/>
    <w:rsid w:val="00DA7993"/>
  </w:style>
  <w:style w:type="character" w:customStyle="1" w:styleId="WW8Num1z2">
    <w:name w:val="WW8Num1z2"/>
    <w:rsid w:val="00DA7993"/>
  </w:style>
  <w:style w:type="character" w:customStyle="1" w:styleId="WW8Num1z3">
    <w:name w:val="WW8Num1z3"/>
    <w:rsid w:val="00DA7993"/>
  </w:style>
  <w:style w:type="character" w:customStyle="1" w:styleId="WW8Num1z4">
    <w:name w:val="WW8Num1z4"/>
    <w:rsid w:val="00DA7993"/>
  </w:style>
  <w:style w:type="character" w:customStyle="1" w:styleId="WW8Num1z5">
    <w:name w:val="WW8Num1z5"/>
    <w:rsid w:val="00DA7993"/>
  </w:style>
  <w:style w:type="character" w:customStyle="1" w:styleId="WW8Num1z6">
    <w:name w:val="WW8Num1z6"/>
    <w:rsid w:val="00DA7993"/>
  </w:style>
  <w:style w:type="character" w:customStyle="1" w:styleId="WW8Num1z7">
    <w:name w:val="WW8Num1z7"/>
    <w:rsid w:val="00DA7993"/>
  </w:style>
  <w:style w:type="character" w:customStyle="1" w:styleId="WW8Num1z8">
    <w:name w:val="WW8Num1z8"/>
    <w:rsid w:val="00DA7993"/>
  </w:style>
  <w:style w:type="character" w:customStyle="1" w:styleId="WW8Num2z1">
    <w:name w:val="WW8Num2z1"/>
    <w:rsid w:val="00DA7993"/>
  </w:style>
  <w:style w:type="character" w:customStyle="1" w:styleId="WW8Num2z2">
    <w:name w:val="WW8Num2z2"/>
    <w:rsid w:val="00DA7993"/>
  </w:style>
  <w:style w:type="character" w:customStyle="1" w:styleId="WW8Num2z3">
    <w:name w:val="WW8Num2z3"/>
    <w:rsid w:val="00DA7993"/>
  </w:style>
  <w:style w:type="character" w:customStyle="1" w:styleId="WW8Num2z4">
    <w:name w:val="WW8Num2z4"/>
    <w:rsid w:val="00DA7993"/>
  </w:style>
  <w:style w:type="character" w:customStyle="1" w:styleId="WW8Num2z5">
    <w:name w:val="WW8Num2z5"/>
    <w:rsid w:val="00DA7993"/>
  </w:style>
  <w:style w:type="character" w:customStyle="1" w:styleId="WW8Num2z6">
    <w:name w:val="WW8Num2z6"/>
    <w:rsid w:val="00DA7993"/>
  </w:style>
  <w:style w:type="character" w:customStyle="1" w:styleId="WW8Num2z7">
    <w:name w:val="WW8Num2z7"/>
    <w:rsid w:val="00DA7993"/>
  </w:style>
  <w:style w:type="character" w:customStyle="1" w:styleId="WW8Num2z8">
    <w:name w:val="WW8Num2z8"/>
    <w:rsid w:val="00DA7993"/>
  </w:style>
  <w:style w:type="character" w:customStyle="1" w:styleId="WW8Num5z1">
    <w:name w:val="WW8Num5z1"/>
    <w:rsid w:val="00DA7993"/>
    <w:rPr>
      <w:b w:val="0"/>
    </w:rPr>
  </w:style>
  <w:style w:type="paragraph" w:customStyle="1" w:styleId="Ttulo10">
    <w:name w:val="Título1"/>
    <w:basedOn w:val="Normal"/>
    <w:next w:val="Subttulo"/>
    <w:rsid w:val="00DA7993"/>
    <w:pPr>
      <w:suppressAutoHyphens/>
      <w:jc w:val="center"/>
    </w:pPr>
    <w:rPr>
      <w:rFonts w:ascii="Arial" w:hAnsi="Arial" w:cs="Arial"/>
      <w:b/>
      <w:bCs/>
      <w:color w:val="auto"/>
      <w:kern w:val="1"/>
      <w:sz w:val="28"/>
      <w:lang w:eastAsia="ar-SA"/>
    </w:rPr>
  </w:style>
  <w:style w:type="paragraph" w:customStyle="1" w:styleId="Corpodetexto24">
    <w:name w:val="Corpo de texto 24"/>
    <w:basedOn w:val="Normal"/>
    <w:rsid w:val="00DA7993"/>
    <w:pPr>
      <w:suppressAutoHyphens/>
      <w:spacing w:line="360" w:lineRule="auto"/>
      <w:jc w:val="both"/>
    </w:pPr>
    <w:rPr>
      <w:rFonts w:ascii="Arial" w:hAnsi="Arial" w:cs="Arial"/>
      <w:color w:val="auto"/>
      <w:kern w:val="1"/>
      <w:lang w:eastAsia="ar-SA"/>
    </w:rPr>
  </w:style>
  <w:style w:type="paragraph" w:customStyle="1" w:styleId="Recuodecorpodetexto24">
    <w:name w:val="Recuo de corpo de texto 24"/>
    <w:basedOn w:val="Normal"/>
    <w:rsid w:val="00DA7993"/>
    <w:pPr>
      <w:tabs>
        <w:tab w:val="left" w:pos="717"/>
      </w:tabs>
      <w:suppressAutoHyphens/>
      <w:ind w:firstLine="227"/>
      <w:jc w:val="both"/>
    </w:pPr>
    <w:rPr>
      <w:color w:val="auto"/>
      <w:kern w:val="1"/>
      <w:sz w:val="28"/>
      <w:szCs w:val="20"/>
      <w:lang w:eastAsia="ar-SA"/>
    </w:rPr>
  </w:style>
  <w:style w:type="paragraph" w:customStyle="1" w:styleId="Textoembloco4">
    <w:name w:val="Texto em bloco4"/>
    <w:basedOn w:val="Normal"/>
    <w:rsid w:val="00DA7993"/>
    <w:pPr>
      <w:suppressAutoHyphens/>
      <w:spacing w:before="280" w:after="280"/>
      <w:ind w:left="720" w:right="720"/>
      <w:jc w:val="both"/>
    </w:pPr>
    <w:rPr>
      <w:rFonts w:ascii="Arial" w:hAnsi="Arial" w:cs="Arial"/>
      <w:b/>
      <w:bCs/>
      <w:color w:val="auto"/>
      <w:kern w:val="1"/>
      <w:szCs w:val="20"/>
      <w:lang w:eastAsia="ar-SA"/>
    </w:rPr>
  </w:style>
  <w:style w:type="paragraph" w:customStyle="1" w:styleId="Ttulodetabela">
    <w:name w:val="Título de tabela"/>
    <w:basedOn w:val="Contedodatabela"/>
    <w:rsid w:val="00DA7993"/>
    <w:pPr>
      <w:jc w:val="center"/>
    </w:pPr>
    <w:rPr>
      <w:b/>
      <w:bCs/>
    </w:rPr>
  </w:style>
  <w:style w:type="paragraph" w:customStyle="1" w:styleId="xl63">
    <w:name w:val="xl63"/>
    <w:basedOn w:val="Normal"/>
    <w:rsid w:val="00DA7993"/>
    <w:pPr>
      <w:pBdr>
        <w:left w:val="single" w:sz="4" w:space="0" w:color="auto"/>
        <w:bottom w:val="single" w:sz="4" w:space="0" w:color="auto"/>
        <w:right w:val="single" w:sz="4" w:space="0" w:color="auto"/>
      </w:pBdr>
      <w:spacing w:before="100" w:beforeAutospacing="1" w:after="100" w:afterAutospacing="1"/>
    </w:pPr>
    <w:rPr>
      <w:rFonts w:ascii="Arial" w:hAnsi="Arial" w:cs="Arial"/>
      <w:color w:val="auto"/>
      <w:sz w:val="16"/>
      <w:szCs w:val="16"/>
    </w:rPr>
  </w:style>
  <w:style w:type="paragraph" w:customStyle="1" w:styleId="xl64">
    <w:name w:val="xl64"/>
    <w:basedOn w:val="Normal"/>
    <w:rsid w:val="00DA799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auto"/>
      <w:sz w:val="16"/>
      <w:szCs w:val="16"/>
    </w:rPr>
  </w:style>
  <w:style w:type="paragraph" w:customStyle="1" w:styleId="xl65">
    <w:name w:val="xl65"/>
    <w:basedOn w:val="Normal"/>
    <w:rsid w:val="00DA7993"/>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color w:val="auto"/>
      <w:sz w:val="16"/>
      <w:szCs w:val="16"/>
    </w:rPr>
  </w:style>
  <w:style w:type="paragraph" w:customStyle="1" w:styleId="xl66">
    <w:name w:val="xl66"/>
    <w:basedOn w:val="Normal"/>
    <w:rsid w:val="00DA799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auto"/>
      <w:sz w:val="16"/>
      <w:szCs w:val="16"/>
    </w:rPr>
  </w:style>
  <w:style w:type="paragraph" w:customStyle="1" w:styleId="xl67">
    <w:name w:val="xl67"/>
    <w:basedOn w:val="Normal"/>
    <w:rsid w:val="00DA7993"/>
    <w:pPr>
      <w:spacing w:before="100" w:beforeAutospacing="1" w:after="100" w:afterAutospacing="1"/>
    </w:pPr>
    <w:rPr>
      <w:rFonts w:ascii="Arial" w:hAnsi="Arial" w:cs="Arial"/>
      <w:color w:val="auto"/>
      <w:sz w:val="16"/>
      <w:szCs w:val="16"/>
    </w:rPr>
  </w:style>
  <w:style w:type="paragraph" w:customStyle="1" w:styleId="xl68">
    <w:name w:val="xl68"/>
    <w:basedOn w:val="Normal"/>
    <w:rsid w:val="00DA7993"/>
    <w:pPr>
      <w:spacing w:before="100" w:beforeAutospacing="1" w:after="100" w:afterAutospacing="1"/>
      <w:jc w:val="center"/>
    </w:pPr>
    <w:rPr>
      <w:color w:val="auto"/>
    </w:rPr>
  </w:style>
  <w:style w:type="paragraph" w:customStyle="1" w:styleId="xl69">
    <w:name w:val="xl69"/>
    <w:basedOn w:val="Normal"/>
    <w:rsid w:val="00DA7993"/>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color w:val="auto"/>
      <w:sz w:val="16"/>
      <w:szCs w:val="16"/>
    </w:rPr>
  </w:style>
  <w:style w:type="paragraph" w:customStyle="1" w:styleId="xl70">
    <w:name w:val="xl70"/>
    <w:basedOn w:val="Normal"/>
    <w:rsid w:val="00DA799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auto"/>
      <w:sz w:val="16"/>
      <w:szCs w:val="16"/>
    </w:rPr>
  </w:style>
  <w:style w:type="paragraph" w:customStyle="1" w:styleId="xl71">
    <w:name w:val="xl71"/>
    <w:basedOn w:val="Normal"/>
    <w:rsid w:val="00DA7993"/>
    <w:pPr>
      <w:spacing w:before="100" w:beforeAutospacing="1" w:after="100" w:afterAutospacing="1"/>
      <w:jc w:val="center"/>
    </w:pPr>
    <w:rPr>
      <w:rFonts w:ascii="Arial" w:hAnsi="Arial" w:cs="Arial"/>
      <w:color w:val="auto"/>
      <w:sz w:val="16"/>
      <w:szCs w:val="16"/>
    </w:rPr>
  </w:style>
  <w:style w:type="paragraph" w:customStyle="1" w:styleId="xl72">
    <w:name w:val="xl72"/>
    <w:basedOn w:val="Normal"/>
    <w:rsid w:val="00DA799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rPr>
  </w:style>
  <w:style w:type="paragraph" w:customStyle="1" w:styleId="xl73">
    <w:name w:val="xl73"/>
    <w:basedOn w:val="Normal"/>
    <w:rsid w:val="00DA7993"/>
    <w:pPr>
      <w:pBdr>
        <w:left w:val="single" w:sz="4" w:space="0" w:color="auto"/>
        <w:bottom w:val="single" w:sz="4" w:space="0" w:color="auto"/>
        <w:right w:val="single" w:sz="4" w:space="0" w:color="auto"/>
      </w:pBdr>
      <w:spacing w:before="100" w:beforeAutospacing="1" w:after="100" w:afterAutospacing="1"/>
    </w:pPr>
    <w:rPr>
      <w:rFonts w:ascii="Arial" w:hAnsi="Arial" w:cs="Arial"/>
      <w:color w:val="auto"/>
      <w:sz w:val="16"/>
      <w:szCs w:val="16"/>
    </w:rPr>
  </w:style>
  <w:style w:type="paragraph" w:customStyle="1" w:styleId="xl74">
    <w:name w:val="xl74"/>
    <w:basedOn w:val="Normal"/>
    <w:rsid w:val="00DA799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auto"/>
      <w:sz w:val="16"/>
      <w:szCs w:val="16"/>
    </w:rPr>
  </w:style>
  <w:style w:type="paragraph" w:customStyle="1" w:styleId="Corpodetexto25">
    <w:name w:val="Corpo de texto 25"/>
    <w:basedOn w:val="Normal"/>
    <w:rsid w:val="00DA7993"/>
    <w:pPr>
      <w:spacing w:line="360" w:lineRule="auto"/>
      <w:jc w:val="both"/>
    </w:pPr>
    <w:rPr>
      <w:rFonts w:ascii="Arial" w:hAnsi="Arial"/>
      <w:color w:val="auto"/>
    </w:rPr>
  </w:style>
  <w:style w:type="paragraph" w:customStyle="1" w:styleId="Corpodetexto34">
    <w:name w:val="Corpo de texto 34"/>
    <w:basedOn w:val="Normal"/>
    <w:rsid w:val="00DA7993"/>
    <w:pPr>
      <w:overflowPunct w:val="0"/>
      <w:autoSpaceDE w:val="0"/>
      <w:autoSpaceDN w:val="0"/>
      <w:adjustRightInd w:val="0"/>
      <w:jc w:val="both"/>
      <w:textAlignment w:val="baseline"/>
    </w:pPr>
    <w:rPr>
      <w:rFonts w:ascii="Arial" w:hAnsi="Arial"/>
      <w:color w:val="auto"/>
      <w:szCs w:val="20"/>
    </w:rPr>
  </w:style>
  <w:style w:type="character" w:customStyle="1" w:styleId="apple-style-span">
    <w:name w:val="apple-style-span"/>
    <w:rsid w:val="00DA7993"/>
  </w:style>
  <w:style w:type="paragraph" w:customStyle="1" w:styleId="Default">
    <w:name w:val="Default"/>
    <w:rsid w:val="00DA7993"/>
    <w:pPr>
      <w:autoSpaceDE w:val="0"/>
      <w:autoSpaceDN w:val="0"/>
      <w:adjustRightInd w:val="0"/>
    </w:pPr>
    <w:rPr>
      <w:rFonts w:ascii="Arial" w:hAnsi="Arial" w:cs="Arial"/>
      <w:color w:val="000000"/>
      <w:sz w:val="24"/>
      <w:szCs w:val="24"/>
    </w:rPr>
  </w:style>
  <w:style w:type="character" w:customStyle="1" w:styleId="WW8Num3z0">
    <w:name w:val="WW8Num3z0"/>
    <w:rsid w:val="00DA7993"/>
  </w:style>
  <w:style w:type="character" w:customStyle="1" w:styleId="WW8Num3z1">
    <w:name w:val="WW8Num3z1"/>
    <w:rsid w:val="00DA7993"/>
  </w:style>
  <w:style w:type="character" w:customStyle="1" w:styleId="WW8Num3z2">
    <w:name w:val="WW8Num3z2"/>
    <w:rsid w:val="00DA7993"/>
  </w:style>
  <w:style w:type="character" w:customStyle="1" w:styleId="WW8Num3z3">
    <w:name w:val="WW8Num3z3"/>
    <w:rsid w:val="00DA7993"/>
  </w:style>
  <w:style w:type="character" w:customStyle="1" w:styleId="WW8Num3z4">
    <w:name w:val="WW8Num3z4"/>
    <w:rsid w:val="00DA7993"/>
  </w:style>
  <w:style w:type="character" w:customStyle="1" w:styleId="WW8Num3z5">
    <w:name w:val="WW8Num3z5"/>
    <w:rsid w:val="00DA7993"/>
  </w:style>
  <w:style w:type="character" w:customStyle="1" w:styleId="WW8Num3z6">
    <w:name w:val="WW8Num3z6"/>
    <w:rsid w:val="00DA7993"/>
  </w:style>
  <w:style w:type="character" w:customStyle="1" w:styleId="WW8Num3z7">
    <w:name w:val="WW8Num3z7"/>
    <w:rsid w:val="00DA7993"/>
  </w:style>
  <w:style w:type="character" w:customStyle="1" w:styleId="WW8Num3z8">
    <w:name w:val="WW8Num3z8"/>
    <w:rsid w:val="00DA7993"/>
  </w:style>
  <w:style w:type="paragraph" w:customStyle="1" w:styleId="Recuodecorpodetexto35">
    <w:name w:val="Recuo de corpo de texto 35"/>
    <w:basedOn w:val="Normal"/>
    <w:rsid w:val="00DA7993"/>
    <w:pPr>
      <w:suppressAutoHyphens/>
      <w:spacing w:after="120"/>
      <w:ind w:left="283"/>
    </w:pPr>
    <w:rPr>
      <w:color w:val="auto"/>
      <w:kern w:val="1"/>
      <w:sz w:val="16"/>
      <w:szCs w:val="16"/>
      <w:lang w:eastAsia="ar-SA"/>
    </w:rPr>
  </w:style>
  <w:style w:type="paragraph" w:customStyle="1" w:styleId="Citaes">
    <w:name w:val="Citações"/>
    <w:basedOn w:val="Normal"/>
    <w:rsid w:val="00DA7993"/>
    <w:pPr>
      <w:suppressAutoHyphens/>
      <w:spacing w:after="283"/>
      <w:ind w:left="567" w:right="567"/>
    </w:pPr>
    <w:rPr>
      <w:color w:val="auto"/>
      <w:kern w:val="1"/>
      <w:lang w:eastAsia="ar-SA"/>
    </w:rPr>
  </w:style>
  <w:style w:type="character" w:customStyle="1" w:styleId="WW8Num4z0">
    <w:name w:val="WW8Num4z0"/>
    <w:rsid w:val="00DA7993"/>
    <w:rPr>
      <w:rFonts w:ascii="Calibri" w:hAnsi="Calibri" w:cs="Calibri" w:hint="default"/>
    </w:rPr>
  </w:style>
  <w:style w:type="character" w:customStyle="1" w:styleId="WW8Num5z0">
    <w:name w:val="WW8Num5z0"/>
    <w:rsid w:val="00DA7993"/>
    <w:rPr>
      <w:rFonts w:hint="default"/>
    </w:rPr>
  </w:style>
  <w:style w:type="character" w:customStyle="1" w:styleId="WW8Num6z0">
    <w:name w:val="WW8Num6z0"/>
    <w:rsid w:val="00DA7993"/>
    <w:rPr>
      <w:rFonts w:hint="default"/>
    </w:rPr>
  </w:style>
  <w:style w:type="character" w:customStyle="1" w:styleId="WW8Num7z0">
    <w:name w:val="WW8Num7z0"/>
    <w:rsid w:val="00DA7993"/>
    <w:rPr>
      <w:rFonts w:hint="default"/>
    </w:rPr>
  </w:style>
  <w:style w:type="character" w:customStyle="1" w:styleId="WW8Num7z1">
    <w:name w:val="WW8Num7z1"/>
    <w:rsid w:val="00DA7993"/>
  </w:style>
  <w:style w:type="character" w:customStyle="1" w:styleId="WW8Num7z2">
    <w:name w:val="WW8Num7z2"/>
    <w:rsid w:val="00DA7993"/>
  </w:style>
  <w:style w:type="character" w:customStyle="1" w:styleId="WW8Num7z3">
    <w:name w:val="WW8Num7z3"/>
    <w:rsid w:val="00DA7993"/>
  </w:style>
  <w:style w:type="character" w:customStyle="1" w:styleId="WW8Num7z4">
    <w:name w:val="WW8Num7z4"/>
    <w:rsid w:val="00DA7993"/>
  </w:style>
  <w:style w:type="character" w:customStyle="1" w:styleId="WW8Num7z5">
    <w:name w:val="WW8Num7z5"/>
    <w:rsid w:val="00DA7993"/>
  </w:style>
  <w:style w:type="character" w:customStyle="1" w:styleId="WW8Num7z6">
    <w:name w:val="WW8Num7z6"/>
    <w:rsid w:val="00DA7993"/>
  </w:style>
  <w:style w:type="character" w:customStyle="1" w:styleId="WW8Num7z7">
    <w:name w:val="WW8Num7z7"/>
    <w:rsid w:val="00DA7993"/>
  </w:style>
  <w:style w:type="character" w:customStyle="1" w:styleId="WW8Num7z8">
    <w:name w:val="WW8Num7z8"/>
    <w:rsid w:val="00DA7993"/>
  </w:style>
  <w:style w:type="paragraph" w:customStyle="1" w:styleId="Contedodoquadro">
    <w:name w:val="Conteúdo do quadro"/>
    <w:basedOn w:val="Normal"/>
    <w:rsid w:val="00DA7993"/>
    <w:pPr>
      <w:suppressAutoHyphens/>
    </w:pPr>
    <w:rPr>
      <w:color w:val="auto"/>
      <w:lang w:eastAsia="zh-CN"/>
    </w:rPr>
  </w:style>
  <w:style w:type="paragraph" w:styleId="SemEspaamento">
    <w:name w:val="No Spacing"/>
    <w:uiPriority w:val="1"/>
    <w:qFormat/>
    <w:rsid w:val="00DA7993"/>
    <w:pPr>
      <w:suppressAutoHyphens/>
    </w:pPr>
    <w:rPr>
      <w:kern w:val="2"/>
      <w:sz w:val="24"/>
      <w:szCs w:val="24"/>
      <w:lang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mg.gov.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25</Pages>
  <Words>8079</Words>
  <Characters>43631</Characters>
  <Application>Microsoft Office Word</Application>
  <DocSecurity>0</DocSecurity>
  <Lines>363</Lines>
  <Paragraphs>103</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51607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48</cp:revision>
  <cp:lastPrinted>2019-05-14T16:49:00Z</cp:lastPrinted>
  <dcterms:created xsi:type="dcterms:W3CDTF">2018-02-01T16:42:00Z</dcterms:created>
  <dcterms:modified xsi:type="dcterms:W3CDTF">2021-02-23T16:26:00Z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