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8C7" w:rsidRPr="00F3529C" w:rsidRDefault="009068C7" w:rsidP="00F3529C">
      <w:pPr>
        <w:pStyle w:val="TextoBoletim"/>
        <w:spacing w:after="0"/>
        <w:ind w:firstLine="0"/>
        <w:rPr>
          <w:sz w:val="22"/>
          <w:szCs w:val="22"/>
        </w:rPr>
      </w:pPr>
      <w:r w:rsidRPr="00F3529C">
        <w:rPr>
          <w:sz w:val="22"/>
          <w:szCs w:val="22"/>
        </w:rPr>
        <w:t xml:space="preserve">PROCESSO LICITATÓRIO Nº. </w:t>
      </w:r>
      <w:r w:rsidR="005F3E15">
        <w:rPr>
          <w:sz w:val="22"/>
          <w:szCs w:val="22"/>
        </w:rPr>
        <w:t>007/2020</w:t>
      </w:r>
    </w:p>
    <w:p w:rsidR="009068C7" w:rsidRPr="00F3529C" w:rsidRDefault="00F3529C" w:rsidP="00F3529C">
      <w:pPr>
        <w:pStyle w:val="Ttulo1"/>
        <w:numPr>
          <w:ilvl w:val="0"/>
          <w:numId w:val="0"/>
        </w:numPr>
        <w:jc w:val="both"/>
        <w:rPr>
          <w:rFonts w:cs="Arial"/>
          <w:b/>
          <w:sz w:val="22"/>
          <w:szCs w:val="22"/>
        </w:rPr>
      </w:pPr>
      <w:bookmarkStart w:id="0" w:name="_Toc532285491"/>
      <w:r w:rsidRPr="00F3529C">
        <w:rPr>
          <w:rFonts w:cs="Arial"/>
          <w:b/>
          <w:sz w:val="22"/>
          <w:szCs w:val="22"/>
        </w:rPr>
        <w:t>INEXIGIBILIDADE</w:t>
      </w:r>
      <w:r w:rsidR="009068C7" w:rsidRPr="00F3529C">
        <w:rPr>
          <w:rFonts w:cs="Arial"/>
          <w:b/>
          <w:sz w:val="22"/>
          <w:szCs w:val="22"/>
        </w:rPr>
        <w:t xml:space="preserve"> CREDENCIAMENTO Nº </w:t>
      </w:r>
      <w:r w:rsidRPr="00F3529C">
        <w:rPr>
          <w:rFonts w:cs="Arial"/>
          <w:b/>
          <w:sz w:val="22"/>
          <w:szCs w:val="22"/>
        </w:rPr>
        <w:t>002/</w:t>
      </w:r>
      <w:r w:rsidR="005F3E15">
        <w:rPr>
          <w:rFonts w:cs="Arial"/>
          <w:b/>
          <w:sz w:val="22"/>
          <w:szCs w:val="22"/>
        </w:rPr>
        <w:t>2020</w:t>
      </w:r>
      <w:bookmarkEnd w:id="0"/>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lang w:val="pt-PT"/>
        </w:rPr>
      </w:pPr>
    </w:p>
    <w:p w:rsidR="009068C7" w:rsidRPr="00F3529C" w:rsidRDefault="009068C7" w:rsidP="00F3529C">
      <w:pPr>
        <w:pStyle w:val="A010178"/>
        <w:suppressAutoHyphens w:val="0"/>
        <w:rPr>
          <w:rFonts w:ascii="Arial" w:hAnsi="Arial" w:cs="Arial"/>
          <w:sz w:val="22"/>
          <w:szCs w:val="22"/>
        </w:rPr>
      </w:pPr>
      <w:bookmarkStart w:id="1" w:name="_Toc474141573"/>
      <w:r w:rsidRPr="00F3529C">
        <w:rPr>
          <w:rFonts w:ascii="Arial" w:hAnsi="Arial" w:cs="Arial"/>
          <w:color w:val="auto"/>
          <w:sz w:val="22"/>
          <w:szCs w:val="22"/>
        </w:rPr>
        <w:t>A Prefeitura Municipal de Pequi, através</w:t>
      </w:r>
      <w:r w:rsidRPr="00F3529C">
        <w:rPr>
          <w:rFonts w:ascii="Arial" w:hAnsi="Arial" w:cs="Arial"/>
          <w:sz w:val="22"/>
          <w:szCs w:val="22"/>
        </w:rPr>
        <w:t xml:space="preserve"> da Comissão Permanente de Licitações, divulga para conhecimento do público interessado que no local, hora e data adiante indicados, em sessão pública, receberá as propostas para credenciamento de Prestação de Serviços Médicos Plantonistas, com base no art. 25, “caput”, da Lei Federal nº 8.666/93:</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3"/>
        <w:spacing w:after="0"/>
        <w:jc w:val="both"/>
        <w:rPr>
          <w:rFonts w:ascii="Arial" w:hAnsi="Arial" w:cs="Arial"/>
          <w:b/>
          <w:bCs/>
          <w:sz w:val="22"/>
          <w:szCs w:val="22"/>
        </w:rPr>
      </w:pPr>
      <w:r w:rsidRPr="00F3529C">
        <w:rPr>
          <w:rFonts w:ascii="Arial" w:hAnsi="Arial" w:cs="Arial"/>
          <w:b/>
          <w:bCs/>
          <w:sz w:val="22"/>
          <w:szCs w:val="22"/>
        </w:rPr>
        <w:t>1. DA ABERTURA E ENTREGA DAS PROPOSTAS</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bCs/>
          <w:sz w:val="22"/>
          <w:szCs w:val="22"/>
        </w:rPr>
      </w:pPr>
      <w:r w:rsidRPr="00F3529C">
        <w:rPr>
          <w:rFonts w:ascii="Arial" w:hAnsi="Arial" w:cs="Arial"/>
          <w:bCs/>
          <w:sz w:val="22"/>
          <w:szCs w:val="22"/>
        </w:rPr>
        <w:t xml:space="preserve">1.1. As propostas de credenciamento serão recebidas no Prédio da Prefeitura, a partir de </w:t>
      </w:r>
      <w:r w:rsidRPr="00F3529C">
        <w:rPr>
          <w:rFonts w:ascii="Arial" w:hAnsi="Arial" w:cs="Arial"/>
          <w:b/>
          <w:bCs/>
          <w:sz w:val="22"/>
          <w:szCs w:val="22"/>
        </w:rPr>
        <w:t>0</w:t>
      </w:r>
      <w:r w:rsidR="00544ACE">
        <w:rPr>
          <w:rFonts w:ascii="Arial" w:hAnsi="Arial" w:cs="Arial"/>
          <w:b/>
          <w:bCs/>
          <w:sz w:val="22"/>
          <w:szCs w:val="22"/>
        </w:rPr>
        <w:t>4</w:t>
      </w:r>
      <w:r w:rsidR="00F3529C" w:rsidRPr="00F3529C">
        <w:rPr>
          <w:rFonts w:ascii="Arial" w:hAnsi="Arial" w:cs="Arial"/>
          <w:b/>
          <w:bCs/>
          <w:sz w:val="22"/>
          <w:szCs w:val="22"/>
        </w:rPr>
        <w:t xml:space="preserve"> </w:t>
      </w:r>
      <w:r w:rsidR="007B4D7B">
        <w:rPr>
          <w:rFonts w:ascii="Arial" w:hAnsi="Arial" w:cs="Arial"/>
          <w:b/>
          <w:bCs/>
          <w:sz w:val="22"/>
          <w:szCs w:val="22"/>
        </w:rPr>
        <w:t xml:space="preserve">de </w:t>
      </w:r>
      <w:r w:rsidR="00544ACE">
        <w:rPr>
          <w:rFonts w:ascii="Arial" w:hAnsi="Arial" w:cs="Arial"/>
          <w:b/>
          <w:bCs/>
          <w:sz w:val="22"/>
          <w:szCs w:val="22"/>
        </w:rPr>
        <w:t>fevereiro</w:t>
      </w:r>
      <w:r w:rsidR="00F3529C" w:rsidRPr="00F3529C">
        <w:rPr>
          <w:rFonts w:ascii="Arial" w:hAnsi="Arial" w:cs="Arial"/>
          <w:b/>
          <w:bCs/>
          <w:sz w:val="22"/>
          <w:szCs w:val="22"/>
        </w:rPr>
        <w:t xml:space="preserve"> de </w:t>
      </w:r>
      <w:r w:rsidR="005F3E15">
        <w:rPr>
          <w:rFonts w:ascii="Arial" w:hAnsi="Arial" w:cs="Arial"/>
          <w:b/>
          <w:bCs/>
          <w:sz w:val="22"/>
          <w:szCs w:val="22"/>
        </w:rPr>
        <w:t>2020</w:t>
      </w:r>
      <w:r w:rsidRPr="00F3529C">
        <w:rPr>
          <w:rFonts w:ascii="Arial" w:hAnsi="Arial" w:cs="Arial"/>
          <w:b/>
          <w:bCs/>
          <w:sz w:val="22"/>
          <w:szCs w:val="22"/>
        </w:rPr>
        <w:t xml:space="preserve"> das às </w:t>
      </w:r>
      <w:r w:rsidR="00F3529C" w:rsidRPr="00F3529C">
        <w:rPr>
          <w:rFonts w:ascii="Arial" w:hAnsi="Arial" w:cs="Arial"/>
          <w:b/>
          <w:bCs/>
          <w:sz w:val="22"/>
          <w:szCs w:val="22"/>
        </w:rPr>
        <w:t>1</w:t>
      </w:r>
      <w:r w:rsidR="00544ACE">
        <w:rPr>
          <w:rFonts w:ascii="Arial" w:hAnsi="Arial" w:cs="Arial"/>
          <w:b/>
          <w:bCs/>
          <w:sz w:val="22"/>
          <w:szCs w:val="22"/>
        </w:rPr>
        <w:t>3</w:t>
      </w:r>
      <w:r w:rsidR="00F3529C" w:rsidRPr="00F3529C">
        <w:rPr>
          <w:rFonts w:ascii="Arial" w:hAnsi="Arial" w:cs="Arial"/>
          <w:b/>
          <w:bCs/>
          <w:sz w:val="22"/>
          <w:szCs w:val="22"/>
        </w:rPr>
        <w:t>:</w:t>
      </w:r>
      <w:r w:rsidR="00544ACE">
        <w:rPr>
          <w:rFonts w:ascii="Arial" w:hAnsi="Arial" w:cs="Arial"/>
          <w:b/>
          <w:bCs/>
          <w:sz w:val="22"/>
          <w:szCs w:val="22"/>
        </w:rPr>
        <w:t>0</w:t>
      </w:r>
      <w:r w:rsidR="00F3529C" w:rsidRPr="00F3529C">
        <w:rPr>
          <w:rFonts w:ascii="Arial" w:hAnsi="Arial" w:cs="Arial"/>
          <w:b/>
          <w:bCs/>
          <w:sz w:val="22"/>
          <w:szCs w:val="22"/>
        </w:rPr>
        <w:t>0</w:t>
      </w:r>
      <w:r w:rsidRPr="00F3529C">
        <w:rPr>
          <w:rFonts w:ascii="Arial" w:hAnsi="Arial" w:cs="Arial"/>
          <w:b/>
          <w:bCs/>
          <w:sz w:val="22"/>
          <w:szCs w:val="22"/>
        </w:rPr>
        <w:t xml:space="preserve"> h</w:t>
      </w:r>
      <w:r w:rsidR="00F3529C" w:rsidRPr="00F3529C">
        <w:rPr>
          <w:rFonts w:ascii="Arial" w:hAnsi="Arial" w:cs="Arial"/>
          <w:b/>
          <w:bCs/>
          <w:sz w:val="22"/>
          <w:szCs w:val="22"/>
        </w:rPr>
        <w:t>oras</w:t>
      </w:r>
      <w:r w:rsidRPr="00F3529C">
        <w:rPr>
          <w:rFonts w:ascii="Arial" w:hAnsi="Arial" w:cs="Arial"/>
          <w:bCs/>
          <w:sz w:val="22"/>
          <w:szCs w:val="22"/>
        </w:rPr>
        <w:t>, na sede da Prefeitura Municipal de Pequi.</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bCs/>
          <w:sz w:val="22"/>
          <w:szCs w:val="22"/>
        </w:rPr>
      </w:pPr>
      <w:r w:rsidRPr="00F3529C">
        <w:rPr>
          <w:rFonts w:ascii="Arial" w:hAnsi="Arial" w:cs="Arial"/>
          <w:bCs/>
          <w:sz w:val="22"/>
          <w:szCs w:val="22"/>
        </w:rPr>
        <w:t>1.2. Nada obsta que seja credenciado mais de um prestador dos serviços, durante a vigência desse procedimento.</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bCs/>
          <w:sz w:val="22"/>
          <w:szCs w:val="22"/>
        </w:rPr>
      </w:pPr>
      <w:r w:rsidRPr="00F3529C">
        <w:rPr>
          <w:rFonts w:ascii="Arial" w:hAnsi="Arial" w:cs="Arial"/>
          <w:bCs/>
          <w:sz w:val="22"/>
          <w:szCs w:val="22"/>
        </w:rPr>
        <w:t>1.3. Os interessados poderão solicitar credenciamento, a qualquer tempo, desde que cumpridos todos os requisitos e que seja vigente o presente edital de credenciamento.</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9068C7" w:rsidRPr="00F3529C" w:rsidRDefault="009068C7" w:rsidP="00F3529C">
      <w:pPr>
        <w:tabs>
          <w:tab w:val="left" w:pos="1134"/>
          <w:tab w:val="left" w:pos="1418"/>
          <w:tab w:val="left" w:pos="9923"/>
          <w:tab w:val="left" w:pos="10206"/>
        </w:tabs>
        <w:jc w:val="both"/>
        <w:rPr>
          <w:rFonts w:ascii="Arial" w:hAnsi="Arial" w:cs="Arial"/>
          <w:bCs/>
          <w:sz w:val="22"/>
          <w:szCs w:val="22"/>
        </w:rPr>
      </w:pPr>
    </w:p>
    <w:p w:rsidR="009068C7" w:rsidRPr="00F3529C" w:rsidRDefault="009068C7" w:rsidP="00F3529C">
      <w:pPr>
        <w:tabs>
          <w:tab w:val="left" w:pos="1134"/>
          <w:tab w:val="left" w:pos="1418"/>
          <w:tab w:val="left" w:pos="9923"/>
          <w:tab w:val="left" w:pos="10206"/>
        </w:tabs>
        <w:jc w:val="both"/>
        <w:rPr>
          <w:rFonts w:ascii="Arial" w:hAnsi="Arial" w:cs="Arial"/>
          <w:b/>
          <w:bCs/>
          <w:sz w:val="22"/>
          <w:szCs w:val="22"/>
        </w:rPr>
      </w:pPr>
      <w:r w:rsidRPr="00F3529C">
        <w:rPr>
          <w:rFonts w:ascii="Arial" w:hAnsi="Arial" w:cs="Arial"/>
          <w:b/>
          <w:bCs/>
          <w:sz w:val="22"/>
          <w:szCs w:val="22"/>
        </w:rPr>
        <w:t>2. DAS PUBLICAÇÕES E INTIMAÇÕES</w:t>
      </w:r>
    </w:p>
    <w:p w:rsidR="009068C7" w:rsidRPr="00F3529C" w:rsidRDefault="009068C7" w:rsidP="00F3529C">
      <w:pPr>
        <w:tabs>
          <w:tab w:val="left" w:pos="1134"/>
          <w:tab w:val="left" w:pos="1418"/>
          <w:tab w:val="left" w:pos="9923"/>
          <w:tab w:val="left" w:pos="10206"/>
        </w:tabs>
        <w:jc w:val="both"/>
        <w:rPr>
          <w:rFonts w:ascii="Arial" w:hAnsi="Arial" w:cs="Arial"/>
          <w:b/>
          <w:bCs/>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Lei Orgânica.</w:t>
      </w:r>
    </w:p>
    <w:p w:rsidR="009068C7" w:rsidRPr="00F3529C" w:rsidRDefault="009068C7" w:rsidP="00F3529C">
      <w:pPr>
        <w:jc w:val="both"/>
        <w:rPr>
          <w:rFonts w:ascii="Arial" w:hAnsi="Arial" w:cs="Arial"/>
          <w:sz w:val="22"/>
          <w:szCs w:val="22"/>
        </w:rPr>
      </w:pPr>
    </w:p>
    <w:p w:rsidR="009068C7" w:rsidRPr="00F3529C" w:rsidRDefault="009068C7" w:rsidP="00F3529C">
      <w:pPr>
        <w:pStyle w:val="Ttulo1"/>
        <w:numPr>
          <w:ilvl w:val="0"/>
          <w:numId w:val="0"/>
        </w:numPr>
        <w:jc w:val="both"/>
        <w:rPr>
          <w:rFonts w:cs="Arial"/>
          <w:b/>
          <w:sz w:val="22"/>
          <w:szCs w:val="22"/>
        </w:rPr>
      </w:pPr>
      <w:bookmarkStart w:id="2" w:name="_Toc532285494"/>
      <w:bookmarkStart w:id="3" w:name="_Toc474141570"/>
      <w:bookmarkStart w:id="4" w:name="_Toc474141571"/>
      <w:r w:rsidRPr="00F3529C">
        <w:rPr>
          <w:rFonts w:cs="Arial"/>
          <w:b/>
          <w:sz w:val="22"/>
          <w:szCs w:val="22"/>
        </w:rPr>
        <w:t>3. DO OBJETO</w:t>
      </w:r>
      <w:bookmarkEnd w:id="2"/>
    </w:p>
    <w:p w:rsidR="009068C7" w:rsidRPr="00F3529C" w:rsidRDefault="009068C7" w:rsidP="00F3529C">
      <w:pPr>
        <w:jc w:val="both"/>
        <w:rPr>
          <w:rFonts w:ascii="Arial" w:hAnsi="Arial" w:cs="Arial"/>
          <w:sz w:val="22"/>
          <w:szCs w:val="22"/>
        </w:rPr>
      </w:pPr>
    </w:p>
    <w:bookmarkEnd w:id="3"/>
    <w:p w:rsidR="009068C7" w:rsidRPr="00F3529C" w:rsidRDefault="009068C7" w:rsidP="00F3529C">
      <w:pPr>
        <w:jc w:val="both"/>
        <w:rPr>
          <w:rFonts w:ascii="Arial" w:hAnsi="Arial" w:cs="Arial"/>
          <w:sz w:val="22"/>
          <w:szCs w:val="22"/>
        </w:rPr>
      </w:pPr>
      <w:r w:rsidRPr="00F3529C">
        <w:rPr>
          <w:rFonts w:ascii="Arial" w:hAnsi="Arial" w:cs="Arial"/>
          <w:sz w:val="22"/>
          <w:szCs w:val="22"/>
        </w:rPr>
        <w:t xml:space="preserve">3.1. Constitui objeto desta licitação o </w:t>
      </w:r>
      <w:bookmarkStart w:id="5" w:name="OLE_LINK43"/>
      <w:r w:rsidRPr="00F3529C">
        <w:rPr>
          <w:rFonts w:ascii="Arial" w:hAnsi="Arial" w:cs="Arial"/>
          <w:sz w:val="22"/>
          <w:szCs w:val="22"/>
        </w:rPr>
        <w:t>Credenciamento de Pessoas Jurídicas para Prestação de Serviços Médicos Plantonistas</w:t>
      </w:r>
      <w:bookmarkEnd w:id="5"/>
      <w:r w:rsidRPr="00F3529C">
        <w:rPr>
          <w:rFonts w:ascii="Arial" w:hAnsi="Arial" w:cs="Arial"/>
          <w:sz w:val="22"/>
          <w:szCs w:val="22"/>
        </w:rPr>
        <w:t>, conforme especificado no Anexo I deste Edital.</w:t>
      </w:r>
    </w:p>
    <w:p w:rsidR="009068C7" w:rsidRPr="00F3529C" w:rsidRDefault="009068C7" w:rsidP="00F3529C">
      <w:pPr>
        <w:jc w:val="both"/>
        <w:rPr>
          <w:rFonts w:ascii="Arial" w:hAnsi="Arial" w:cs="Arial"/>
          <w:sz w:val="22"/>
          <w:szCs w:val="22"/>
        </w:rPr>
      </w:pPr>
    </w:p>
    <w:p w:rsidR="009068C7" w:rsidRPr="00F3529C" w:rsidRDefault="009068C7" w:rsidP="00F3529C">
      <w:pPr>
        <w:pStyle w:val="Ttulo1"/>
        <w:numPr>
          <w:ilvl w:val="0"/>
          <w:numId w:val="0"/>
        </w:numPr>
        <w:jc w:val="both"/>
        <w:rPr>
          <w:rFonts w:cs="Arial"/>
          <w:b/>
          <w:sz w:val="22"/>
          <w:szCs w:val="22"/>
        </w:rPr>
      </w:pPr>
      <w:bookmarkStart w:id="6" w:name="_Toc532285495"/>
      <w:r w:rsidRPr="00F3529C">
        <w:rPr>
          <w:rFonts w:cs="Arial"/>
          <w:b/>
          <w:sz w:val="22"/>
          <w:szCs w:val="22"/>
        </w:rPr>
        <w:t xml:space="preserve">4. </w:t>
      </w:r>
      <w:bookmarkEnd w:id="6"/>
      <w:r w:rsidRPr="00F3529C">
        <w:rPr>
          <w:rFonts w:cs="Arial"/>
          <w:b/>
          <w:sz w:val="22"/>
          <w:szCs w:val="22"/>
        </w:rPr>
        <w:t>DA DOTAÇÃO ORÇAMENTÁRIA</w:t>
      </w:r>
    </w:p>
    <w:p w:rsidR="009068C7" w:rsidRPr="00F3529C" w:rsidRDefault="009068C7" w:rsidP="00F3529C">
      <w:pPr>
        <w:jc w:val="both"/>
        <w:rPr>
          <w:rFonts w:ascii="Arial" w:hAnsi="Arial" w:cs="Arial"/>
          <w:sz w:val="22"/>
          <w:szCs w:val="22"/>
        </w:rPr>
      </w:pPr>
    </w:p>
    <w:p w:rsidR="009068C7" w:rsidRPr="00F3529C" w:rsidRDefault="009068C7" w:rsidP="00F3529C">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r w:rsidRPr="00F3529C">
        <w:rPr>
          <w:rFonts w:ascii="Arial" w:hAnsi="Arial" w:cs="Arial"/>
          <w:sz w:val="22"/>
          <w:szCs w:val="22"/>
        </w:rPr>
        <w:t>4.1. As despesas decorrentes deste Credenciamento correrão à conta das dotações orçamentárias nº.</w:t>
      </w:r>
      <w:r w:rsidRPr="00F3529C">
        <w:rPr>
          <w:rFonts w:ascii="Arial" w:eastAsia="@Arial Unicode MS" w:hAnsi="Arial" w:cs="Arial"/>
          <w:sz w:val="22"/>
          <w:szCs w:val="22"/>
        </w:rPr>
        <w:t xml:space="preserve"> </w:t>
      </w:r>
    </w:p>
    <w:p w:rsidR="009068C7" w:rsidRPr="00F3529C" w:rsidRDefault="009068C7" w:rsidP="00F3529C">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p>
    <w:p w:rsidR="005F3E15" w:rsidRDefault="005F3E15" w:rsidP="005F3E15">
      <w:pPr>
        <w:widowControl w:val="0"/>
        <w:tabs>
          <w:tab w:val="left" w:pos="95"/>
          <w:tab w:val="left" w:pos="2195"/>
          <w:tab w:val="left" w:pos="4235"/>
        </w:tabs>
        <w:autoSpaceDE w:val="0"/>
        <w:autoSpaceDN w:val="0"/>
        <w:adjustRightInd w:val="0"/>
        <w:jc w:val="both"/>
        <w:rPr>
          <w:rFonts w:ascii="Arial" w:hAnsi="Arial" w:cs="Arial"/>
          <w:sz w:val="20"/>
          <w:szCs w:val="20"/>
        </w:rPr>
      </w:pPr>
      <w:r w:rsidRPr="003B3C21">
        <w:rPr>
          <w:rFonts w:ascii="Arial" w:hAnsi="Arial" w:cs="Arial"/>
          <w:sz w:val="20"/>
          <w:szCs w:val="20"/>
        </w:rPr>
        <w:t xml:space="preserve">Ficha </w:t>
      </w:r>
      <w:r>
        <w:rPr>
          <w:rFonts w:ascii="Arial" w:hAnsi="Arial" w:cs="Arial"/>
          <w:sz w:val="20"/>
          <w:szCs w:val="20"/>
        </w:rPr>
        <w:t>584</w:t>
      </w:r>
      <w:r w:rsidRPr="003B3C21">
        <w:rPr>
          <w:rFonts w:ascii="Arial" w:hAnsi="Arial" w:cs="Arial"/>
          <w:sz w:val="20"/>
          <w:szCs w:val="20"/>
        </w:rPr>
        <w:t xml:space="preserve"> 10.302.0039.2.053 Manutenção do Pronto  Atendimento Municipal 3.390.36.00.00.00.00 0102 Outros Serviços Pessoa Fisica;</w:t>
      </w:r>
    </w:p>
    <w:p w:rsidR="005F3E15" w:rsidRDefault="005F3E15" w:rsidP="005F3E15">
      <w:pPr>
        <w:widowControl w:val="0"/>
        <w:tabs>
          <w:tab w:val="left" w:pos="95"/>
          <w:tab w:val="left" w:pos="2195"/>
          <w:tab w:val="left" w:pos="4235"/>
        </w:tabs>
        <w:autoSpaceDE w:val="0"/>
        <w:autoSpaceDN w:val="0"/>
        <w:adjustRightInd w:val="0"/>
        <w:jc w:val="both"/>
        <w:rPr>
          <w:rFonts w:ascii="Arial" w:hAnsi="Arial" w:cs="Arial"/>
          <w:sz w:val="20"/>
          <w:szCs w:val="20"/>
        </w:rPr>
      </w:pPr>
    </w:p>
    <w:p w:rsidR="005F3E15" w:rsidRPr="003B3C21" w:rsidRDefault="005F3E15" w:rsidP="005F3E15">
      <w:pPr>
        <w:widowControl w:val="0"/>
        <w:tabs>
          <w:tab w:val="left" w:pos="95"/>
          <w:tab w:val="left" w:pos="2195"/>
          <w:tab w:val="left" w:pos="4235"/>
        </w:tabs>
        <w:autoSpaceDE w:val="0"/>
        <w:autoSpaceDN w:val="0"/>
        <w:adjustRightInd w:val="0"/>
        <w:jc w:val="both"/>
        <w:rPr>
          <w:rFonts w:ascii="Arial" w:hAnsi="Arial" w:cs="Arial"/>
          <w:sz w:val="20"/>
          <w:szCs w:val="20"/>
        </w:rPr>
      </w:pPr>
      <w:r w:rsidRPr="003B3C21">
        <w:rPr>
          <w:rFonts w:ascii="Arial" w:hAnsi="Arial" w:cs="Arial"/>
          <w:sz w:val="20"/>
          <w:szCs w:val="20"/>
        </w:rPr>
        <w:t xml:space="preserve">Ficha </w:t>
      </w:r>
      <w:r>
        <w:rPr>
          <w:rFonts w:ascii="Arial" w:hAnsi="Arial" w:cs="Arial"/>
          <w:sz w:val="20"/>
          <w:szCs w:val="20"/>
        </w:rPr>
        <w:t>585</w:t>
      </w:r>
      <w:r w:rsidRPr="003B3C21">
        <w:rPr>
          <w:rFonts w:ascii="Arial" w:hAnsi="Arial" w:cs="Arial"/>
          <w:sz w:val="20"/>
          <w:szCs w:val="20"/>
        </w:rPr>
        <w:t xml:space="preserve"> 10.302.0039.2.053 Manutenção do Pronto  Atendimento Municipal 3.390.3</w:t>
      </w:r>
      <w:r>
        <w:rPr>
          <w:rFonts w:ascii="Arial" w:hAnsi="Arial" w:cs="Arial"/>
          <w:sz w:val="20"/>
          <w:szCs w:val="20"/>
        </w:rPr>
        <w:t>9</w:t>
      </w:r>
      <w:r w:rsidRPr="003B3C21">
        <w:rPr>
          <w:rFonts w:ascii="Arial" w:hAnsi="Arial" w:cs="Arial"/>
          <w:sz w:val="20"/>
          <w:szCs w:val="20"/>
        </w:rPr>
        <w:t xml:space="preserve">.00.00.00.00 0102 Outros Serviços Pessoa </w:t>
      </w:r>
      <w:r>
        <w:rPr>
          <w:rFonts w:ascii="Arial" w:hAnsi="Arial" w:cs="Arial"/>
          <w:sz w:val="20"/>
          <w:szCs w:val="20"/>
        </w:rPr>
        <w:t>Jurídica</w:t>
      </w:r>
      <w:r w:rsidRPr="003B3C21">
        <w:rPr>
          <w:rFonts w:ascii="Arial" w:hAnsi="Arial" w:cs="Arial"/>
          <w:sz w:val="20"/>
          <w:szCs w:val="20"/>
        </w:rPr>
        <w:t>;</w:t>
      </w:r>
    </w:p>
    <w:p w:rsidR="00F3529C" w:rsidRPr="00F3529C" w:rsidRDefault="00F3529C" w:rsidP="00F3529C">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p>
    <w:p w:rsidR="009068C7" w:rsidRPr="00F3529C" w:rsidRDefault="009068C7" w:rsidP="00F3529C">
      <w:pPr>
        <w:pStyle w:val="Ttulo1"/>
        <w:numPr>
          <w:ilvl w:val="0"/>
          <w:numId w:val="0"/>
        </w:numPr>
        <w:jc w:val="both"/>
        <w:rPr>
          <w:rFonts w:cs="Arial"/>
          <w:b/>
          <w:sz w:val="22"/>
          <w:szCs w:val="22"/>
        </w:rPr>
      </w:pPr>
      <w:bookmarkStart w:id="7" w:name="_Toc532285497"/>
      <w:bookmarkEnd w:id="4"/>
      <w:r w:rsidRPr="00F3529C">
        <w:rPr>
          <w:rFonts w:cs="Arial"/>
          <w:b/>
          <w:sz w:val="22"/>
          <w:szCs w:val="22"/>
        </w:rPr>
        <w:lastRenderedPageBreak/>
        <w:t xml:space="preserve">5. </w:t>
      </w:r>
      <w:bookmarkEnd w:id="7"/>
      <w:r w:rsidRPr="00F3529C">
        <w:rPr>
          <w:rFonts w:cs="Arial"/>
          <w:b/>
          <w:sz w:val="22"/>
          <w:szCs w:val="22"/>
        </w:rPr>
        <w:t>DO RECEBIMENTO DA DOCUMENTAÇÃO</w:t>
      </w:r>
    </w:p>
    <w:p w:rsidR="009068C7" w:rsidRPr="00F3529C" w:rsidRDefault="009068C7" w:rsidP="00F3529C">
      <w:pPr>
        <w:pStyle w:val="Corpodetexto3"/>
        <w:spacing w:after="0"/>
        <w:jc w:val="both"/>
        <w:rPr>
          <w:rFonts w:ascii="Arial" w:hAnsi="Arial" w:cs="Arial"/>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sz w:val="22"/>
          <w:szCs w:val="22"/>
        </w:rPr>
        <w:t>5.1. A documentação será recebida em envelope, fechada e com a seguinte descrição:</w:t>
      </w:r>
    </w:p>
    <w:p w:rsidR="009068C7" w:rsidRPr="00F3529C" w:rsidRDefault="009068C7" w:rsidP="00F3529C">
      <w:pPr>
        <w:pStyle w:val="Corpodetexto3"/>
        <w:spacing w:after="0"/>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9068C7" w:rsidRPr="00F3529C" w:rsidTr="004E6699">
        <w:tc>
          <w:tcPr>
            <w:tcW w:w="6840" w:type="dxa"/>
          </w:tcPr>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PREFEITURA MUNICIPAL DE PEQUI</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 xml:space="preserve">PROCESSO LICITATÓRIO Nº </w:t>
            </w:r>
            <w:r w:rsidR="005F3E15">
              <w:rPr>
                <w:rFonts w:ascii="Arial" w:hAnsi="Arial" w:cs="Arial"/>
                <w:b/>
                <w:sz w:val="22"/>
                <w:szCs w:val="22"/>
              </w:rPr>
              <w:t>007/2020</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color w:val="000000"/>
                <w:sz w:val="22"/>
                <w:szCs w:val="22"/>
              </w:rPr>
            </w:pPr>
            <w:r w:rsidRPr="00F3529C">
              <w:rPr>
                <w:rFonts w:ascii="Arial" w:hAnsi="Arial" w:cs="Arial"/>
                <w:b/>
                <w:bCs/>
                <w:color w:val="000000"/>
                <w:sz w:val="22"/>
                <w:szCs w:val="22"/>
              </w:rPr>
              <w:t>INEXIGIBILIDADE Nº</w:t>
            </w:r>
            <w:r w:rsidRPr="00F3529C">
              <w:rPr>
                <w:rFonts w:ascii="Arial" w:hAnsi="Arial" w:cs="Arial"/>
                <w:b/>
                <w:color w:val="000000"/>
                <w:sz w:val="22"/>
                <w:szCs w:val="22"/>
              </w:rPr>
              <w:t xml:space="preserve"> </w:t>
            </w:r>
            <w:r w:rsidR="00F3529C" w:rsidRPr="00F3529C">
              <w:rPr>
                <w:rFonts w:ascii="Arial" w:hAnsi="Arial" w:cs="Arial"/>
                <w:b/>
                <w:color w:val="000000"/>
                <w:sz w:val="22"/>
                <w:szCs w:val="22"/>
              </w:rPr>
              <w:t>002/</w:t>
            </w:r>
            <w:r w:rsidR="005F3E15">
              <w:rPr>
                <w:rFonts w:ascii="Arial" w:hAnsi="Arial" w:cs="Arial"/>
                <w:b/>
                <w:color w:val="000000"/>
                <w:sz w:val="22"/>
                <w:szCs w:val="22"/>
              </w:rPr>
              <w:t>2020</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ENVELOPE “A“ - DOCUMENTAÇÃO</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NOME DA LICITANTE</w:t>
            </w:r>
          </w:p>
          <w:p w:rsidR="009068C7" w:rsidRPr="00F3529C" w:rsidRDefault="009068C7" w:rsidP="00F3529C">
            <w:pPr>
              <w:jc w:val="both"/>
              <w:rPr>
                <w:rFonts w:ascii="Arial" w:hAnsi="Arial" w:cs="Arial"/>
                <w:b/>
                <w:sz w:val="22"/>
                <w:szCs w:val="22"/>
              </w:rPr>
            </w:pPr>
          </w:p>
        </w:tc>
      </w:tr>
    </w:tbl>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5.2. Os Documentos deverão ser apresentados da seguinte forma:</w:t>
      </w:r>
    </w:p>
    <w:p w:rsidR="009068C7" w:rsidRPr="00F3529C" w:rsidRDefault="009068C7" w:rsidP="00F3529C">
      <w:pPr>
        <w:jc w:val="both"/>
        <w:rPr>
          <w:rFonts w:ascii="Arial" w:hAnsi="Arial" w:cs="Arial"/>
          <w:sz w:val="22"/>
          <w:szCs w:val="22"/>
        </w:rPr>
      </w:pPr>
    </w:p>
    <w:p w:rsidR="009068C7" w:rsidRPr="00F3529C" w:rsidRDefault="009068C7" w:rsidP="00F3529C">
      <w:pPr>
        <w:tabs>
          <w:tab w:val="left" w:pos="0"/>
        </w:tabs>
        <w:jc w:val="both"/>
        <w:rPr>
          <w:rFonts w:ascii="Arial" w:hAnsi="Arial" w:cs="Arial"/>
          <w:sz w:val="22"/>
          <w:szCs w:val="22"/>
        </w:rPr>
      </w:pPr>
      <w:r w:rsidRPr="00F3529C">
        <w:rPr>
          <w:rFonts w:ascii="Arial" w:hAnsi="Arial" w:cs="Arial"/>
          <w:sz w:val="22"/>
          <w:szCs w:val="22"/>
        </w:rPr>
        <w:t>a) Em originais ou publicação em Órgão Oficial, ou, ainda, por qualquer processo de cópia autenticada em Cartório, ou por servidor da administração municipal;</w:t>
      </w:r>
    </w:p>
    <w:p w:rsidR="009068C7" w:rsidRPr="00F3529C" w:rsidRDefault="009068C7" w:rsidP="00F3529C">
      <w:pPr>
        <w:tabs>
          <w:tab w:val="left" w:pos="0"/>
        </w:tabs>
        <w:jc w:val="both"/>
        <w:rPr>
          <w:rFonts w:ascii="Arial" w:hAnsi="Arial" w:cs="Arial"/>
          <w:sz w:val="22"/>
          <w:szCs w:val="22"/>
        </w:rPr>
      </w:pPr>
    </w:p>
    <w:p w:rsidR="009068C7" w:rsidRPr="00F3529C" w:rsidRDefault="009068C7" w:rsidP="00F3529C">
      <w:pPr>
        <w:pStyle w:val="BodyText21"/>
        <w:rPr>
          <w:szCs w:val="22"/>
        </w:rPr>
      </w:pPr>
      <w:r w:rsidRPr="00F3529C">
        <w:rPr>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9068C7" w:rsidRPr="00F3529C" w:rsidRDefault="009068C7" w:rsidP="00F3529C">
      <w:pPr>
        <w:pStyle w:val="BodyText21"/>
        <w:rPr>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6. DA DOCUMENTAÇÃO</w:t>
      </w:r>
    </w:p>
    <w:p w:rsidR="009068C7" w:rsidRPr="00F3529C" w:rsidRDefault="009068C7" w:rsidP="00F3529C">
      <w:pPr>
        <w:jc w:val="both"/>
        <w:rPr>
          <w:rFonts w:ascii="Arial" w:hAnsi="Arial" w:cs="Arial"/>
          <w:b/>
          <w:bCs/>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6.1. HABILITAÇÃO JURÍDICA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registro comercial, no caso de empresa individual;</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6.2. QUALIFICAÇÃO TÉCNICA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Registro do Responsável Técnico no Conselho Regional Profissional compatível com o objeto.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6.3. QUALIFICAÇÃO ECONÔMICO-FINANCEIRA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lastRenderedPageBreak/>
        <w:t>a) Certidão negativa de falência ou concordata expedida pelo distribuidor da sede da empresa, com data não anterior a 90 (noventa) dias antes da data de apresentação dos documentos de habilitação;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6.4. REGULARIDADE FISCAL E TRABALHISTA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prova de inscrição no Cadastro Nacional de Pessoas Jurídicas (CNPJ) atualizado, relativo ao domicílio ou sede do licitante, pertinente e compatível com o objeto desta licitação;</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 xml:space="preserve">b) prova de regularidade para com a Fazenda Estadual e Municipal do domicílio ou sede do licitante, ou outra equivalente, na forma da lei. </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c)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d) Prova de regularidade relativa ao Fundo de Garantia por Tempo de Serviço, demonstrando situação regular no cumprimento dos encargos sociais instituídos por lei, mediante a apresentação de:</w:t>
      </w:r>
    </w:p>
    <w:p w:rsidR="009068C7" w:rsidRPr="00F3529C" w:rsidRDefault="009068C7" w:rsidP="00F3529C">
      <w:pPr>
        <w:jc w:val="both"/>
        <w:rPr>
          <w:rFonts w:ascii="Arial" w:hAnsi="Arial" w:cs="Arial"/>
          <w:sz w:val="22"/>
          <w:szCs w:val="22"/>
        </w:rPr>
      </w:pPr>
      <w:r w:rsidRPr="00F3529C">
        <w:rPr>
          <w:rFonts w:ascii="Arial" w:hAnsi="Arial" w:cs="Arial"/>
          <w:sz w:val="22"/>
          <w:szCs w:val="22"/>
        </w:rPr>
        <w:t>- Certificado de Regularidade de Situação perante o Fundo de Garantia do Tempo de Serviço - FGTS ou documento equivalente que comprove a regularidade.</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d) Certidão Negativa de Débitos Trabalhistas (CNDT), provando a inexistência de débitos inadimplidos perante a Justiça do Trabalho.</w:t>
      </w:r>
    </w:p>
    <w:p w:rsidR="009068C7" w:rsidRPr="00F3529C" w:rsidRDefault="009068C7" w:rsidP="00F3529C">
      <w:pPr>
        <w:jc w:val="both"/>
        <w:rPr>
          <w:rFonts w:ascii="Arial" w:hAnsi="Arial" w:cs="Arial"/>
          <w:sz w:val="22"/>
          <w:szCs w:val="22"/>
        </w:rPr>
      </w:pPr>
    </w:p>
    <w:bookmarkEnd w:id="1"/>
    <w:p w:rsidR="009068C7" w:rsidRPr="00F3529C" w:rsidRDefault="009068C7" w:rsidP="00F3529C">
      <w:pPr>
        <w:pStyle w:val="Padro"/>
        <w:tabs>
          <w:tab w:val="num" w:pos="540"/>
          <w:tab w:val="num" w:pos="1440"/>
          <w:tab w:val="num" w:pos="2160"/>
        </w:tabs>
        <w:jc w:val="both"/>
        <w:rPr>
          <w:rFonts w:ascii="Arial" w:hAnsi="Arial" w:cs="Arial"/>
          <w:color w:val="000000"/>
          <w:sz w:val="22"/>
          <w:szCs w:val="22"/>
        </w:rPr>
      </w:pPr>
      <w:r w:rsidRPr="00F3529C">
        <w:rPr>
          <w:rFonts w:ascii="Arial" w:hAnsi="Arial" w:cs="Arial"/>
          <w:color w:val="000000"/>
          <w:sz w:val="22"/>
          <w:szCs w:val="22"/>
        </w:rPr>
        <w:t>6.5. Deverão ainda, as licitantes, Pessoas físicas ou jurídicas, apresentarem a seguinte declaração:</w:t>
      </w:r>
    </w:p>
    <w:p w:rsidR="009068C7" w:rsidRPr="00F3529C" w:rsidRDefault="009068C7" w:rsidP="00F3529C">
      <w:pPr>
        <w:pStyle w:val="Padro"/>
        <w:tabs>
          <w:tab w:val="num" w:pos="900"/>
        </w:tabs>
        <w:jc w:val="both"/>
        <w:rPr>
          <w:rFonts w:ascii="Arial" w:hAnsi="Arial" w:cs="Arial"/>
          <w:color w:val="000000"/>
          <w:sz w:val="22"/>
          <w:szCs w:val="22"/>
        </w:rPr>
      </w:pPr>
    </w:p>
    <w:p w:rsidR="009068C7" w:rsidRPr="00F3529C" w:rsidRDefault="009068C7" w:rsidP="00F3529C">
      <w:pPr>
        <w:jc w:val="both"/>
        <w:rPr>
          <w:rFonts w:ascii="Arial" w:hAnsi="Arial" w:cs="Arial"/>
          <w:bCs/>
          <w:sz w:val="22"/>
          <w:szCs w:val="22"/>
        </w:rPr>
      </w:pPr>
      <w:r w:rsidRPr="00F3529C">
        <w:rPr>
          <w:rFonts w:ascii="Arial" w:hAnsi="Arial" w:cs="Arial"/>
          <w:bCs/>
          <w:sz w:val="22"/>
          <w:szCs w:val="22"/>
        </w:rPr>
        <w:t>a) Declaração de cumprimento do disposto no inciso XXXIII do art. 7º da Constituição Federal, na forma do Decreto nº 4.358/2002, de acordo com o Anexo II.</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6.7. TERMO DE CREDENCIAMENTO</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Cs/>
          <w:sz w:val="22"/>
          <w:szCs w:val="22"/>
        </w:rPr>
      </w:pPr>
      <w:r w:rsidRPr="00F3529C">
        <w:rPr>
          <w:rFonts w:ascii="Arial" w:hAnsi="Arial" w:cs="Arial"/>
          <w:bCs/>
          <w:sz w:val="22"/>
          <w:szCs w:val="22"/>
        </w:rPr>
        <w:t>a) Termo de Credenciamento devidamente preenchido, conforme modelo (Anexo III).</w:t>
      </w:r>
    </w:p>
    <w:p w:rsidR="009068C7" w:rsidRPr="00F3529C" w:rsidRDefault="009068C7" w:rsidP="00F3529C">
      <w:pPr>
        <w:jc w:val="both"/>
        <w:rPr>
          <w:rFonts w:ascii="Arial" w:hAnsi="Arial" w:cs="Arial"/>
          <w:bCs/>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7. DO PROCEDIMENTO</w:t>
      </w:r>
    </w:p>
    <w:p w:rsidR="009068C7" w:rsidRPr="00F3529C" w:rsidRDefault="009068C7" w:rsidP="00F3529C">
      <w:pPr>
        <w:jc w:val="both"/>
        <w:rPr>
          <w:rFonts w:ascii="Arial" w:hAnsi="Arial" w:cs="Arial"/>
          <w:sz w:val="22"/>
          <w:szCs w:val="22"/>
        </w:rPr>
      </w:pPr>
      <w:bookmarkStart w:id="8" w:name="_Toc474141575"/>
    </w:p>
    <w:p w:rsidR="009068C7" w:rsidRPr="00F3529C" w:rsidRDefault="009068C7" w:rsidP="00F3529C">
      <w:pPr>
        <w:jc w:val="both"/>
        <w:rPr>
          <w:rFonts w:ascii="Arial" w:hAnsi="Arial" w:cs="Arial"/>
          <w:sz w:val="22"/>
          <w:szCs w:val="22"/>
        </w:rPr>
      </w:pPr>
      <w:r w:rsidRPr="00F3529C">
        <w:rPr>
          <w:rFonts w:ascii="Arial" w:hAnsi="Arial" w:cs="Arial"/>
          <w:sz w:val="22"/>
          <w:szCs w:val="22"/>
        </w:rPr>
        <w:t>7.1. A Comissão poderá, durante a análise da documentação, convocar os interessados para quaisquer esclarecimentos, porventura necessários.</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7.2. Serão credenciadas todas as licitantes que satisfizerem as exigências contidas neste edital.</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color w:val="000000"/>
          <w:sz w:val="22"/>
          <w:szCs w:val="22"/>
        </w:rPr>
      </w:pPr>
      <w:r w:rsidRPr="00F3529C">
        <w:rPr>
          <w:rFonts w:ascii="Arial" w:hAnsi="Arial" w:cs="Arial"/>
          <w:color w:val="000000"/>
          <w:sz w:val="22"/>
          <w:szCs w:val="22"/>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lastRenderedPageBreak/>
        <w:t>8. DAS OBRIGAÇÕES DO CREDENCIADO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8.1. Caberá ao credenciado prestar o atendimento conforme especificado no Anexo I deste Edital.</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8.2. Manter-se durante toda a execução do contrato, em compatibilidade com todas as condições de habilitação e qualificação exigidas no credenciamento.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8.3. O Município se reserva o direito de, a qualquer momento, solicitar a atualização dos documentos relativos à habilitação/qualificação para o credenciamento.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9. DO VALOR E FORMA DE PAGAMENTO</w:t>
      </w:r>
    </w:p>
    <w:p w:rsidR="009068C7" w:rsidRPr="00F3529C" w:rsidRDefault="009068C7" w:rsidP="00F3529C">
      <w:pPr>
        <w:jc w:val="both"/>
        <w:rPr>
          <w:rFonts w:ascii="Arial" w:hAnsi="Arial" w:cs="Arial"/>
          <w:b/>
          <w:bCs/>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9.1. A remuneração pelos serviços realizados obedecerá aos valores constantes do Anexo 0I.</w:t>
      </w:r>
    </w:p>
    <w:p w:rsidR="009068C7" w:rsidRPr="00F3529C" w:rsidRDefault="009068C7" w:rsidP="00F3529C">
      <w:pPr>
        <w:jc w:val="both"/>
        <w:rPr>
          <w:rFonts w:ascii="Arial" w:hAnsi="Arial" w:cs="Arial"/>
          <w:sz w:val="22"/>
          <w:szCs w:val="22"/>
        </w:rPr>
      </w:pPr>
    </w:p>
    <w:bookmarkEnd w:id="8"/>
    <w:p w:rsidR="009068C7" w:rsidRPr="00F3529C" w:rsidRDefault="009068C7" w:rsidP="00F3529C">
      <w:pPr>
        <w:pStyle w:val="Corpodetexto"/>
        <w:spacing w:after="0" w:line="240" w:lineRule="auto"/>
        <w:jc w:val="both"/>
        <w:rPr>
          <w:rFonts w:ascii="Arial" w:hAnsi="Arial" w:cs="Arial"/>
          <w:sz w:val="22"/>
          <w:szCs w:val="22"/>
        </w:rPr>
      </w:pPr>
      <w:r w:rsidRPr="00F3529C">
        <w:rPr>
          <w:rFonts w:ascii="Arial" w:hAnsi="Arial" w:cs="Arial"/>
          <w:sz w:val="22"/>
          <w:szCs w:val="22"/>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9068C7" w:rsidRPr="00F3529C" w:rsidRDefault="009068C7" w:rsidP="00F3529C">
      <w:pPr>
        <w:pStyle w:val="Corpodetexto"/>
        <w:spacing w:after="0" w:line="240" w:lineRule="auto"/>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9.3. Em caso de irregularidade na emissão dos documentos fiscais, o prazo de pagamento será contado a partir da regularização dos mesmos e sua reapresentação.</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sz w:val="22"/>
          <w:szCs w:val="22"/>
        </w:rPr>
      </w:pPr>
      <w:bookmarkStart w:id="9" w:name="_Toc532285507"/>
      <w:r w:rsidRPr="00F3529C">
        <w:rPr>
          <w:rFonts w:ascii="Arial" w:hAnsi="Arial" w:cs="Arial"/>
          <w:sz w:val="22"/>
          <w:szCs w:val="22"/>
        </w:rPr>
        <w:t>9.5. Os pagamentos efetuados à CONTRATADA não a isentarão de suas obrigações e responsabilidades vinculadas à execução do contrato, especialmente aquelas relacionadas com a qualidade.</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Ttulo1"/>
        <w:numPr>
          <w:ilvl w:val="0"/>
          <w:numId w:val="0"/>
        </w:numPr>
        <w:jc w:val="both"/>
        <w:rPr>
          <w:rFonts w:cs="Arial"/>
          <w:b/>
          <w:sz w:val="22"/>
          <w:szCs w:val="22"/>
        </w:rPr>
      </w:pPr>
      <w:r w:rsidRPr="00F3529C">
        <w:rPr>
          <w:rFonts w:cs="Arial"/>
          <w:b/>
          <w:sz w:val="22"/>
          <w:szCs w:val="22"/>
        </w:rPr>
        <w:t>10. DO REAJUSTE</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11. TERMO DE CREDENCIAMENTO</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11.1. Será firmado o Termo de Credenciamento válido até 31/12/</w:t>
      </w:r>
      <w:r w:rsidR="005F3E15">
        <w:rPr>
          <w:rFonts w:ascii="Arial" w:hAnsi="Arial" w:cs="Arial"/>
          <w:sz w:val="22"/>
          <w:szCs w:val="22"/>
        </w:rPr>
        <w:t>2020</w:t>
      </w:r>
      <w:r w:rsidRPr="00F3529C">
        <w:rPr>
          <w:rFonts w:ascii="Arial" w:hAnsi="Arial" w:cs="Arial"/>
          <w:sz w:val="22"/>
          <w:szCs w:val="22"/>
        </w:rPr>
        <w:t>, podendo ser prorrogado, no interesse de administração.</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b/>
          <w:bCs/>
          <w:sz w:val="22"/>
          <w:szCs w:val="22"/>
        </w:rPr>
      </w:pPr>
      <w:r w:rsidRPr="00F3529C">
        <w:rPr>
          <w:rFonts w:ascii="Arial" w:hAnsi="Arial" w:cs="Arial"/>
          <w:b/>
          <w:bCs/>
          <w:sz w:val="22"/>
          <w:szCs w:val="22"/>
        </w:rPr>
        <w:t>12. SANÇÕES PARA O CASO DE INADIMPLEMENTO</w:t>
      </w:r>
    </w:p>
    <w:p w:rsidR="009068C7" w:rsidRPr="00F3529C" w:rsidRDefault="009068C7" w:rsidP="00F3529C">
      <w:pPr>
        <w:pStyle w:val="Corpodetexto2"/>
        <w:spacing w:after="0" w:line="240" w:lineRule="auto"/>
        <w:jc w:val="both"/>
        <w:rPr>
          <w:rFonts w:ascii="Arial" w:hAnsi="Arial" w:cs="Arial"/>
          <w:b/>
          <w:bCs/>
          <w:sz w:val="22"/>
          <w:szCs w:val="22"/>
        </w:rPr>
      </w:pPr>
    </w:p>
    <w:p w:rsidR="009068C7" w:rsidRPr="00F3529C" w:rsidRDefault="009068C7" w:rsidP="00F3529C">
      <w:pPr>
        <w:tabs>
          <w:tab w:val="left" w:pos="1245"/>
        </w:tabs>
        <w:jc w:val="both"/>
        <w:rPr>
          <w:rFonts w:ascii="Arial" w:hAnsi="Arial" w:cs="Arial"/>
          <w:sz w:val="22"/>
          <w:szCs w:val="22"/>
        </w:rPr>
      </w:pPr>
      <w:r w:rsidRPr="00F3529C">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9068C7" w:rsidRPr="00F3529C" w:rsidRDefault="009068C7" w:rsidP="00F3529C">
      <w:pPr>
        <w:tabs>
          <w:tab w:val="left" w:pos="1245"/>
        </w:tabs>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lastRenderedPageBreak/>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12.2.1. Advertência;</w:t>
      </w:r>
    </w:p>
    <w:p w:rsidR="00F3529C" w:rsidRPr="00F3529C" w:rsidRDefault="00F3529C" w:rsidP="00F3529C">
      <w:pPr>
        <w:pStyle w:val="Recuodecorpodetexto3"/>
        <w:numPr>
          <w:ilvl w:val="12"/>
          <w:numId w:val="0"/>
        </w:numPr>
        <w:spacing w:after="0"/>
        <w:jc w:val="both"/>
        <w:rPr>
          <w:rFonts w:ascii="Arial" w:hAnsi="Arial" w:cs="Arial"/>
          <w:sz w:val="22"/>
          <w:szCs w:val="22"/>
        </w:rPr>
      </w:pPr>
    </w:p>
    <w:p w:rsidR="009068C7" w:rsidRPr="00F3529C" w:rsidRDefault="009068C7" w:rsidP="00F3529C">
      <w:pPr>
        <w:pStyle w:val="Recuodecorpodetexto3"/>
        <w:numPr>
          <w:ilvl w:val="12"/>
          <w:numId w:val="0"/>
        </w:numPr>
        <w:spacing w:after="0"/>
        <w:jc w:val="both"/>
        <w:rPr>
          <w:rFonts w:ascii="Arial" w:hAnsi="Arial" w:cs="Arial"/>
          <w:sz w:val="22"/>
          <w:szCs w:val="22"/>
        </w:rPr>
      </w:pPr>
      <w:r w:rsidRPr="00F3529C">
        <w:rPr>
          <w:rFonts w:ascii="Arial" w:hAnsi="Arial" w:cs="Arial"/>
          <w:sz w:val="22"/>
          <w:szCs w:val="22"/>
        </w:rPr>
        <w:t>12.2.2. 0,3% (três décimos por cento) por dia, até o 10</w:t>
      </w:r>
      <w:r w:rsidRPr="00F3529C">
        <w:rPr>
          <w:rFonts w:ascii="Arial" w:hAnsi="Arial" w:cs="Arial"/>
          <w:sz w:val="22"/>
          <w:szCs w:val="22"/>
          <w:u w:val="single"/>
          <w:vertAlign w:val="superscript"/>
        </w:rPr>
        <w:t>o</w:t>
      </w:r>
      <w:r w:rsidRPr="00F3529C">
        <w:rPr>
          <w:rFonts w:ascii="Arial" w:hAnsi="Arial" w:cs="Arial"/>
          <w:sz w:val="22"/>
          <w:szCs w:val="22"/>
        </w:rPr>
        <w:t xml:space="preserve"> (décimo) dia de atraso, prestação do serviço, sobre o valor da parcela, por ocorrência;</w:t>
      </w:r>
    </w:p>
    <w:p w:rsidR="00F3529C" w:rsidRPr="00F3529C" w:rsidRDefault="00F3529C" w:rsidP="00F3529C">
      <w:pPr>
        <w:pStyle w:val="Recuodecorpodetexto3"/>
        <w:numPr>
          <w:ilvl w:val="12"/>
          <w:numId w:val="0"/>
        </w:numPr>
        <w:spacing w:after="0"/>
        <w:jc w:val="both"/>
        <w:rPr>
          <w:rFonts w:ascii="Arial" w:hAnsi="Arial" w:cs="Arial"/>
          <w:sz w:val="22"/>
          <w:szCs w:val="22"/>
        </w:rPr>
      </w:pPr>
    </w:p>
    <w:p w:rsidR="009068C7" w:rsidRPr="00F3529C" w:rsidRDefault="009068C7" w:rsidP="00F3529C">
      <w:pPr>
        <w:pStyle w:val="Recuodecorpodetexto3"/>
        <w:numPr>
          <w:ilvl w:val="12"/>
          <w:numId w:val="0"/>
        </w:numPr>
        <w:spacing w:after="0"/>
        <w:jc w:val="both"/>
        <w:rPr>
          <w:rFonts w:ascii="Arial" w:hAnsi="Arial" w:cs="Arial"/>
          <w:sz w:val="22"/>
          <w:szCs w:val="22"/>
        </w:rPr>
      </w:pPr>
      <w:r w:rsidRPr="00F3529C">
        <w:rPr>
          <w:rFonts w:ascii="Arial" w:hAnsi="Arial" w:cs="Arial"/>
          <w:sz w:val="22"/>
          <w:szCs w:val="22"/>
        </w:rPr>
        <w:t>12.2.3. 20% (vinte por cento) sobre o valor do saldo do valor do contrato, no caso de atraso superior a 10 (dez) dias, com a conseqüente rescisão contratual, quando for o caso;</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12.2.4. 20% (vinte por cento) sobre o valor do contrato, nos casos:</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a) inobservância do nível de qualidade dos serviços;</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b) transferência total ou parcial do contrato a terceiros;</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c) subcontratação no todo ou em parte do objeto sem prévia autorização formal da Contratante;</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d) descumprimento de cláusula contratual.</w:t>
      </w: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12.3. Suspensão temporária do direito de participar de licitação e impedimento de contratar com a Administração, pelo prazo de até 2 (dois) anos.</w:t>
      </w: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color w:val="000000"/>
          <w:sz w:val="22"/>
          <w:szCs w:val="22"/>
        </w:rPr>
        <w:t xml:space="preserve">12.5. </w:t>
      </w:r>
      <w:r w:rsidRPr="00F3529C">
        <w:rPr>
          <w:rFonts w:ascii="Arial" w:hAnsi="Arial" w:cs="Arial"/>
          <w:sz w:val="22"/>
          <w:szCs w:val="22"/>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9068C7" w:rsidRPr="00F3529C" w:rsidRDefault="009068C7" w:rsidP="00F3529C">
      <w:pPr>
        <w:pStyle w:val="Corpodetexto2"/>
        <w:spacing w:after="0" w:line="240" w:lineRule="auto"/>
        <w:jc w:val="both"/>
        <w:rPr>
          <w:rFonts w:ascii="Arial" w:hAnsi="Arial" w:cs="Arial"/>
          <w:b/>
          <w:bCs/>
          <w:sz w:val="22"/>
          <w:szCs w:val="22"/>
        </w:rPr>
      </w:pPr>
    </w:p>
    <w:p w:rsidR="009068C7" w:rsidRPr="00F3529C" w:rsidRDefault="009068C7" w:rsidP="00F3529C">
      <w:pPr>
        <w:pStyle w:val="Corpodetexto2"/>
        <w:spacing w:after="0" w:line="240" w:lineRule="auto"/>
        <w:jc w:val="both"/>
        <w:rPr>
          <w:rFonts w:ascii="Arial" w:hAnsi="Arial" w:cs="Arial"/>
          <w:b/>
          <w:bCs/>
          <w:sz w:val="22"/>
          <w:szCs w:val="22"/>
        </w:rPr>
      </w:pPr>
      <w:r w:rsidRPr="00F3529C">
        <w:rPr>
          <w:rFonts w:ascii="Arial" w:hAnsi="Arial" w:cs="Arial"/>
          <w:b/>
          <w:bCs/>
          <w:sz w:val="22"/>
          <w:szCs w:val="22"/>
        </w:rPr>
        <w:t>13. INSTRUÇÕES PARA IMPUGNAÇÕES E RECURSOS</w:t>
      </w:r>
    </w:p>
    <w:p w:rsidR="009068C7" w:rsidRPr="00F3529C" w:rsidRDefault="009068C7" w:rsidP="00F3529C">
      <w:pPr>
        <w:pStyle w:val="Corpodetexto2"/>
        <w:spacing w:after="0" w:line="240" w:lineRule="auto"/>
        <w:jc w:val="both"/>
        <w:rPr>
          <w:rFonts w:ascii="Arial" w:hAnsi="Arial" w:cs="Arial"/>
          <w:b/>
          <w:bCs/>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13.1. Impugnações, pela licitante, ao presente ato convocatório, deverão ser dirigidas ao Setor de Licitações, até 02 (dois) dias úteis antes da data fixada para a data do credenciamento.</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9068C7" w:rsidRPr="00F3529C" w:rsidRDefault="009068C7" w:rsidP="00F3529C">
      <w:pPr>
        <w:pStyle w:val="Corpodetexto2"/>
        <w:spacing w:after="0" w:line="240" w:lineRule="auto"/>
        <w:jc w:val="both"/>
        <w:rPr>
          <w:rFonts w:ascii="Arial" w:hAnsi="Arial" w:cs="Arial"/>
          <w:sz w:val="22"/>
          <w:szCs w:val="22"/>
        </w:rPr>
      </w:pPr>
    </w:p>
    <w:p w:rsidR="00F3529C" w:rsidRPr="00F3529C" w:rsidRDefault="009068C7" w:rsidP="00F3529C">
      <w:pPr>
        <w:pStyle w:val="Corpodetexto2"/>
        <w:spacing w:after="0" w:line="240" w:lineRule="auto"/>
        <w:jc w:val="both"/>
        <w:rPr>
          <w:rFonts w:ascii="Arial" w:hAnsi="Arial" w:cs="Arial"/>
          <w:b/>
          <w:bCs/>
          <w:sz w:val="22"/>
          <w:szCs w:val="22"/>
        </w:rPr>
      </w:pPr>
      <w:r w:rsidRPr="00F3529C">
        <w:rPr>
          <w:rFonts w:ascii="Arial" w:hAnsi="Arial" w:cs="Arial"/>
          <w:b/>
          <w:bCs/>
          <w:sz w:val="22"/>
          <w:szCs w:val="22"/>
        </w:rPr>
        <w:t>14 – DAS DISPOSIÇÕES GERAIS</w:t>
      </w:r>
      <w:r w:rsidR="00F3529C" w:rsidRPr="00F3529C">
        <w:rPr>
          <w:rFonts w:ascii="Arial" w:hAnsi="Arial" w:cs="Arial"/>
          <w:b/>
          <w:bCs/>
          <w:sz w:val="22"/>
          <w:szCs w:val="22"/>
        </w:rPr>
        <w:t xml:space="preserve"> </w:t>
      </w:r>
    </w:p>
    <w:p w:rsidR="00F3529C" w:rsidRPr="00F3529C" w:rsidRDefault="00F3529C" w:rsidP="00F3529C">
      <w:pPr>
        <w:pStyle w:val="Corpodetexto2"/>
        <w:spacing w:after="0" w:line="240" w:lineRule="auto"/>
        <w:jc w:val="both"/>
        <w:rPr>
          <w:rFonts w:ascii="Arial" w:hAnsi="Arial" w:cs="Arial"/>
          <w:b/>
          <w:bCs/>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14.1. Faz parte integrante deste edital os Anexos I, II, III.</w:t>
      </w:r>
    </w:p>
    <w:p w:rsidR="009068C7" w:rsidRPr="00F3529C" w:rsidRDefault="009068C7" w:rsidP="00F3529C">
      <w:pPr>
        <w:tabs>
          <w:tab w:val="left" w:pos="5954"/>
        </w:tabs>
        <w:ind w:hanging="284"/>
        <w:jc w:val="both"/>
        <w:rPr>
          <w:rFonts w:ascii="Arial" w:hAnsi="Arial" w:cs="Arial"/>
          <w:sz w:val="22"/>
          <w:szCs w:val="22"/>
        </w:rPr>
      </w:pPr>
    </w:p>
    <w:p w:rsidR="009068C7" w:rsidRPr="00F3529C" w:rsidRDefault="009068C7" w:rsidP="00F3529C">
      <w:pPr>
        <w:pStyle w:val="Recuodecorpodetexto2"/>
        <w:spacing w:after="0" w:line="240" w:lineRule="auto"/>
        <w:ind w:left="0"/>
        <w:jc w:val="both"/>
        <w:rPr>
          <w:rFonts w:ascii="Arial" w:hAnsi="Arial" w:cs="Arial"/>
          <w:sz w:val="22"/>
          <w:szCs w:val="22"/>
        </w:rPr>
      </w:pPr>
      <w:r w:rsidRPr="00F3529C">
        <w:rPr>
          <w:rFonts w:ascii="Arial" w:hAnsi="Arial" w:cs="Arial"/>
          <w:sz w:val="22"/>
          <w:szCs w:val="22"/>
        </w:rPr>
        <w:lastRenderedPageBreak/>
        <w:t>14.2. Fica eleito o foro da Comarca de Pára de Minas</w:t>
      </w:r>
      <w:r w:rsidR="00F3529C" w:rsidRPr="00F3529C">
        <w:rPr>
          <w:rFonts w:ascii="Arial" w:hAnsi="Arial" w:cs="Arial"/>
          <w:sz w:val="22"/>
          <w:szCs w:val="22"/>
        </w:rPr>
        <w:t>/MG</w:t>
      </w:r>
      <w:r w:rsidRPr="00F3529C">
        <w:rPr>
          <w:rFonts w:ascii="Arial" w:hAnsi="Arial" w:cs="Arial"/>
          <w:sz w:val="22"/>
          <w:szCs w:val="22"/>
        </w:rPr>
        <w:t>, para solucionar quaisquer questões oriundas deste credenciamento.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bookmarkStart w:id="10" w:name="_Toc532285512"/>
      <w:bookmarkEnd w:id="9"/>
      <w:r w:rsidRPr="00F3529C">
        <w:rPr>
          <w:rFonts w:ascii="Arial" w:hAnsi="Arial" w:cs="Arial"/>
          <w:sz w:val="22"/>
          <w:szCs w:val="22"/>
        </w:rPr>
        <w:t>14.3. Quaisquer elementos, informações ou esclarecimentos relativos a este credenciamento, serão prestados pelo Setor de Licitações pelo telefone (37) 3274-1260 - Ramal 207.</w:t>
      </w:r>
    </w:p>
    <w:p w:rsidR="009068C7" w:rsidRPr="00F3529C" w:rsidRDefault="009068C7" w:rsidP="00F3529C">
      <w:pPr>
        <w:jc w:val="both"/>
        <w:rPr>
          <w:rFonts w:ascii="Arial" w:hAnsi="Arial" w:cs="Arial"/>
          <w:sz w:val="22"/>
          <w:szCs w:val="22"/>
        </w:rPr>
      </w:pPr>
    </w:p>
    <w:p w:rsidR="009068C7" w:rsidRPr="00F3529C" w:rsidRDefault="009068C7" w:rsidP="00F3529C">
      <w:pPr>
        <w:jc w:val="center"/>
        <w:rPr>
          <w:rFonts w:ascii="Arial" w:hAnsi="Arial" w:cs="Arial"/>
          <w:sz w:val="22"/>
          <w:szCs w:val="22"/>
        </w:rPr>
      </w:pPr>
      <w:r w:rsidRPr="00F3529C">
        <w:rPr>
          <w:rFonts w:ascii="Arial" w:hAnsi="Arial" w:cs="Arial"/>
          <w:sz w:val="22"/>
          <w:szCs w:val="22"/>
        </w:rPr>
        <w:t>Pequi, 1</w:t>
      </w:r>
      <w:r w:rsidR="00F3529C" w:rsidRPr="00F3529C">
        <w:rPr>
          <w:rFonts w:ascii="Arial" w:hAnsi="Arial" w:cs="Arial"/>
          <w:sz w:val="22"/>
          <w:szCs w:val="22"/>
        </w:rPr>
        <w:t>6</w:t>
      </w:r>
      <w:r w:rsidRPr="00F3529C">
        <w:rPr>
          <w:rFonts w:ascii="Arial" w:hAnsi="Arial" w:cs="Arial"/>
          <w:sz w:val="22"/>
          <w:szCs w:val="22"/>
        </w:rPr>
        <w:t xml:space="preserve"> de </w:t>
      </w:r>
      <w:r w:rsidR="005F3E15">
        <w:rPr>
          <w:rFonts w:ascii="Arial" w:hAnsi="Arial" w:cs="Arial"/>
          <w:sz w:val="22"/>
          <w:szCs w:val="22"/>
        </w:rPr>
        <w:t>janerio</w:t>
      </w:r>
      <w:r w:rsidRPr="00F3529C">
        <w:rPr>
          <w:rFonts w:ascii="Arial" w:hAnsi="Arial" w:cs="Arial"/>
          <w:sz w:val="22"/>
          <w:szCs w:val="22"/>
        </w:rPr>
        <w:t xml:space="preserve"> de </w:t>
      </w:r>
      <w:r w:rsidR="005F3E15">
        <w:rPr>
          <w:rFonts w:ascii="Arial" w:hAnsi="Arial" w:cs="Arial"/>
          <w:sz w:val="22"/>
          <w:szCs w:val="22"/>
        </w:rPr>
        <w:t>2020</w:t>
      </w:r>
      <w:r w:rsidRPr="00F3529C">
        <w:rPr>
          <w:rFonts w:ascii="Arial" w:hAnsi="Arial" w:cs="Arial"/>
          <w:sz w:val="22"/>
          <w:szCs w:val="22"/>
        </w:rPr>
        <w:t>.</w:t>
      </w:r>
    </w:p>
    <w:p w:rsidR="009068C7" w:rsidRPr="00F3529C" w:rsidRDefault="009068C7" w:rsidP="00F3529C">
      <w:pPr>
        <w:jc w:val="center"/>
        <w:rPr>
          <w:rFonts w:ascii="Arial" w:hAnsi="Arial" w:cs="Arial"/>
          <w:sz w:val="22"/>
          <w:szCs w:val="22"/>
        </w:rPr>
      </w:pPr>
    </w:p>
    <w:p w:rsidR="009068C7" w:rsidRPr="00F3529C" w:rsidRDefault="009068C7" w:rsidP="00F3529C">
      <w:pPr>
        <w:jc w:val="center"/>
        <w:rPr>
          <w:rFonts w:ascii="Arial" w:hAnsi="Arial" w:cs="Arial"/>
          <w:sz w:val="22"/>
          <w:szCs w:val="22"/>
        </w:rPr>
      </w:pPr>
    </w:p>
    <w:p w:rsidR="009068C7" w:rsidRPr="00F3529C" w:rsidRDefault="00F3529C" w:rsidP="00F3529C">
      <w:pPr>
        <w:jc w:val="center"/>
        <w:rPr>
          <w:rFonts w:ascii="Arial" w:hAnsi="Arial" w:cs="Arial"/>
          <w:sz w:val="22"/>
          <w:szCs w:val="22"/>
        </w:rPr>
      </w:pPr>
      <w:r w:rsidRPr="00F3529C">
        <w:rPr>
          <w:rFonts w:ascii="Arial" w:hAnsi="Arial" w:cs="Arial"/>
          <w:sz w:val="22"/>
          <w:szCs w:val="22"/>
        </w:rPr>
        <w:t>José Honorato de Oliveira</w:t>
      </w:r>
    </w:p>
    <w:p w:rsidR="009068C7" w:rsidRPr="00F3529C" w:rsidRDefault="009068C7" w:rsidP="00F3529C">
      <w:pPr>
        <w:jc w:val="center"/>
        <w:rPr>
          <w:rFonts w:ascii="Arial" w:hAnsi="Arial" w:cs="Arial"/>
          <w:sz w:val="22"/>
          <w:szCs w:val="22"/>
        </w:rPr>
      </w:pPr>
      <w:r w:rsidRPr="00F3529C">
        <w:rPr>
          <w:rFonts w:ascii="Arial" w:hAnsi="Arial" w:cs="Arial"/>
          <w:sz w:val="22"/>
          <w:szCs w:val="22"/>
        </w:rPr>
        <w:t>Presidente da CPL</w:t>
      </w:r>
    </w:p>
    <w:p w:rsidR="009068C7" w:rsidRPr="00F3529C" w:rsidRDefault="009068C7" w:rsidP="00F3529C">
      <w:pPr>
        <w:pStyle w:val="Corpodetexto22"/>
        <w:spacing w:line="240" w:lineRule="auto"/>
        <w:rPr>
          <w:rFonts w:cs="Arial"/>
          <w:sz w:val="22"/>
          <w:szCs w:val="22"/>
        </w:rPr>
      </w:pPr>
      <w:r w:rsidRPr="00F3529C">
        <w:rPr>
          <w:rFonts w:cs="Arial"/>
          <w:sz w:val="22"/>
          <w:szCs w:val="22"/>
        </w:rPr>
        <w:br w:type="page"/>
      </w:r>
    </w:p>
    <w:bookmarkEnd w:id="10"/>
    <w:p w:rsidR="009068C7" w:rsidRPr="00F3529C" w:rsidRDefault="009068C7" w:rsidP="00F3529C">
      <w:pPr>
        <w:pStyle w:val="p5"/>
        <w:spacing w:line="240" w:lineRule="auto"/>
        <w:ind w:left="0" w:firstLine="0"/>
        <w:rPr>
          <w:rFonts w:ascii="Arial" w:hAnsi="Arial" w:cs="Arial"/>
          <w:b/>
          <w:sz w:val="22"/>
          <w:szCs w:val="22"/>
        </w:rPr>
      </w:pPr>
      <w:r w:rsidRPr="00F3529C">
        <w:rPr>
          <w:rFonts w:ascii="Arial" w:hAnsi="Arial" w:cs="Arial"/>
          <w:b/>
          <w:sz w:val="22"/>
          <w:szCs w:val="22"/>
        </w:rPr>
        <w:lastRenderedPageBreak/>
        <w:t xml:space="preserve">PROCESSO LICITATÓRIO Nº. </w:t>
      </w:r>
      <w:r w:rsidR="005F3E15">
        <w:rPr>
          <w:rFonts w:ascii="Arial" w:hAnsi="Arial" w:cs="Arial"/>
          <w:b/>
          <w:sz w:val="22"/>
          <w:szCs w:val="22"/>
        </w:rPr>
        <w:t>007/2020</w:t>
      </w:r>
    </w:p>
    <w:p w:rsidR="009068C7"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t xml:space="preserve">INEXIGIBILIDADE </w:t>
      </w:r>
      <w:r w:rsidR="009068C7" w:rsidRPr="00F3529C">
        <w:rPr>
          <w:rFonts w:ascii="Arial" w:hAnsi="Arial" w:cs="Arial"/>
          <w:b/>
          <w:sz w:val="22"/>
          <w:szCs w:val="22"/>
        </w:rPr>
        <w:t xml:space="preserve">CREDENCIAMENTO Nº </w:t>
      </w:r>
      <w:r w:rsidRPr="00F3529C">
        <w:rPr>
          <w:rFonts w:ascii="Arial" w:hAnsi="Arial" w:cs="Arial"/>
          <w:b/>
          <w:sz w:val="22"/>
          <w:szCs w:val="22"/>
        </w:rPr>
        <w:t>002/</w:t>
      </w:r>
      <w:r w:rsidR="005F3E15">
        <w:rPr>
          <w:rFonts w:ascii="Arial" w:hAnsi="Arial" w:cs="Arial"/>
          <w:b/>
          <w:sz w:val="22"/>
          <w:szCs w:val="22"/>
        </w:rPr>
        <w:t>2020</w:t>
      </w:r>
    </w:p>
    <w:p w:rsidR="00F3529C" w:rsidRPr="00F3529C" w:rsidRDefault="00F3529C" w:rsidP="00F3529C">
      <w:pPr>
        <w:pStyle w:val="p5"/>
        <w:spacing w:line="240" w:lineRule="auto"/>
        <w:ind w:left="0" w:firstLine="0"/>
        <w:rPr>
          <w:rFonts w:ascii="Arial" w:hAnsi="Arial" w:cs="Arial"/>
          <w:b/>
          <w:sz w:val="22"/>
          <w:szCs w:val="22"/>
        </w:rPr>
      </w:pPr>
    </w:p>
    <w:p w:rsidR="00F3529C" w:rsidRPr="00F3529C" w:rsidRDefault="00F3529C" w:rsidP="00F3529C">
      <w:pPr>
        <w:pStyle w:val="p5"/>
        <w:spacing w:line="240" w:lineRule="auto"/>
        <w:ind w:left="0" w:firstLine="0"/>
        <w:jc w:val="center"/>
        <w:rPr>
          <w:rFonts w:ascii="Arial" w:hAnsi="Arial" w:cs="Arial"/>
          <w:b/>
          <w:sz w:val="22"/>
          <w:szCs w:val="22"/>
        </w:rPr>
      </w:pPr>
      <w:r w:rsidRPr="00F3529C">
        <w:rPr>
          <w:rFonts w:ascii="Arial" w:hAnsi="Arial" w:cs="Arial"/>
          <w:b/>
          <w:sz w:val="22"/>
          <w:szCs w:val="22"/>
        </w:rPr>
        <w:t>ANEXO I</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 xml:space="preserve">1.1. </w:t>
      </w:r>
      <w:r w:rsidRPr="00F3529C">
        <w:rPr>
          <w:rFonts w:ascii="Arial" w:hAnsi="Arial" w:cs="Arial"/>
          <w:sz w:val="22"/>
          <w:szCs w:val="22"/>
        </w:rPr>
        <w:t>Este procedimento tem por objeto o Credenciamento de Empresas para Prestação de Serviços de Plantões Médicos de Urgência e Emergência no Pronto Atendimento da Unidade de Saúde Centro Municipal de Saúde.</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 xml:space="preserve">1.2. </w:t>
      </w:r>
      <w:r w:rsidRPr="00F3529C">
        <w:rPr>
          <w:rFonts w:ascii="Arial" w:hAnsi="Arial" w:cs="Arial"/>
          <w:sz w:val="22"/>
          <w:szCs w:val="22"/>
        </w:rPr>
        <w:t>Para os fins de credenciamento, será elaborada escala mensal prévia, pela Secretaria Municipal de Saúde, conforme exemplo do quadro abaixo:</w:t>
      </w:r>
    </w:p>
    <w:p w:rsidR="009068C7" w:rsidRPr="00F3529C" w:rsidRDefault="009068C7" w:rsidP="00F3529C">
      <w:pPr>
        <w:jc w:val="both"/>
        <w:rPr>
          <w:rFonts w:ascii="Arial" w:hAnsi="Arial" w:cs="Arial"/>
          <w:sz w:val="22"/>
          <w:szCs w:val="22"/>
        </w:rPr>
      </w:pPr>
    </w:p>
    <w:tbl>
      <w:tblPr>
        <w:tblW w:w="8933" w:type="dxa"/>
        <w:jc w:val="center"/>
        <w:tblInd w:w="-437"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780"/>
        <w:gridCol w:w="1253"/>
        <w:gridCol w:w="1491"/>
        <w:gridCol w:w="1292"/>
        <w:gridCol w:w="1397"/>
        <w:gridCol w:w="1720"/>
      </w:tblGrid>
      <w:tr w:rsidR="009068C7" w:rsidRPr="00F3529C" w:rsidTr="00F3529C">
        <w:trPr>
          <w:jc w:val="center"/>
        </w:trPr>
        <w:tc>
          <w:tcPr>
            <w:tcW w:w="1780" w:type="dxa"/>
            <w:shd w:val="clear" w:color="auto" w:fill="A6A6A6" w:themeFill="background1" w:themeFillShade="A6"/>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Descrição</w:t>
            </w:r>
          </w:p>
        </w:tc>
        <w:tc>
          <w:tcPr>
            <w:tcW w:w="1253" w:type="dxa"/>
            <w:shd w:val="clear" w:color="auto" w:fill="A6A6A6" w:themeFill="background1" w:themeFillShade="A6"/>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b/>
                <w:bCs/>
                <w:sz w:val="18"/>
                <w:szCs w:val="18"/>
              </w:rPr>
              <w:t>Período</w:t>
            </w:r>
          </w:p>
        </w:tc>
        <w:tc>
          <w:tcPr>
            <w:tcW w:w="1491" w:type="dxa"/>
            <w:shd w:val="clear" w:color="auto" w:fill="A6A6A6" w:themeFill="background1" w:themeFillShade="A6"/>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b/>
                <w:bCs/>
                <w:sz w:val="18"/>
                <w:szCs w:val="18"/>
              </w:rPr>
              <w:t>Nº Médicos no Período</w:t>
            </w:r>
          </w:p>
        </w:tc>
        <w:tc>
          <w:tcPr>
            <w:tcW w:w="1292" w:type="dxa"/>
            <w:shd w:val="clear" w:color="auto" w:fill="A6A6A6" w:themeFill="background1" w:themeFillShade="A6"/>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Plantões Estimados (Mês)</w:t>
            </w:r>
          </w:p>
        </w:tc>
        <w:tc>
          <w:tcPr>
            <w:tcW w:w="1397" w:type="dxa"/>
            <w:shd w:val="clear" w:color="auto" w:fill="A6A6A6" w:themeFill="background1" w:themeFillShade="A6"/>
            <w:tcMar>
              <w:top w:w="0" w:type="dxa"/>
              <w:left w:w="70" w:type="dxa"/>
              <w:bottom w:w="0" w:type="dxa"/>
              <w:right w:w="70" w:type="dxa"/>
            </w:tcMar>
            <w:hideMark/>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Valor Individual</w:t>
            </w:r>
          </w:p>
          <w:p w:rsidR="009068C7" w:rsidRPr="00F3529C" w:rsidRDefault="009068C7" w:rsidP="00F3529C">
            <w:pPr>
              <w:jc w:val="both"/>
              <w:rPr>
                <w:rFonts w:ascii="Arial" w:hAnsi="Arial" w:cs="Arial"/>
                <w:sz w:val="18"/>
                <w:szCs w:val="18"/>
              </w:rPr>
            </w:pPr>
            <w:r w:rsidRPr="00F3529C">
              <w:rPr>
                <w:rFonts w:ascii="Arial" w:hAnsi="Arial" w:cs="Arial"/>
                <w:b/>
                <w:bCs/>
                <w:sz w:val="18"/>
                <w:szCs w:val="18"/>
              </w:rPr>
              <w:t>(R$)</w:t>
            </w:r>
          </w:p>
        </w:tc>
        <w:tc>
          <w:tcPr>
            <w:tcW w:w="1720" w:type="dxa"/>
            <w:shd w:val="clear" w:color="auto" w:fill="A6A6A6" w:themeFill="background1" w:themeFillShade="A6"/>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Valor Mensal</w:t>
            </w:r>
          </w:p>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(R$)</w:t>
            </w:r>
          </w:p>
        </w:tc>
      </w:tr>
      <w:tr w:rsidR="009068C7" w:rsidRPr="00F3529C" w:rsidTr="00F3529C">
        <w:trPr>
          <w:jc w:val="center"/>
        </w:trPr>
        <w:tc>
          <w:tcPr>
            <w:tcW w:w="1780"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Plantão Médico</w:t>
            </w:r>
          </w:p>
        </w:tc>
        <w:tc>
          <w:tcPr>
            <w:tcW w:w="1253"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sz w:val="18"/>
                <w:szCs w:val="18"/>
              </w:rPr>
            </w:pPr>
            <w:r w:rsidRPr="00F3529C">
              <w:rPr>
                <w:rFonts w:ascii="Arial" w:hAnsi="Arial" w:cs="Arial"/>
                <w:sz w:val="18"/>
                <w:szCs w:val="18"/>
              </w:rPr>
              <w:t>07h00min as 19h00min</w:t>
            </w:r>
          </w:p>
        </w:tc>
        <w:tc>
          <w:tcPr>
            <w:tcW w:w="1491"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sz w:val="18"/>
                <w:szCs w:val="18"/>
              </w:rPr>
            </w:pPr>
            <w:r w:rsidRPr="00F3529C">
              <w:rPr>
                <w:rFonts w:ascii="Arial" w:hAnsi="Arial" w:cs="Arial"/>
                <w:sz w:val="18"/>
                <w:szCs w:val="18"/>
              </w:rPr>
              <w:t>01 (por plantão/dia)</w:t>
            </w:r>
          </w:p>
        </w:tc>
        <w:tc>
          <w:tcPr>
            <w:tcW w:w="1292" w:type="dxa"/>
          </w:tcPr>
          <w:p w:rsidR="009068C7" w:rsidRPr="00F3529C" w:rsidRDefault="009068C7" w:rsidP="00F3529C">
            <w:pPr>
              <w:jc w:val="both"/>
              <w:rPr>
                <w:rFonts w:ascii="Arial" w:hAnsi="Arial" w:cs="Arial"/>
                <w:bCs/>
                <w:sz w:val="18"/>
                <w:szCs w:val="18"/>
              </w:rPr>
            </w:pPr>
            <w:r w:rsidRPr="00F3529C">
              <w:rPr>
                <w:rFonts w:ascii="Arial" w:hAnsi="Arial" w:cs="Arial"/>
                <w:bCs/>
                <w:sz w:val="18"/>
                <w:szCs w:val="18"/>
              </w:rPr>
              <w:t>33</w:t>
            </w:r>
          </w:p>
        </w:tc>
        <w:tc>
          <w:tcPr>
            <w:tcW w:w="1397"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bCs/>
                <w:sz w:val="18"/>
                <w:szCs w:val="18"/>
              </w:rPr>
            </w:pPr>
            <w:r w:rsidRPr="00F3529C">
              <w:rPr>
                <w:rFonts w:ascii="Arial" w:hAnsi="Arial" w:cs="Arial"/>
                <w:bCs/>
                <w:sz w:val="18"/>
                <w:szCs w:val="18"/>
              </w:rPr>
              <w:t>1.100,00</w:t>
            </w:r>
          </w:p>
        </w:tc>
        <w:tc>
          <w:tcPr>
            <w:tcW w:w="1720" w:type="dxa"/>
          </w:tcPr>
          <w:p w:rsidR="009068C7" w:rsidRPr="00F3529C" w:rsidRDefault="009068C7" w:rsidP="00F3529C">
            <w:pPr>
              <w:jc w:val="both"/>
              <w:rPr>
                <w:rFonts w:ascii="Arial" w:hAnsi="Arial" w:cs="Arial"/>
                <w:bCs/>
                <w:sz w:val="18"/>
                <w:szCs w:val="18"/>
              </w:rPr>
            </w:pPr>
            <w:r w:rsidRPr="00F3529C">
              <w:rPr>
                <w:rFonts w:ascii="Arial" w:hAnsi="Arial" w:cs="Arial"/>
                <w:bCs/>
                <w:sz w:val="18"/>
                <w:szCs w:val="18"/>
              </w:rPr>
              <w:t>36.300,00</w:t>
            </w:r>
          </w:p>
        </w:tc>
      </w:tr>
      <w:tr w:rsidR="009068C7" w:rsidRPr="00F3529C" w:rsidTr="00F3529C">
        <w:trPr>
          <w:jc w:val="center"/>
        </w:trPr>
        <w:tc>
          <w:tcPr>
            <w:tcW w:w="1780"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Plantão Médico</w:t>
            </w:r>
          </w:p>
        </w:tc>
        <w:tc>
          <w:tcPr>
            <w:tcW w:w="1253" w:type="dxa"/>
            <w:shd w:val="clear" w:color="auto" w:fill="auto"/>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sz w:val="18"/>
                <w:szCs w:val="18"/>
              </w:rPr>
              <w:t>19h00min as 07h00min</w:t>
            </w:r>
          </w:p>
        </w:tc>
        <w:tc>
          <w:tcPr>
            <w:tcW w:w="1491" w:type="dxa"/>
            <w:shd w:val="clear" w:color="auto" w:fill="auto"/>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sz w:val="18"/>
                <w:szCs w:val="18"/>
              </w:rPr>
              <w:t>01 (por plantão/dia)</w:t>
            </w:r>
          </w:p>
        </w:tc>
        <w:tc>
          <w:tcPr>
            <w:tcW w:w="1292"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33</w:t>
            </w:r>
          </w:p>
        </w:tc>
        <w:tc>
          <w:tcPr>
            <w:tcW w:w="1397"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sz w:val="18"/>
                <w:szCs w:val="18"/>
              </w:rPr>
            </w:pPr>
            <w:r w:rsidRPr="00F3529C">
              <w:rPr>
                <w:rFonts w:ascii="Arial" w:hAnsi="Arial" w:cs="Arial"/>
                <w:sz w:val="18"/>
                <w:szCs w:val="18"/>
              </w:rPr>
              <w:t>1.100,00</w:t>
            </w:r>
          </w:p>
        </w:tc>
        <w:tc>
          <w:tcPr>
            <w:tcW w:w="1720"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36.300,00</w:t>
            </w:r>
          </w:p>
        </w:tc>
      </w:tr>
    </w:tbl>
    <w:p w:rsidR="009068C7" w:rsidRPr="00F3529C" w:rsidRDefault="009068C7" w:rsidP="00F3529C">
      <w:pPr>
        <w:jc w:val="both"/>
        <w:outlineLvl w:val="0"/>
        <w:rPr>
          <w:rFonts w:ascii="Arial" w:hAnsi="Arial" w:cs="Arial"/>
          <w:b/>
          <w:bCs/>
          <w:kern w:val="36"/>
          <w:sz w:val="22"/>
          <w:szCs w:val="22"/>
        </w:rPr>
      </w:pPr>
    </w:p>
    <w:p w:rsidR="009068C7" w:rsidRPr="00F3529C" w:rsidRDefault="009068C7" w:rsidP="00F3529C">
      <w:pPr>
        <w:jc w:val="both"/>
        <w:outlineLvl w:val="0"/>
        <w:rPr>
          <w:rFonts w:ascii="Arial" w:hAnsi="Arial" w:cs="Arial"/>
          <w:kern w:val="36"/>
          <w:sz w:val="22"/>
          <w:szCs w:val="22"/>
        </w:rPr>
      </w:pPr>
      <w:r w:rsidRPr="00F3529C">
        <w:rPr>
          <w:rFonts w:ascii="Arial" w:hAnsi="Arial" w:cs="Arial"/>
          <w:b/>
          <w:bCs/>
          <w:kern w:val="36"/>
          <w:sz w:val="22"/>
          <w:szCs w:val="22"/>
        </w:rPr>
        <w:t>1.3.</w:t>
      </w:r>
      <w:r w:rsidRPr="00F3529C">
        <w:rPr>
          <w:rFonts w:ascii="Arial" w:hAnsi="Arial" w:cs="Arial"/>
          <w:kern w:val="36"/>
          <w:sz w:val="22"/>
          <w:szCs w:val="22"/>
        </w:rPr>
        <w:t xml:space="preserve"> Para os fins de credenciamento previsto no </w:t>
      </w:r>
      <w:r w:rsidRPr="00F3529C">
        <w:rPr>
          <w:rFonts w:ascii="Arial" w:hAnsi="Arial" w:cs="Arial"/>
          <w:b/>
          <w:bCs/>
          <w:kern w:val="36"/>
          <w:sz w:val="22"/>
          <w:szCs w:val="22"/>
        </w:rPr>
        <w:t>item 1.1</w:t>
      </w:r>
      <w:r w:rsidRPr="00F3529C">
        <w:rPr>
          <w:rFonts w:ascii="Arial" w:hAnsi="Arial" w:cs="Arial"/>
          <w:kern w:val="36"/>
          <w:sz w:val="22"/>
          <w:szCs w:val="22"/>
        </w:rPr>
        <w:t>, somente serão pagos os plantões de 12 (doze) horas efetivamente realizados e de acordo com a escala pré-estabelecida, podendo a Administração determinar a realização de quantitativo de plantões inferior ao credenciado, de acordo com seu interesse.</w:t>
      </w:r>
    </w:p>
    <w:p w:rsidR="009068C7" w:rsidRPr="00F3529C" w:rsidRDefault="009068C7" w:rsidP="00F3529C">
      <w:pPr>
        <w:jc w:val="both"/>
        <w:outlineLvl w:val="0"/>
        <w:rPr>
          <w:rFonts w:ascii="Arial" w:hAnsi="Arial" w:cs="Arial"/>
          <w:kern w:val="36"/>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1.4.</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os médicos deverão permanecer no local de plantão durante todo o período sob sua responsabilidade, não sendo permitido ao médico se ausentar, sob pena de rescisão de contrato.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1.5.</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quando das consultas/atendimentos resultarem em observação na própria Unidade de Saúde, o médico plantonista será o responsável também pelas visitas e demais atendimentos, bem como pelo fornecimento de alta ao paciente.</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1.6.</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a Empresa deverá manter profissional responsável técnico pelo serviço de plantão na Unidade de Saúde, com experiência comprovada de pelo menos três anos de efetivo serviço público como médico.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1.7.</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xml:space="preserve">, a Empresa deverá manter em escala, semanalmente, </w:t>
      </w:r>
      <w:bookmarkStart w:id="11" w:name="_GoBack"/>
      <w:bookmarkEnd w:id="11"/>
      <w:r w:rsidRPr="00F3529C">
        <w:rPr>
          <w:rFonts w:ascii="Arial" w:hAnsi="Arial" w:cs="Arial"/>
          <w:sz w:val="22"/>
          <w:szCs w:val="22"/>
        </w:rPr>
        <w:t>um profissional médico residente aproximadamente em até 30 km da cidade de Pequi, com o objetivo de atendimento de demandas emergenciais evitando-se que o plantão fique descoberto.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sz w:val="22"/>
          <w:szCs w:val="22"/>
        </w:rPr>
        <w:t>1.8.</w:t>
      </w:r>
      <w:r w:rsidRPr="00F3529C">
        <w:rPr>
          <w:rFonts w:ascii="Arial" w:hAnsi="Arial" w:cs="Arial"/>
          <w:sz w:val="22"/>
          <w:szCs w:val="22"/>
        </w:rPr>
        <w:t xml:space="preserve"> O Edital de credenciamento permanecerá em aberto, até 31/12/</w:t>
      </w:r>
      <w:r w:rsidR="005F3E15">
        <w:rPr>
          <w:rFonts w:ascii="Arial" w:hAnsi="Arial" w:cs="Arial"/>
          <w:sz w:val="22"/>
          <w:szCs w:val="22"/>
        </w:rPr>
        <w:t>2020</w:t>
      </w:r>
      <w:r w:rsidRPr="00F3529C">
        <w:rPr>
          <w:rFonts w:ascii="Arial" w:hAnsi="Arial" w:cs="Arial"/>
          <w:sz w:val="22"/>
          <w:szCs w:val="22"/>
        </w:rPr>
        <w:t>, para recebimento de envelopes de todos os interessados, chamados de acordo com necessidades da referida instituição.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sz w:val="22"/>
          <w:szCs w:val="22"/>
        </w:rPr>
        <w:t>1.9.</w:t>
      </w:r>
      <w:r w:rsidRPr="00F3529C">
        <w:rPr>
          <w:rFonts w:ascii="Arial" w:hAnsi="Arial" w:cs="Arial"/>
          <w:sz w:val="22"/>
          <w:szCs w:val="22"/>
        </w:rPr>
        <w:t xml:space="preserve"> Valor estimado mensal: R$ 72.600,00 (setenta e dois mil e seiscentos reais).</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sz w:val="22"/>
          <w:szCs w:val="22"/>
        </w:rPr>
        <w:lastRenderedPageBreak/>
        <w:t xml:space="preserve">1.10. </w:t>
      </w:r>
      <w:r w:rsidRPr="00F3529C">
        <w:rPr>
          <w:rFonts w:ascii="Arial" w:hAnsi="Arial" w:cs="Arial"/>
          <w:sz w:val="22"/>
          <w:szCs w:val="22"/>
        </w:rPr>
        <w:t xml:space="preserve">Valor estimado para </w:t>
      </w:r>
      <w:r w:rsidR="005F3E15">
        <w:rPr>
          <w:rFonts w:ascii="Arial" w:hAnsi="Arial" w:cs="Arial"/>
          <w:sz w:val="22"/>
          <w:szCs w:val="22"/>
        </w:rPr>
        <w:t>2020</w:t>
      </w:r>
      <w:r w:rsidRPr="00F3529C">
        <w:rPr>
          <w:rFonts w:ascii="Arial" w:hAnsi="Arial" w:cs="Arial"/>
          <w:sz w:val="22"/>
          <w:szCs w:val="22"/>
        </w:rPr>
        <w:t>: R$ 798.600,00 (setecentos e noventa e oito mil e seiscentos reais).</w:t>
      </w:r>
    </w:p>
    <w:p w:rsidR="009068C7" w:rsidRPr="00F3529C" w:rsidRDefault="009068C7" w:rsidP="00F3529C">
      <w:pPr>
        <w:jc w:val="both"/>
        <w:rPr>
          <w:rFonts w:ascii="Arial" w:hAnsi="Arial" w:cs="Arial"/>
          <w:sz w:val="22"/>
          <w:szCs w:val="22"/>
        </w:rPr>
      </w:pPr>
    </w:p>
    <w:p w:rsidR="00F3529C" w:rsidRDefault="009068C7" w:rsidP="00F3529C">
      <w:pPr>
        <w:pStyle w:val="p5"/>
        <w:spacing w:line="240" w:lineRule="auto"/>
        <w:ind w:left="0" w:firstLine="0"/>
        <w:rPr>
          <w:rFonts w:ascii="Arial" w:hAnsi="Arial" w:cs="Arial"/>
          <w:color w:val="FF0000"/>
          <w:sz w:val="22"/>
          <w:szCs w:val="22"/>
        </w:rPr>
      </w:pPr>
      <w:r w:rsidRPr="00F3529C">
        <w:rPr>
          <w:rFonts w:ascii="Arial" w:hAnsi="Arial" w:cs="Arial"/>
          <w:color w:val="FF0000"/>
          <w:sz w:val="22"/>
          <w:szCs w:val="22"/>
        </w:rPr>
        <w:br w:type="page"/>
      </w:r>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lastRenderedPageBreak/>
        <w:t xml:space="preserve">PROCESSO LICITATÓRIO Nº. </w:t>
      </w:r>
      <w:r w:rsidR="005F3E15">
        <w:rPr>
          <w:rFonts w:ascii="Arial" w:hAnsi="Arial" w:cs="Arial"/>
          <w:b/>
          <w:sz w:val="22"/>
          <w:szCs w:val="22"/>
        </w:rPr>
        <w:t>007/2020</w:t>
      </w:r>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t>INEXIGIBILIDADE CREDENCIAMENTO Nº 002/</w:t>
      </w:r>
      <w:r w:rsidR="005F3E15">
        <w:rPr>
          <w:rFonts w:ascii="Arial" w:hAnsi="Arial" w:cs="Arial"/>
          <w:b/>
          <w:sz w:val="22"/>
          <w:szCs w:val="22"/>
        </w:rPr>
        <w:t>2020</w:t>
      </w:r>
    </w:p>
    <w:p w:rsidR="00F3529C" w:rsidRDefault="00F3529C" w:rsidP="00F3529C">
      <w:pPr>
        <w:pStyle w:val="p5"/>
        <w:spacing w:line="240" w:lineRule="auto"/>
        <w:ind w:left="0" w:firstLine="0"/>
        <w:jc w:val="center"/>
        <w:rPr>
          <w:rFonts w:ascii="Arial" w:hAnsi="Arial" w:cs="Arial"/>
          <w:color w:val="FF0000"/>
          <w:sz w:val="22"/>
          <w:szCs w:val="22"/>
        </w:rPr>
      </w:pPr>
    </w:p>
    <w:p w:rsidR="009068C7" w:rsidRPr="00F3529C" w:rsidRDefault="009068C7" w:rsidP="00F3529C">
      <w:pPr>
        <w:pStyle w:val="p5"/>
        <w:spacing w:line="240" w:lineRule="auto"/>
        <w:ind w:left="0" w:firstLine="0"/>
        <w:jc w:val="center"/>
        <w:rPr>
          <w:rFonts w:ascii="Arial" w:hAnsi="Arial" w:cs="Arial"/>
          <w:b/>
          <w:sz w:val="22"/>
          <w:szCs w:val="22"/>
        </w:rPr>
      </w:pPr>
      <w:r w:rsidRPr="00F3529C">
        <w:rPr>
          <w:rFonts w:ascii="Arial" w:hAnsi="Arial" w:cs="Arial"/>
          <w:b/>
          <w:sz w:val="22"/>
          <w:szCs w:val="22"/>
        </w:rPr>
        <w:t>ANEXO II</w:t>
      </w:r>
    </w:p>
    <w:p w:rsidR="009068C7" w:rsidRPr="00F3529C" w:rsidRDefault="009068C7" w:rsidP="00F3529C">
      <w:pPr>
        <w:tabs>
          <w:tab w:val="left" w:pos="5954"/>
        </w:tabs>
        <w:ind w:hanging="284"/>
        <w:jc w:val="both"/>
        <w:rPr>
          <w:rFonts w:ascii="Arial" w:hAnsi="Arial" w:cs="Arial"/>
          <w:sz w:val="22"/>
          <w:szCs w:val="22"/>
        </w:rPr>
      </w:pPr>
      <w:bookmarkStart w:id="12" w:name="_Toc532285516"/>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MODELO DE DECLARAÇÃO DE CUMPRIMENTO DO INCISO XXXIII DO ART. 7º DA CONSTITUIÇÃO FEDERAL</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pStyle w:val="Textoembloco"/>
        <w:spacing w:before="0" w:after="0"/>
        <w:ind w:left="0" w:right="0"/>
        <w:rPr>
          <w:sz w:val="22"/>
          <w:szCs w:val="22"/>
        </w:rPr>
      </w:pPr>
      <w:r w:rsidRPr="00F3529C">
        <w:rPr>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9068C7" w:rsidRPr="00F3529C" w:rsidRDefault="009068C7" w:rsidP="00F3529C">
      <w:pPr>
        <w:pStyle w:val="Textoembloco"/>
        <w:spacing w:before="0" w:after="0"/>
        <w:ind w:left="0" w:right="0"/>
        <w:rPr>
          <w:sz w:val="22"/>
          <w:szCs w:val="22"/>
        </w:rPr>
      </w:pP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Ressalva: emprega menor, a partir de quatorze anos, na condição de aprendiz ( ).</w:t>
      </w:r>
    </w:p>
    <w:p w:rsidR="009068C7" w:rsidRPr="00F3529C" w:rsidRDefault="009068C7" w:rsidP="00F3529C">
      <w:pPr>
        <w:autoSpaceDE w:val="0"/>
        <w:autoSpaceDN w:val="0"/>
        <w:adjustRightInd w:val="0"/>
        <w:jc w:val="both"/>
        <w:rPr>
          <w:rFonts w:ascii="Arial" w:hAnsi="Arial" w:cs="Arial"/>
          <w:color w:val="000000"/>
          <w:sz w:val="22"/>
          <w:szCs w:val="22"/>
        </w:rPr>
      </w:pP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w:t>
      </w: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(data)</w:t>
      </w:r>
    </w:p>
    <w:p w:rsidR="009068C7" w:rsidRPr="00F3529C" w:rsidRDefault="009068C7" w:rsidP="00F3529C">
      <w:pPr>
        <w:autoSpaceDE w:val="0"/>
        <w:autoSpaceDN w:val="0"/>
        <w:adjustRightInd w:val="0"/>
        <w:jc w:val="both"/>
        <w:rPr>
          <w:rFonts w:ascii="Arial" w:hAnsi="Arial" w:cs="Arial"/>
          <w:color w:val="000000"/>
          <w:sz w:val="22"/>
          <w:szCs w:val="22"/>
        </w:rPr>
      </w:pP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w:t>
      </w: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(representante legal)</w:t>
      </w:r>
    </w:p>
    <w:p w:rsidR="009068C7" w:rsidRPr="00F3529C" w:rsidRDefault="009068C7" w:rsidP="00F3529C">
      <w:pPr>
        <w:jc w:val="both"/>
        <w:rPr>
          <w:rFonts w:ascii="Arial" w:hAnsi="Arial" w:cs="Arial"/>
          <w:sz w:val="22"/>
          <w:szCs w:val="22"/>
        </w:rPr>
      </w:pPr>
      <w:r w:rsidRPr="00F3529C">
        <w:rPr>
          <w:rFonts w:ascii="Arial" w:hAnsi="Arial" w:cs="Arial"/>
          <w:color w:val="000000"/>
          <w:sz w:val="22"/>
          <w:szCs w:val="22"/>
        </w:rPr>
        <w:t>(Observação: em caso afirmativo, assinalar a ressalva acima)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sz w:val="22"/>
          <w:szCs w:val="22"/>
        </w:rPr>
        <w:br w:type="page"/>
      </w:r>
      <w:bookmarkEnd w:id="12"/>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lastRenderedPageBreak/>
        <w:t xml:space="preserve">PROCESSO LICITATÓRIO Nº. </w:t>
      </w:r>
      <w:r w:rsidR="005F3E15">
        <w:rPr>
          <w:rFonts w:ascii="Arial" w:hAnsi="Arial" w:cs="Arial"/>
          <w:b/>
          <w:sz w:val="22"/>
          <w:szCs w:val="22"/>
        </w:rPr>
        <w:t>007/2020</w:t>
      </w:r>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t>INEXIGIBILIDADE CREDENCIAMENTO Nº 002/</w:t>
      </w:r>
      <w:r w:rsidR="005F3E15">
        <w:rPr>
          <w:rFonts w:ascii="Arial" w:hAnsi="Arial" w:cs="Arial"/>
          <w:b/>
          <w:sz w:val="22"/>
          <w:szCs w:val="22"/>
        </w:rPr>
        <w:t>2020</w:t>
      </w:r>
    </w:p>
    <w:p w:rsidR="00F3529C" w:rsidRPr="00F3529C" w:rsidRDefault="00F3529C" w:rsidP="00F3529C">
      <w:pPr>
        <w:pStyle w:val="p5"/>
        <w:spacing w:line="240" w:lineRule="auto"/>
        <w:ind w:left="0" w:firstLine="0"/>
        <w:rPr>
          <w:rFonts w:ascii="Arial" w:hAnsi="Arial" w:cs="Arial"/>
          <w:b/>
          <w:sz w:val="22"/>
          <w:szCs w:val="22"/>
        </w:rPr>
      </w:pPr>
    </w:p>
    <w:p w:rsidR="009068C7" w:rsidRDefault="009068C7" w:rsidP="00F3529C">
      <w:pPr>
        <w:pStyle w:val="p5"/>
        <w:spacing w:line="240" w:lineRule="auto"/>
        <w:ind w:left="0" w:firstLine="0"/>
        <w:jc w:val="center"/>
        <w:rPr>
          <w:rFonts w:ascii="Arial" w:hAnsi="Arial" w:cs="Arial"/>
          <w:b/>
          <w:sz w:val="22"/>
          <w:szCs w:val="22"/>
        </w:rPr>
      </w:pPr>
      <w:r w:rsidRPr="00F3529C">
        <w:rPr>
          <w:rFonts w:ascii="Arial" w:hAnsi="Arial" w:cs="Arial"/>
          <w:b/>
          <w:sz w:val="22"/>
          <w:szCs w:val="22"/>
        </w:rPr>
        <w:t>ANEXO III</w:t>
      </w:r>
    </w:p>
    <w:p w:rsidR="00F3529C" w:rsidRPr="00F3529C" w:rsidRDefault="00F3529C"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b/>
          <w:sz w:val="22"/>
          <w:szCs w:val="22"/>
        </w:rPr>
      </w:pPr>
      <w:r w:rsidRPr="00F3529C">
        <w:rPr>
          <w:rFonts w:ascii="Arial" w:hAnsi="Arial" w:cs="Arial"/>
          <w:b/>
          <w:sz w:val="22"/>
          <w:szCs w:val="22"/>
        </w:rPr>
        <w:t>TERMO DE CREDENCIAMENTO</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 xml:space="preserve">Através do presente, a empresa..........................., CNPJ nº....................., estabelecida na ........................................, vem solicitar credenciamento no(s) item (s) abaixo especificados, conforme constante no anexo I do Edital de Credenciamento nº </w:t>
      </w:r>
      <w:r w:rsidR="00F3529C" w:rsidRPr="00F3529C">
        <w:rPr>
          <w:rFonts w:ascii="Arial" w:hAnsi="Arial" w:cs="Arial"/>
          <w:sz w:val="22"/>
          <w:szCs w:val="22"/>
        </w:rPr>
        <w:t>002/</w:t>
      </w:r>
      <w:r w:rsidR="005F3E15">
        <w:rPr>
          <w:rFonts w:ascii="Arial" w:hAnsi="Arial" w:cs="Arial"/>
          <w:sz w:val="22"/>
          <w:szCs w:val="22"/>
        </w:rPr>
        <w:t>2020</w:t>
      </w:r>
      <w:r w:rsidRPr="00F3529C">
        <w:rPr>
          <w:rFonts w:ascii="Arial" w:hAnsi="Arial" w:cs="Arial"/>
          <w:sz w:val="22"/>
          <w:szCs w:val="22"/>
        </w:rPr>
        <w:t>.</w:t>
      </w:r>
    </w:p>
    <w:p w:rsidR="009068C7" w:rsidRPr="00F3529C" w:rsidRDefault="009068C7" w:rsidP="00F3529C">
      <w:pPr>
        <w:pStyle w:val="p5"/>
        <w:spacing w:line="240" w:lineRule="auto"/>
        <w:ind w:left="0" w:firstLine="0"/>
        <w:rPr>
          <w:rFonts w:ascii="Arial" w:hAnsi="Arial" w:cs="Arial"/>
          <w:sz w:val="22"/>
          <w:szCs w:val="22"/>
        </w:rPr>
      </w:pPr>
    </w:p>
    <w:tbl>
      <w:tblPr>
        <w:tblW w:w="8957" w:type="dxa"/>
        <w:jc w:val="center"/>
        <w:tblInd w:w="-17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335"/>
        <w:gridCol w:w="1253"/>
        <w:gridCol w:w="1491"/>
        <w:gridCol w:w="1292"/>
        <w:gridCol w:w="1397"/>
        <w:gridCol w:w="2189"/>
      </w:tblGrid>
      <w:tr w:rsidR="009068C7" w:rsidRPr="00454606" w:rsidTr="00454606">
        <w:trPr>
          <w:jc w:val="center"/>
        </w:trPr>
        <w:tc>
          <w:tcPr>
            <w:tcW w:w="1335" w:type="dxa"/>
            <w:shd w:val="clear" w:color="auto" w:fill="A6A6A6" w:themeFill="background1" w:themeFillShade="A6"/>
          </w:tcPr>
          <w:p w:rsidR="009068C7" w:rsidRPr="00454606" w:rsidRDefault="009068C7" w:rsidP="00F3529C">
            <w:pPr>
              <w:jc w:val="both"/>
              <w:rPr>
                <w:rFonts w:ascii="Arial" w:hAnsi="Arial" w:cs="Arial"/>
                <w:b/>
                <w:bCs/>
                <w:sz w:val="18"/>
                <w:szCs w:val="18"/>
              </w:rPr>
            </w:pPr>
            <w:r w:rsidRPr="00454606">
              <w:rPr>
                <w:rFonts w:ascii="Arial" w:hAnsi="Arial" w:cs="Arial"/>
                <w:b/>
                <w:bCs/>
                <w:sz w:val="18"/>
                <w:szCs w:val="18"/>
              </w:rPr>
              <w:t>Descrição</w:t>
            </w:r>
          </w:p>
        </w:tc>
        <w:tc>
          <w:tcPr>
            <w:tcW w:w="1253" w:type="dxa"/>
            <w:shd w:val="clear" w:color="auto" w:fill="A6A6A6" w:themeFill="background1" w:themeFillShade="A6"/>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b/>
                <w:bCs/>
                <w:sz w:val="18"/>
                <w:szCs w:val="18"/>
              </w:rPr>
              <w:t>Período</w:t>
            </w:r>
          </w:p>
        </w:tc>
        <w:tc>
          <w:tcPr>
            <w:tcW w:w="1491" w:type="dxa"/>
            <w:shd w:val="clear" w:color="auto" w:fill="A6A6A6" w:themeFill="background1" w:themeFillShade="A6"/>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b/>
                <w:bCs/>
                <w:sz w:val="18"/>
                <w:szCs w:val="18"/>
              </w:rPr>
              <w:t>Nº Médicos no Período</w:t>
            </w:r>
          </w:p>
        </w:tc>
        <w:tc>
          <w:tcPr>
            <w:tcW w:w="1292" w:type="dxa"/>
            <w:shd w:val="clear" w:color="auto" w:fill="A6A6A6" w:themeFill="background1" w:themeFillShade="A6"/>
          </w:tcPr>
          <w:p w:rsidR="009068C7" w:rsidRPr="00454606" w:rsidRDefault="009068C7" w:rsidP="00F3529C">
            <w:pPr>
              <w:jc w:val="both"/>
              <w:rPr>
                <w:rFonts w:ascii="Arial" w:hAnsi="Arial" w:cs="Arial"/>
                <w:b/>
                <w:bCs/>
                <w:sz w:val="18"/>
                <w:szCs w:val="18"/>
              </w:rPr>
            </w:pPr>
            <w:r w:rsidRPr="00454606">
              <w:rPr>
                <w:rFonts w:ascii="Arial" w:hAnsi="Arial" w:cs="Arial"/>
                <w:b/>
                <w:bCs/>
                <w:sz w:val="18"/>
                <w:szCs w:val="18"/>
              </w:rPr>
              <w:t>Plantões Estimados (Mês)</w:t>
            </w:r>
          </w:p>
        </w:tc>
        <w:tc>
          <w:tcPr>
            <w:tcW w:w="1397" w:type="dxa"/>
            <w:shd w:val="clear" w:color="auto" w:fill="A6A6A6" w:themeFill="background1" w:themeFillShade="A6"/>
            <w:tcMar>
              <w:top w:w="0" w:type="dxa"/>
              <w:left w:w="70" w:type="dxa"/>
              <w:bottom w:w="0" w:type="dxa"/>
              <w:right w:w="70" w:type="dxa"/>
            </w:tcMar>
            <w:hideMark/>
          </w:tcPr>
          <w:p w:rsidR="009068C7" w:rsidRPr="00454606" w:rsidRDefault="009068C7" w:rsidP="00F3529C">
            <w:pPr>
              <w:jc w:val="both"/>
              <w:rPr>
                <w:rFonts w:ascii="Arial" w:hAnsi="Arial" w:cs="Arial"/>
                <w:b/>
                <w:bCs/>
                <w:sz w:val="18"/>
                <w:szCs w:val="18"/>
              </w:rPr>
            </w:pPr>
            <w:r w:rsidRPr="00454606">
              <w:rPr>
                <w:rFonts w:ascii="Arial" w:hAnsi="Arial" w:cs="Arial"/>
                <w:b/>
                <w:bCs/>
                <w:sz w:val="18"/>
                <w:szCs w:val="18"/>
              </w:rPr>
              <w:t>Valor Individual</w:t>
            </w:r>
          </w:p>
          <w:p w:rsidR="009068C7" w:rsidRPr="00454606" w:rsidRDefault="009068C7" w:rsidP="00F3529C">
            <w:pPr>
              <w:jc w:val="both"/>
              <w:rPr>
                <w:rFonts w:ascii="Arial" w:hAnsi="Arial" w:cs="Arial"/>
                <w:sz w:val="18"/>
                <w:szCs w:val="18"/>
              </w:rPr>
            </w:pPr>
            <w:r w:rsidRPr="00454606">
              <w:rPr>
                <w:rFonts w:ascii="Arial" w:hAnsi="Arial" w:cs="Arial"/>
                <w:b/>
                <w:bCs/>
                <w:sz w:val="18"/>
                <w:szCs w:val="18"/>
              </w:rPr>
              <w:t>(R$)</w:t>
            </w:r>
          </w:p>
        </w:tc>
        <w:tc>
          <w:tcPr>
            <w:tcW w:w="2189" w:type="dxa"/>
            <w:shd w:val="clear" w:color="auto" w:fill="A6A6A6" w:themeFill="background1" w:themeFillShade="A6"/>
          </w:tcPr>
          <w:p w:rsidR="009068C7" w:rsidRPr="00454606" w:rsidRDefault="009068C7" w:rsidP="00F3529C">
            <w:pPr>
              <w:jc w:val="both"/>
              <w:rPr>
                <w:rFonts w:ascii="Arial" w:hAnsi="Arial" w:cs="Arial"/>
                <w:b/>
                <w:bCs/>
                <w:color w:val="000000"/>
                <w:sz w:val="18"/>
                <w:szCs w:val="18"/>
              </w:rPr>
            </w:pPr>
            <w:r w:rsidRPr="00454606">
              <w:rPr>
                <w:rFonts w:ascii="Arial" w:hAnsi="Arial" w:cs="Arial"/>
                <w:b/>
                <w:bCs/>
                <w:color w:val="000000"/>
                <w:sz w:val="18"/>
                <w:szCs w:val="18"/>
              </w:rPr>
              <w:t>Especificações/</w:t>
            </w:r>
          </w:p>
          <w:p w:rsidR="009068C7" w:rsidRPr="00454606" w:rsidRDefault="009068C7" w:rsidP="00F3529C">
            <w:pPr>
              <w:jc w:val="both"/>
              <w:rPr>
                <w:rFonts w:ascii="Arial" w:hAnsi="Arial" w:cs="Arial"/>
                <w:b/>
                <w:bCs/>
                <w:sz w:val="18"/>
                <w:szCs w:val="18"/>
              </w:rPr>
            </w:pPr>
            <w:r w:rsidRPr="00454606">
              <w:rPr>
                <w:rFonts w:ascii="Arial" w:hAnsi="Arial" w:cs="Arial"/>
                <w:b/>
                <w:bCs/>
                <w:color w:val="000000"/>
                <w:sz w:val="18"/>
                <w:szCs w:val="18"/>
              </w:rPr>
              <w:t>Obrigações</w:t>
            </w:r>
          </w:p>
        </w:tc>
      </w:tr>
      <w:tr w:rsidR="009068C7" w:rsidRPr="00454606" w:rsidTr="00454606">
        <w:trPr>
          <w:jc w:val="center"/>
        </w:trPr>
        <w:tc>
          <w:tcPr>
            <w:tcW w:w="1335" w:type="dxa"/>
          </w:tcPr>
          <w:p w:rsidR="009068C7" w:rsidRPr="00454606" w:rsidRDefault="009068C7" w:rsidP="00F3529C">
            <w:pPr>
              <w:jc w:val="both"/>
              <w:rPr>
                <w:rFonts w:ascii="Arial" w:hAnsi="Arial" w:cs="Arial"/>
                <w:sz w:val="18"/>
                <w:szCs w:val="18"/>
              </w:rPr>
            </w:pPr>
            <w:r w:rsidRPr="00454606">
              <w:rPr>
                <w:rFonts w:ascii="Arial" w:hAnsi="Arial" w:cs="Arial"/>
                <w:sz w:val="18"/>
                <w:szCs w:val="18"/>
              </w:rPr>
              <w:t>Plantão Médico</w:t>
            </w:r>
          </w:p>
        </w:tc>
        <w:tc>
          <w:tcPr>
            <w:tcW w:w="1253"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sz w:val="18"/>
                <w:szCs w:val="18"/>
              </w:rPr>
            </w:pPr>
            <w:r w:rsidRPr="00454606">
              <w:rPr>
                <w:rFonts w:ascii="Arial" w:hAnsi="Arial" w:cs="Arial"/>
                <w:sz w:val="18"/>
                <w:szCs w:val="18"/>
              </w:rPr>
              <w:t>07h00min as 19h00min</w:t>
            </w:r>
          </w:p>
        </w:tc>
        <w:tc>
          <w:tcPr>
            <w:tcW w:w="1491"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sz w:val="18"/>
                <w:szCs w:val="18"/>
              </w:rPr>
            </w:pPr>
            <w:r w:rsidRPr="00454606">
              <w:rPr>
                <w:rFonts w:ascii="Arial" w:hAnsi="Arial" w:cs="Arial"/>
                <w:sz w:val="18"/>
                <w:szCs w:val="18"/>
              </w:rPr>
              <w:t>01 (por plantão/dia)</w:t>
            </w:r>
          </w:p>
        </w:tc>
        <w:tc>
          <w:tcPr>
            <w:tcW w:w="1292" w:type="dxa"/>
          </w:tcPr>
          <w:p w:rsidR="009068C7" w:rsidRPr="00454606" w:rsidRDefault="009068C7" w:rsidP="00F3529C">
            <w:pPr>
              <w:jc w:val="both"/>
              <w:rPr>
                <w:rFonts w:ascii="Arial" w:hAnsi="Arial" w:cs="Arial"/>
                <w:bCs/>
                <w:sz w:val="18"/>
                <w:szCs w:val="18"/>
              </w:rPr>
            </w:pPr>
            <w:r w:rsidRPr="00454606">
              <w:rPr>
                <w:rFonts w:ascii="Arial" w:hAnsi="Arial" w:cs="Arial"/>
                <w:bCs/>
                <w:sz w:val="18"/>
                <w:szCs w:val="18"/>
              </w:rPr>
              <w:t>33</w:t>
            </w:r>
          </w:p>
        </w:tc>
        <w:tc>
          <w:tcPr>
            <w:tcW w:w="1397"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bCs/>
                <w:sz w:val="18"/>
                <w:szCs w:val="18"/>
              </w:rPr>
            </w:pPr>
            <w:r w:rsidRPr="00454606">
              <w:rPr>
                <w:rFonts w:ascii="Arial" w:hAnsi="Arial" w:cs="Arial"/>
                <w:bCs/>
                <w:sz w:val="18"/>
                <w:szCs w:val="18"/>
              </w:rPr>
              <w:t>1.100,00</w:t>
            </w:r>
          </w:p>
        </w:tc>
        <w:tc>
          <w:tcPr>
            <w:tcW w:w="2189" w:type="dxa"/>
          </w:tcPr>
          <w:p w:rsidR="009068C7" w:rsidRPr="00454606" w:rsidRDefault="009068C7" w:rsidP="00F3529C">
            <w:pPr>
              <w:jc w:val="both"/>
              <w:rPr>
                <w:rFonts w:ascii="Arial" w:hAnsi="Arial" w:cs="Arial"/>
                <w:bCs/>
                <w:sz w:val="18"/>
                <w:szCs w:val="18"/>
              </w:rPr>
            </w:pPr>
            <w:r w:rsidRPr="00454606">
              <w:rPr>
                <w:rFonts w:ascii="Arial" w:hAnsi="Arial" w:cs="Arial"/>
                <w:bCs/>
                <w:sz w:val="18"/>
                <w:szCs w:val="18"/>
              </w:rPr>
              <w:t>Conforme Edital</w:t>
            </w:r>
          </w:p>
        </w:tc>
      </w:tr>
      <w:tr w:rsidR="009068C7" w:rsidRPr="00454606" w:rsidTr="00454606">
        <w:trPr>
          <w:jc w:val="center"/>
        </w:trPr>
        <w:tc>
          <w:tcPr>
            <w:tcW w:w="1335" w:type="dxa"/>
          </w:tcPr>
          <w:p w:rsidR="009068C7" w:rsidRPr="00454606" w:rsidRDefault="009068C7" w:rsidP="00F3529C">
            <w:pPr>
              <w:jc w:val="both"/>
              <w:rPr>
                <w:rFonts w:ascii="Arial" w:hAnsi="Arial" w:cs="Arial"/>
                <w:sz w:val="18"/>
                <w:szCs w:val="18"/>
              </w:rPr>
            </w:pPr>
            <w:r w:rsidRPr="00454606">
              <w:rPr>
                <w:rFonts w:ascii="Arial" w:hAnsi="Arial" w:cs="Arial"/>
                <w:sz w:val="18"/>
                <w:szCs w:val="18"/>
              </w:rPr>
              <w:t>Plantão Médico</w:t>
            </w:r>
          </w:p>
        </w:tc>
        <w:tc>
          <w:tcPr>
            <w:tcW w:w="1253" w:type="dxa"/>
            <w:shd w:val="clear" w:color="auto" w:fill="auto"/>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sz w:val="18"/>
                <w:szCs w:val="18"/>
              </w:rPr>
              <w:t>19h00min as 07h00min</w:t>
            </w:r>
          </w:p>
        </w:tc>
        <w:tc>
          <w:tcPr>
            <w:tcW w:w="1491" w:type="dxa"/>
            <w:shd w:val="clear" w:color="auto" w:fill="auto"/>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sz w:val="18"/>
                <w:szCs w:val="18"/>
              </w:rPr>
              <w:t>01 (por plantão/dia)</w:t>
            </w:r>
          </w:p>
        </w:tc>
        <w:tc>
          <w:tcPr>
            <w:tcW w:w="1292" w:type="dxa"/>
          </w:tcPr>
          <w:p w:rsidR="009068C7" w:rsidRPr="00454606" w:rsidRDefault="009068C7" w:rsidP="00F3529C">
            <w:pPr>
              <w:jc w:val="both"/>
              <w:rPr>
                <w:rFonts w:ascii="Arial" w:hAnsi="Arial" w:cs="Arial"/>
                <w:sz w:val="18"/>
                <w:szCs w:val="18"/>
              </w:rPr>
            </w:pPr>
            <w:r w:rsidRPr="00454606">
              <w:rPr>
                <w:rFonts w:ascii="Arial" w:hAnsi="Arial" w:cs="Arial"/>
                <w:sz w:val="18"/>
                <w:szCs w:val="18"/>
              </w:rPr>
              <w:t>33</w:t>
            </w:r>
          </w:p>
        </w:tc>
        <w:tc>
          <w:tcPr>
            <w:tcW w:w="1397"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sz w:val="18"/>
                <w:szCs w:val="18"/>
              </w:rPr>
            </w:pPr>
            <w:r w:rsidRPr="00454606">
              <w:rPr>
                <w:rFonts w:ascii="Arial" w:hAnsi="Arial" w:cs="Arial"/>
                <w:sz w:val="18"/>
                <w:szCs w:val="18"/>
              </w:rPr>
              <w:t>1.100,00</w:t>
            </w:r>
          </w:p>
        </w:tc>
        <w:tc>
          <w:tcPr>
            <w:tcW w:w="2189" w:type="dxa"/>
          </w:tcPr>
          <w:p w:rsidR="009068C7" w:rsidRPr="00454606" w:rsidRDefault="009068C7" w:rsidP="00F3529C">
            <w:pPr>
              <w:jc w:val="both"/>
              <w:rPr>
                <w:rFonts w:ascii="Arial" w:hAnsi="Arial" w:cs="Arial"/>
                <w:sz w:val="18"/>
                <w:szCs w:val="18"/>
              </w:rPr>
            </w:pPr>
            <w:r w:rsidRPr="00454606">
              <w:rPr>
                <w:rFonts w:ascii="Arial" w:hAnsi="Arial" w:cs="Arial"/>
                <w:bCs/>
                <w:sz w:val="18"/>
                <w:szCs w:val="18"/>
              </w:rPr>
              <w:t>Conforme Edital</w:t>
            </w:r>
          </w:p>
        </w:tc>
      </w:tr>
    </w:tbl>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No tocante à proposta de preços para prestação de serviços, aceitamos os mesmos conforme definidos no Edital.</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Igualmente, informamos que concordamos com todas condições estipuladas no edital.</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Local, ________ de __________ de ____.</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________________________</w:t>
      </w: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Carimbo e assinatura da empresa</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jc w:val="both"/>
        <w:rPr>
          <w:rFonts w:ascii="Arial" w:hAnsi="Arial" w:cs="Arial"/>
          <w:sz w:val="22"/>
          <w:szCs w:val="22"/>
        </w:rPr>
      </w:pPr>
    </w:p>
    <w:p w:rsidR="00035C98" w:rsidRPr="00F3529C" w:rsidRDefault="00035C98" w:rsidP="00F3529C">
      <w:pPr>
        <w:jc w:val="both"/>
        <w:rPr>
          <w:rFonts w:ascii="Arial" w:hAnsi="Arial" w:cs="Arial"/>
          <w:szCs w:val="22"/>
        </w:rPr>
      </w:pPr>
    </w:p>
    <w:sectPr w:rsidR="00035C98" w:rsidRPr="00F3529C"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13B6" w:rsidRDefault="001F13B6" w:rsidP="00035C98">
      <w:r>
        <w:separator/>
      </w:r>
    </w:p>
  </w:endnote>
  <w:endnote w:type="continuationSeparator" w:id="1">
    <w:p w:rsidR="001F13B6" w:rsidRDefault="001F13B6"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5F3E1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13B6" w:rsidRDefault="001F13B6" w:rsidP="00035C98">
      <w:r>
        <w:separator/>
      </w:r>
    </w:p>
  </w:footnote>
  <w:footnote w:type="continuationSeparator" w:id="1">
    <w:p w:rsidR="001F13B6" w:rsidRDefault="001F13B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5EB6D26"/>
    <w:multiLevelType w:val="multilevel"/>
    <w:tmpl w:val="3DC4D26C"/>
    <w:lvl w:ilvl="0">
      <w:start w:val="1"/>
      <w:numFmt w:val="lowerLetter"/>
      <w:pStyle w:val="Ttulo1"/>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73221"/>
    <w:rsid w:val="00096FFE"/>
    <w:rsid w:val="000A05D5"/>
    <w:rsid w:val="000A06AA"/>
    <w:rsid w:val="000B5726"/>
    <w:rsid w:val="000C05D9"/>
    <w:rsid w:val="000D4A8A"/>
    <w:rsid w:val="001102E3"/>
    <w:rsid w:val="00154767"/>
    <w:rsid w:val="001A31B1"/>
    <w:rsid w:val="001C5514"/>
    <w:rsid w:val="001E4E62"/>
    <w:rsid w:val="001F13B6"/>
    <w:rsid w:val="001F45AB"/>
    <w:rsid w:val="0029308A"/>
    <w:rsid w:val="003049E8"/>
    <w:rsid w:val="0032048C"/>
    <w:rsid w:val="0033219C"/>
    <w:rsid w:val="00337DC6"/>
    <w:rsid w:val="003A38B4"/>
    <w:rsid w:val="003A7ACC"/>
    <w:rsid w:val="003B22EA"/>
    <w:rsid w:val="003B5D72"/>
    <w:rsid w:val="003C5C1C"/>
    <w:rsid w:val="003D38D5"/>
    <w:rsid w:val="003D45E9"/>
    <w:rsid w:val="003F737F"/>
    <w:rsid w:val="00425EA1"/>
    <w:rsid w:val="004275CB"/>
    <w:rsid w:val="00437099"/>
    <w:rsid w:val="00445649"/>
    <w:rsid w:val="00454606"/>
    <w:rsid w:val="004C5ACE"/>
    <w:rsid w:val="004D4629"/>
    <w:rsid w:val="004E4AD9"/>
    <w:rsid w:val="004F3E61"/>
    <w:rsid w:val="00544ACE"/>
    <w:rsid w:val="00581C49"/>
    <w:rsid w:val="005F212B"/>
    <w:rsid w:val="005F3010"/>
    <w:rsid w:val="005F3E15"/>
    <w:rsid w:val="00612795"/>
    <w:rsid w:val="0062342E"/>
    <w:rsid w:val="00623D6E"/>
    <w:rsid w:val="0063050C"/>
    <w:rsid w:val="00632E0F"/>
    <w:rsid w:val="00667623"/>
    <w:rsid w:val="006951D7"/>
    <w:rsid w:val="006A177A"/>
    <w:rsid w:val="006A4163"/>
    <w:rsid w:val="006D12C0"/>
    <w:rsid w:val="006D428B"/>
    <w:rsid w:val="006F47DF"/>
    <w:rsid w:val="00720EC4"/>
    <w:rsid w:val="0075600F"/>
    <w:rsid w:val="00780879"/>
    <w:rsid w:val="007B4D7B"/>
    <w:rsid w:val="007E1714"/>
    <w:rsid w:val="007F09BC"/>
    <w:rsid w:val="007F5384"/>
    <w:rsid w:val="008013C1"/>
    <w:rsid w:val="0082300F"/>
    <w:rsid w:val="00882393"/>
    <w:rsid w:val="00887783"/>
    <w:rsid w:val="00897848"/>
    <w:rsid w:val="008E02AF"/>
    <w:rsid w:val="008E1971"/>
    <w:rsid w:val="008E79D7"/>
    <w:rsid w:val="009068C7"/>
    <w:rsid w:val="00916896"/>
    <w:rsid w:val="009218B5"/>
    <w:rsid w:val="00934700"/>
    <w:rsid w:val="00940806"/>
    <w:rsid w:val="0095792F"/>
    <w:rsid w:val="00967AFE"/>
    <w:rsid w:val="009973A7"/>
    <w:rsid w:val="009B0842"/>
    <w:rsid w:val="009E5A74"/>
    <w:rsid w:val="00A52EEB"/>
    <w:rsid w:val="00A5512F"/>
    <w:rsid w:val="00A76BE3"/>
    <w:rsid w:val="00A97C7A"/>
    <w:rsid w:val="00AA73F4"/>
    <w:rsid w:val="00AB6FCC"/>
    <w:rsid w:val="00AE620E"/>
    <w:rsid w:val="00B11B21"/>
    <w:rsid w:val="00B26052"/>
    <w:rsid w:val="00B542DA"/>
    <w:rsid w:val="00B6355E"/>
    <w:rsid w:val="00B776BE"/>
    <w:rsid w:val="00BB11A8"/>
    <w:rsid w:val="00BC2837"/>
    <w:rsid w:val="00BD2591"/>
    <w:rsid w:val="00C20A8E"/>
    <w:rsid w:val="00C219CD"/>
    <w:rsid w:val="00C34742"/>
    <w:rsid w:val="00CB369D"/>
    <w:rsid w:val="00CC7540"/>
    <w:rsid w:val="00CD5532"/>
    <w:rsid w:val="00D2548F"/>
    <w:rsid w:val="00D60249"/>
    <w:rsid w:val="00DB1D80"/>
    <w:rsid w:val="00DB7298"/>
    <w:rsid w:val="00DC6B0E"/>
    <w:rsid w:val="00DD0458"/>
    <w:rsid w:val="00DD2CAD"/>
    <w:rsid w:val="00E427D6"/>
    <w:rsid w:val="00E76260"/>
    <w:rsid w:val="00E80B90"/>
    <w:rsid w:val="00EA6FE1"/>
    <w:rsid w:val="00EB3B09"/>
    <w:rsid w:val="00EB44F3"/>
    <w:rsid w:val="00EC4B90"/>
    <w:rsid w:val="00EE6CAD"/>
    <w:rsid w:val="00F036A8"/>
    <w:rsid w:val="00F2738C"/>
    <w:rsid w:val="00F3529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9068C7"/>
    <w:pPr>
      <w:keepNext/>
      <w:numPr>
        <w:numId w:val="3"/>
      </w:numPr>
      <w:suppressAutoHyphens/>
      <w:autoSpaceDE w:val="0"/>
      <w:jc w:val="center"/>
      <w:outlineLvl w:val="0"/>
    </w:pPr>
    <w:rPr>
      <w:rFonts w:ascii="Arial" w:hAnsi="Arial"/>
      <w:color w:val="000000"/>
      <w:kern w:val="1"/>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2">
    <w:name w:val="Body Text 2"/>
    <w:basedOn w:val="Normal"/>
    <w:link w:val="Corpodetexto2Char"/>
    <w:unhideWhenUsed/>
    <w:rsid w:val="009068C7"/>
    <w:pPr>
      <w:spacing w:after="120" w:line="480" w:lineRule="auto"/>
    </w:pPr>
  </w:style>
  <w:style w:type="character" w:customStyle="1" w:styleId="Corpodetexto2Char">
    <w:name w:val="Corpo de texto 2 Char"/>
    <w:basedOn w:val="Fontepargpadro"/>
    <w:link w:val="Corpodetexto2"/>
    <w:rsid w:val="009068C7"/>
    <w:rPr>
      <w:color w:val="00000A"/>
      <w:sz w:val="24"/>
      <w:szCs w:val="24"/>
    </w:rPr>
  </w:style>
  <w:style w:type="character" w:customStyle="1" w:styleId="Ttulo1Char1">
    <w:name w:val="Título 1 Char1"/>
    <w:basedOn w:val="Fontepargpadro"/>
    <w:link w:val="Ttulo1"/>
    <w:rsid w:val="009068C7"/>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68C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Padro">
    <w:name w:val="Padrão"/>
    <w:rsid w:val="009068C7"/>
    <w:rPr>
      <w:snapToGrid w:val="0"/>
      <w:sz w:val="24"/>
    </w:rPr>
  </w:style>
  <w:style w:type="paragraph" w:styleId="Corpodetexto3">
    <w:name w:val="Body Text 3"/>
    <w:basedOn w:val="Normal"/>
    <w:link w:val="Corpodetexto3Char"/>
    <w:rsid w:val="009068C7"/>
    <w:pPr>
      <w:spacing w:after="120"/>
    </w:pPr>
    <w:rPr>
      <w:color w:val="auto"/>
      <w:sz w:val="16"/>
      <w:szCs w:val="16"/>
    </w:rPr>
  </w:style>
  <w:style w:type="character" w:customStyle="1" w:styleId="Corpodetexto3Char">
    <w:name w:val="Corpo de texto 3 Char"/>
    <w:basedOn w:val="Fontepargpadro"/>
    <w:link w:val="Corpodetexto3"/>
    <w:rsid w:val="009068C7"/>
    <w:rPr>
      <w:sz w:val="16"/>
      <w:szCs w:val="16"/>
    </w:rPr>
  </w:style>
  <w:style w:type="paragraph" w:styleId="Recuodecorpodetexto3">
    <w:name w:val="Body Text Indent 3"/>
    <w:basedOn w:val="Normal"/>
    <w:link w:val="Recuodecorpodetexto3Char"/>
    <w:rsid w:val="009068C7"/>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9068C7"/>
    <w:rPr>
      <w:sz w:val="16"/>
      <w:szCs w:val="16"/>
    </w:rPr>
  </w:style>
  <w:style w:type="paragraph" w:styleId="Recuodecorpodetexto2">
    <w:name w:val="Body Text Indent 2"/>
    <w:basedOn w:val="Normal"/>
    <w:link w:val="Recuodecorpodetexto2Char"/>
    <w:rsid w:val="009068C7"/>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9068C7"/>
    <w:rPr>
      <w:sz w:val="24"/>
      <w:szCs w:val="24"/>
    </w:rPr>
  </w:style>
  <w:style w:type="paragraph" w:customStyle="1" w:styleId="BodyText21">
    <w:name w:val="Body Text 21"/>
    <w:basedOn w:val="Normal"/>
    <w:rsid w:val="009068C7"/>
    <w:pPr>
      <w:jc w:val="both"/>
    </w:pPr>
    <w:rPr>
      <w:rFonts w:ascii="Arial" w:hAnsi="Arial" w:cs="Arial"/>
      <w:color w:val="auto"/>
      <w:sz w:val="22"/>
      <w:szCs w:val="20"/>
    </w:rPr>
  </w:style>
  <w:style w:type="paragraph" w:customStyle="1" w:styleId="A010178">
    <w:name w:val="_A010178"/>
    <w:rsid w:val="009068C7"/>
    <w:pPr>
      <w:suppressAutoHyphens/>
      <w:jc w:val="both"/>
    </w:pPr>
    <w:rPr>
      <w:color w:val="000000"/>
      <w:sz w:val="24"/>
    </w:rPr>
  </w:style>
  <w:style w:type="paragraph" w:styleId="Textoembloco">
    <w:name w:val="Block Text"/>
    <w:basedOn w:val="Normal"/>
    <w:rsid w:val="009068C7"/>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9068C7"/>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10</Pages>
  <Words>2355</Words>
  <Characters>12720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17</cp:revision>
  <cp:lastPrinted>2018-02-01T18:22:00Z</cp:lastPrinted>
  <dcterms:created xsi:type="dcterms:W3CDTF">2018-02-01T16:42:00Z</dcterms:created>
  <dcterms:modified xsi:type="dcterms:W3CDTF">2020-01-21T19:30:00Z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