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F37" w:rsidRPr="00F06F37" w:rsidRDefault="00F06F37" w:rsidP="00F06F37">
      <w:pPr>
        <w:pStyle w:val="Ttulo2"/>
        <w:pageBreakBefore/>
        <w:spacing w:before="0" w:line="200" w:lineRule="atLeast"/>
        <w:ind w:left="15" w:firstLine="0"/>
        <w:jc w:val="both"/>
        <w:rPr>
          <w:rFonts w:cs="Arial"/>
          <w:iCs/>
          <w:sz w:val="22"/>
          <w:szCs w:val="22"/>
        </w:rPr>
      </w:pPr>
      <w:bookmarkStart w:id="0" w:name="OLE_LINK1"/>
      <w:bookmarkStart w:id="1" w:name="OLE_LINK2"/>
      <w:r w:rsidRPr="00F06F37">
        <w:rPr>
          <w:rFonts w:cs="Arial"/>
          <w:iCs/>
          <w:sz w:val="22"/>
          <w:szCs w:val="22"/>
        </w:rPr>
        <w:t xml:space="preserve">PROCESSO LICITATÓRIO Nº </w:t>
      </w:r>
      <w:r w:rsidR="00E1747D">
        <w:rPr>
          <w:rFonts w:cs="Arial"/>
          <w:iCs/>
          <w:sz w:val="22"/>
          <w:szCs w:val="22"/>
        </w:rPr>
        <w:t>020/2019</w:t>
      </w:r>
    </w:p>
    <w:p w:rsidR="00F06F37" w:rsidRPr="00F06F37" w:rsidRDefault="00F06F37" w:rsidP="00F06F37">
      <w:pPr>
        <w:pStyle w:val="Ttulo2"/>
        <w:spacing w:before="0" w:line="200" w:lineRule="atLeast"/>
        <w:ind w:firstLine="30"/>
        <w:jc w:val="both"/>
        <w:rPr>
          <w:rFonts w:cs="Arial"/>
          <w:iCs/>
          <w:sz w:val="22"/>
          <w:szCs w:val="22"/>
        </w:rPr>
      </w:pPr>
      <w:r w:rsidRPr="00F06F37">
        <w:rPr>
          <w:rFonts w:cs="Arial"/>
          <w:iCs/>
          <w:sz w:val="22"/>
          <w:szCs w:val="22"/>
        </w:rPr>
        <w:t xml:space="preserve">PREGÃO PRESENCIAL Nº </w:t>
      </w:r>
      <w:r w:rsidR="00E1747D">
        <w:rPr>
          <w:rFonts w:cs="Arial"/>
          <w:iCs/>
          <w:sz w:val="22"/>
          <w:szCs w:val="22"/>
        </w:rPr>
        <w:t>014/2019</w:t>
      </w:r>
    </w:p>
    <w:p w:rsidR="00F06F37" w:rsidRPr="00F06F37" w:rsidRDefault="00F06F37" w:rsidP="00F06F37">
      <w:pPr>
        <w:spacing w:line="200" w:lineRule="atLeast"/>
        <w:jc w:val="both"/>
        <w:rPr>
          <w:rFonts w:ascii="Arial" w:hAnsi="Arial" w:cs="Arial"/>
          <w:sz w:val="22"/>
          <w:szCs w:val="22"/>
          <w:shd w:val="clear" w:color="auto" w:fill="FFFF00"/>
        </w:rPr>
      </w:pPr>
    </w:p>
    <w:p w:rsidR="00F06F37" w:rsidRPr="00F06F37" w:rsidRDefault="00F06F37" w:rsidP="00F06F37">
      <w:pPr>
        <w:pStyle w:val="WW-Padro"/>
        <w:spacing w:line="200" w:lineRule="atLeast"/>
        <w:jc w:val="both"/>
        <w:rPr>
          <w:rFonts w:ascii="Arial" w:hAnsi="Arial" w:cs="Arial"/>
          <w:sz w:val="22"/>
          <w:szCs w:val="22"/>
          <w:lang w:val="pt-BR"/>
        </w:rPr>
      </w:pPr>
      <w:r w:rsidRPr="00F06F37">
        <w:rPr>
          <w:rFonts w:ascii="Arial" w:hAnsi="Arial" w:cs="Arial"/>
          <w:b/>
          <w:bCs/>
          <w:sz w:val="22"/>
          <w:szCs w:val="22"/>
          <w:lang w:val="pt-BR"/>
        </w:rPr>
        <w:t xml:space="preserve">O </w:t>
      </w:r>
      <w:r>
        <w:rPr>
          <w:rFonts w:ascii="Arial" w:hAnsi="Arial" w:cs="Arial"/>
          <w:b/>
          <w:bCs/>
          <w:sz w:val="22"/>
          <w:szCs w:val="22"/>
          <w:lang w:val="pt-BR"/>
        </w:rPr>
        <w:t>Município d</w:t>
      </w:r>
      <w:r w:rsidRPr="00F06F37">
        <w:rPr>
          <w:rFonts w:ascii="Arial" w:hAnsi="Arial" w:cs="Arial"/>
          <w:b/>
          <w:bCs/>
          <w:sz w:val="22"/>
          <w:szCs w:val="22"/>
          <w:lang w:val="pt-BR"/>
        </w:rPr>
        <w:t>e Pequi/MG</w:t>
      </w:r>
      <w:r w:rsidRPr="00F06F37">
        <w:rPr>
          <w:rFonts w:ascii="Arial" w:hAnsi="Arial" w:cs="Arial"/>
          <w:sz w:val="22"/>
          <w:szCs w:val="22"/>
          <w:lang w:val="pt-BR"/>
        </w:rPr>
        <w:t xml:space="preserve"> realizará procedimento de licitação nº </w:t>
      </w:r>
      <w:r w:rsidR="00E1747D">
        <w:rPr>
          <w:rFonts w:ascii="Arial" w:hAnsi="Arial" w:cs="Arial"/>
          <w:sz w:val="22"/>
          <w:szCs w:val="22"/>
          <w:lang w:val="pt-BR"/>
        </w:rPr>
        <w:t>020/2019</w:t>
      </w:r>
      <w:r w:rsidRPr="00F06F37">
        <w:rPr>
          <w:rFonts w:ascii="Arial" w:hAnsi="Arial" w:cs="Arial"/>
          <w:sz w:val="22"/>
          <w:szCs w:val="22"/>
          <w:lang w:val="pt-BR"/>
        </w:rPr>
        <w:t xml:space="preserve">, modalidade, </w:t>
      </w:r>
      <w:r w:rsidRPr="005A5B76">
        <w:rPr>
          <w:rFonts w:ascii="Arial" w:hAnsi="Arial" w:cs="Arial"/>
          <w:sz w:val="22"/>
          <w:szCs w:val="22"/>
          <w:lang w:val="pt-BR"/>
        </w:rPr>
        <w:t xml:space="preserve">Pregão Presencial nº. </w:t>
      </w:r>
      <w:r w:rsidR="00E1747D" w:rsidRPr="005A5B76">
        <w:rPr>
          <w:rFonts w:ascii="Arial" w:hAnsi="Arial" w:cs="Arial"/>
          <w:sz w:val="22"/>
          <w:szCs w:val="22"/>
          <w:lang w:val="pt-BR"/>
        </w:rPr>
        <w:t>014/2019</w:t>
      </w:r>
      <w:r w:rsidRPr="005A5B76">
        <w:rPr>
          <w:rFonts w:ascii="Arial" w:hAnsi="Arial" w:cs="Arial"/>
          <w:sz w:val="22"/>
          <w:szCs w:val="22"/>
          <w:lang w:val="pt-BR"/>
        </w:rPr>
        <w:t>, no Sistema Registro de Preços, tipo menor preço</w:t>
      </w:r>
      <w:r w:rsidR="005A5B76">
        <w:rPr>
          <w:rFonts w:ascii="Arial" w:hAnsi="Arial" w:cs="Arial"/>
          <w:sz w:val="22"/>
          <w:szCs w:val="22"/>
          <w:lang w:val="pt-BR"/>
        </w:rPr>
        <w:t xml:space="preserve"> por item</w:t>
      </w:r>
      <w:r w:rsidRPr="005A5B76">
        <w:rPr>
          <w:rFonts w:ascii="Arial" w:hAnsi="Arial" w:cs="Arial"/>
          <w:sz w:val="22"/>
          <w:szCs w:val="22"/>
          <w:lang w:val="pt-BR"/>
        </w:rPr>
        <w:t>, nos</w:t>
      </w:r>
      <w:r w:rsidRPr="00F06F37">
        <w:rPr>
          <w:rFonts w:ascii="Arial" w:hAnsi="Arial" w:cs="Arial"/>
          <w:sz w:val="22"/>
          <w:szCs w:val="22"/>
          <w:lang w:val="pt-BR"/>
        </w:rPr>
        <w:t xml:space="preserve">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Pr="00F06F37">
        <w:rPr>
          <w:rFonts w:ascii="Arial" w:hAnsi="Arial" w:cs="Arial"/>
          <w:b/>
          <w:bCs/>
          <w:sz w:val="22"/>
          <w:szCs w:val="22"/>
          <w:lang w:val="pt-BR"/>
        </w:rPr>
        <w:t>09:00</w:t>
      </w:r>
      <w:r w:rsidRPr="00F06F37">
        <w:rPr>
          <w:rFonts w:ascii="Arial" w:hAnsi="Arial" w:cs="Arial"/>
          <w:sz w:val="22"/>
          <w:szCs w:val="22"/>
          <w:lang w:val="pt-BR"/>
        </w:rPr>
        <w:t xml:space="preserve"> </w:t>
      </w:r>
      <w:r w:rsidRPr="00F06F37">
        <w:rPr>
          <w:rFonts w:ascii="Arial" w:hAnsi="Arial" w:cs="Arial"/>
          <w:b/>
          <w:bCs/>
          <w:sz w:val="22"/>
          <w:szCs w:val="22"/>
          <w:lang w:val="pt-BR"/>
        </w:rPr>
        <w:t xml:space="preserve">horas do dia </w:t>
      </w:r>
      <w:r w:rsidR="00355520">
        <w:rPr>
          <w:rFonts w:ascii="Arial" w:hAnsi="Arial" w:cs="Arial"/>
          <w:b/>
          <w:bCs/>
          <w:sz w:val="22"/>
          <w:szCs w:val="22"/>
          <w:lang w:val="pt-BR"/>
        </w:rPr>
        <w:t>1</w:t>
      </w:r>
      <w:r w:rsidRPr="00F06F37">
        <w:rPr>
          <w:rFonts w:ascii="Arial" w:hAnsi="Arial" w:cs="Arial"/>
          <w:b/>
          <w:bCs/>
          <w:sz w:val="22"/>
          <w:szCs w:val="22"/>
          <w:lang w:val="pt-BR"/>
        </w:rPr>
        <w:t xml:space="preserve">1 de </w:t>
      </w:r>
      <w:r w:rsidR="00355520">
        <w:rPr>
          <w:rFonts w:ascii="Arial" w:hAnsi="Arial" w:cs="Arial"/>
          <w:b/>
          <w:bCs/>
          <w:sz w:val="22"/>
          <w:szCs w:val="22"/>
          <w:lang w:val="pt-BR"/>
        </w:rPr>
        <w:t>abril</w:t>
      </w:r>
      <w:r w:rsidRPr="00F06F37">
        <w:rPr>
          <w:rFonts w:ascii="Arial" w:hAnsi="Arial" w:cs="Arial"/>
          <w:b/>
          <w:bCs/>
          <w:sz w:val="22"/>
          <w:szCs w:val="22"/>
          <w:lang w:val="pt-BR"/>
        </w:rPr>
        <w:t xml:space="preserve"> de </w:t>
      </w:r>
      <w:r w:rsidR="00E1747D">
        <w:rPr>
          <w:rFonts w:ascii="Arial" w:hAnsi="Arial" w:cs="Arial"/>
          <w:b/>
          <w:bCs/>
          <w:sz w:val="22"/>
          <w:szCs w:val="22"/>
          <w:lang w:val="pt-BR"/>
        </w:rPr>
        <w:t>2019</w:t>
      </w:r>
      <w:r w:rsidRPr="00F06F37">
        <w:rPr>
          <w:rFonts w:ascii="Arial" w:hAnsi="Arial" w:cs="Arial"/>
          <w:sz w:val="22"/>
          <w:szCs w:val="22"/>
          <w:lang w:val="pt-BR"/>
        </w:rPr>
        <w:t xml:space="preserve"> na sala da Comissão Permanente de Licitação no Centro Administrativo da Prefeitura Municipal, situado na Praça Santo Antônio, nº. 190, Centro, Pequi/MG, CEP 35.667-000, oportunidade em que serão examinados.</w:t>
      </w:r>
    </w:p>
    <w:p w:rsidR="00F06F37" w:rsidRPr="00F06F37" w:rsidRDefault="00F06F37" w:rsidP="00F06F37">
      <w:pPr>
        <w:pStyle w:val="Recuodocorpodetexto"/>
        <w:spacing w:line="200" w:lineRule="atLeast"/>
        <w:ind w:left="0" w:firstLine="0"/>
        <w:jc w:val="both"/>
        <w:rPr>
          <w:rFonts w:ascii="Arial" w:hAnsi="Arial" w:cs="Arial"/>
          <w:sz w:val="22"/>
          <w:szCs w:val="22"/>
          <w:lang w:val="pt-BR"/>
        </w:rPr>
      </w:pPr>
    </w:p>
    <w:p w:rsidR="00F06F37" w:rsidRPr="00F06F37" w:rsidRDefault="00F06F37" w:rsidP="00F06F37">
      <w:pPr>
        <w:pStyle w:val="WW-Padro"/>
        <w:spacing w:line="200" w:lineRule="atLeast"/>
        <w:jc w:val="both"/>
        <w:rPr>
          <w:rFonts w:ascii="Arial" w:hAnsi="Arial" w:cs="Arial"/>
          <w:b/>
          <w:sz w:val="22"/>
          <w:szCs w:val="22"/>
          <w:lang w:val="pt-BR"/>
        </w:rPr>
      </w:pPr>
      <w:r w:rsidRPr="00F06F37">
        <w:rPr>
          <w:rFonts w:ascii="Arial" w:hAnsi="Arial" w:cs="Arial"/>
          <w:b/>
          <w:sz w:val="22"/>
          <w:szCs w:val="22"/>
          <w:lang w:val="pt-BR"/>
        </w:rPr>
        <w:t>1. OBJETO</w:t>
      </w:r>
    </w:p>
    <w:p w:rsidR="00F06F37" w:rsidRPr="00F06F37" w:rsidRDefault="00F06F37" w:rsidP="00F06F37">
      <w:pPr>
        <w:pStyle w:val="WW-Padro"/>
        <w:spacing w:line="200" w:lineRule="atLeast"/>
        <w:jc w:val="both"/>
        <w:rPr>
          <w:rFonts w:ascii="Arial" w:hAnsi="Arial" w:cs="Arial"/>
          <w:b/>
          <w:sz w:val="22"/>
          <w:szCs w:val="22"/>
          <w:lang w:val="pt-BR"/>
        </w:rPr>
      </w:pPr>
    </w:p>
    <w:p w:rsidR="00F06F37" w:rsidRPr="00F06F37" w:rsidRDefault="00F06F37" w:rsidP="00F06F37">
      <w:pPr>
        <w:pStyle w:val="WW-Padro"/>
        <w:spacing w:line="200" w:lineRule="atLeast"/>
        <w:jc w:val="both"/>
        <w:rPr>
          <w:rFonts w:ascii="Arial" w:hAnsi="Arial" w:cs="Arial"/>
          <w:sz w:val="22"/>
          <w:szCs w:val="22"/>
          <w:lang w:val="pt-BR"/>
        </w:rPr>
      </w:pPr>
      <w:r w:rsidRPr="00F06F37">
        <w:rPr>
          <w:rFonts w:ascii="Arial" w:hAnsi="Arial" w:cs="Arial"/>
          <w:sz w:val="22"/>
          <w:szCs w:val="22"/>
          <w:lang w:val="pt-BR"/>
        </w:rPr>
        <w:t xml:space="preserve">1.1. A presente licitação tem por objeto </w:t>
      </w:r>
      <w:bookmarkStart w:id="2" w:name="OLE_LINK7"/>
      <w:bookmarkStart w:id="3" w:name="OLE_LINK8"/>
      <w:bookmarkStart w:id="4" w:name="OLE_LINK3"/>
      <w:bookmarkStart w:id="5" w:name="OLE_LINK4"/>
      <w:bookmarkStart w:id="6" w:name="OLE_LINK5"/>
      <w:bookmarkStart w:id="7" w:name="OLE_LINK6"/>
      <w:r w:rsidRPr="00B24EE5">
        <w:rPr>
          <w:rFonts w:ascii="Arial" w:hAnsi="Arial" w:cs="Arial"/>
          <w:sz w:val="22"/>
          <w:szCs w:val="22"/>
          <w:lang w:val="pt-BR"/>
        </w:rPr>
        <w:t>Registro de Preços para contratação de empresa para futuro e eventual transporte escolar universitário do município de Pequi/MG</w:t>
      </w:r>
      <w:bookmarkEnd w:id="2"/>
      <w:bookmarkEnd w:id="3"/>
      <w:r w:rsidRPr="00F06F37">
        <w:rPr>
          <w:rFonts w:ascii="Arial" w:hAnsi="Arial" w:cs="Arial"/>
          <w:sz w:val="22"/>
          <w:szCs w:val="22"/>
          <w:lang w:val="pt-BR"/>
        </w:rPr>
        <w:t xml:space="preserve">, descrito e especificado no Termo de Referência </w:t>
      </w:r>
      <w:bookmarkEnd w:id="6"/>
      <w:bookmarkEnd w:id="7"/>
      <w:r w:rsidRPr="00F06F37">
        <w:rPr>
          <w:rFonts w:ascii="Arial" w:hAnsi="Arial" w:cs="Arial"/>
          <w:sz w:val="22"/>
          <w:szCs w:val="22"/>
          <w:lang w:val="pt-BR"/>
        </w:rPr>
        <w:t>anexo a este instrumento convocatório</w:t>
      </w:r>
      <w:bookmarkEnd w:id="4"/>
      <w:bookmarkEnd w:id="5"/>
      <w:r w:rsidRPr="00F06F37">
        <w:rPr>
          <w:rFonts w:ascii="Arial" w:hAnsi="Arial" w:cs="Arial"/>
          <w:sz w:val="22"/>
          <w:szCs w:val="22"/>
          <w:lang w:val="pt-BR"/>
        </w:rPr>
        <w:t>.</w:t>
      </w:r>
    </w:p>
    <w:p w:rsidR="00F06F37" w:rsidRPr="00F06F37" w:rsidRDefault="00F06F37" w:rsidP="00F06F37">
      <w:pPr>
        <w:pStyle w:val="WW-Padro"/>
        <w:spacing w:line="200" w:lineRule="atLeast"/>
        <w:jc w:val="both"/>
        <w:rPr>
          <w:rFonts w:ascii="Arial" w:hAnsi="Arial" w:cs="Arial"/>
          <w:sz w:val="22"/>
          <w:szCs w:val="22"/>
          <w:lang w:val="pt-BR"/>
        </w:rPr>
      </w:pPr>
    </w:p>
    <w:p w:rsidR="00F06F37" w:rsidRPr="00F06F37" w:rsidRDefault="00F06F37" w:rsidP="00F06F37">
      <w:pPr>
        <w:pStyle w:val="WW-Padro"/>
        <w:spacing w:line="200" w:lineRule="atLeast"/>
        <w:jc w:val="both"/>
        <w:rPr>
          <w:rFonts w:ascii="Arial" w:hAnsi="Arial" w:cs="Arial"/>
          <w:b/>
          <w:sz w:val="22"/>
          <w:szCs w:val="22"/>
          <w:lang w:val="pt-BR"/>
        </w:rPr>
      </w:pPr>
      <w:r w:rsidRPr="00F06F37">
        <w:rPr>
          <w:rFonts w:ascii="Arial" w:hAnsi="Arial" w:cs="Arial"/>
          <w:b/>
          <w:sz w:val="22"/>
          <w:szCs w:val="22"/>
          <w:lang w:val="pt-BR"/>
        </w:rPr>
        <w:t>2. CONDIÇÕES DE PARTICIPAÇÃO</w:t>
      </w:r>
    </w:p>
    <w:p w:rsidR="00F06F37" w:rsidRPr="00F06F37" w:rsidRDefault="00F06F37" w:rsidP="00F06F37">
      <w:pPr>
        <w:pStyle w:val="WW-Padro"/>
        <w:spacing w:line="200" w:lineRule="atLeast"/>
        <w:jc w:val="both"/>
        <w:rPr>
          <w:rFonts w:ascii="Arial" w:hAnsi="Arial" w:cs="Arial"/>
          <w:sz w:val="22"/>
          <w:szCs w:val="22"/>
          <w:lang w:val="pt-BR"/>
        </w:rPr>
      </w:pPr>
    </w:p>
    <w:p w:rsidR="00F06F37" w:rsidRPr="00F06F37" w:rsidRDefault="00F06F37" w:rsidP="00F06F37">
      <w:pPr>
        <w:pStyle w:val="WW-Padro"/>
        <w:tabs>
          <w:tab w:val="left" w:pos="0"/>
        </w:tabs>
        <w:spacing w:line="200" w:lineRule="atLeast"/>
        <w:jc w:val="both"/>
        <w:rPr>
          <w:rFonts w:ascii="Arial" w:hAnsi="Arial" w:cs="Arial"/>
          <w:sz w:val="22"/>
          <w:szCs w:val="22"/>
          <w:lang w:val="pt-BR"/>
        </w:rPr>
      </w:pPr>
      <w:r w:rsidRPr="00F06F37">
        <w:rPr>
          <w:rFonts w:ascii="Arial" w:hAnsi="Arial" w:cs="Arial"/>
          <w:sz w:val="22"/>
          <w:szCs w:val="22"/>
          <w:lang w:val="pt-BR"/>
        </w:rPr>
        <w:t>2.1. Poderão participar da presente licitação todos quantos militem no ramo pertinente ao objeto desta licitação.</w:t>
      </w:r>
    </w:p>
    <w:p w:rsidR="00F06F37" w:rsidRPr="00F06F37" w:rsidRDefault="00F06F37" w:rsidP="00F06F37">
      <w:pPr>
        <w:pStyle w:val="WW-Padro"/>
        <w:tabs>
          <w:tab w:val="left" w:pos="0"/>
        </w:tabs>
        <w:spacing w:line="200" w:lineRule="atLeast"/>
        <w:jc w:val="both"/>
        <w:rPr>
          <w:rFonts w:ascii="Arial" w:hAnsi="Arial" w:cs="Arial"/>
          <w:sz w:val="22"/>
          <w:szCs w:val="22"/>
          <w:lang w:val="pt-BR"/>
        </w:rPr>
      </w:pPr>
    </w:p>
    <w:p w:rsidR="00F06F37" w:rsidRPr="00F06F37" w:rsidRDefault="00F06F37" w:rsidP="00F06F37">
      <w:pPr>
        <w:pStyle w:val="WW-Padro"/>
        <w:tabs>
          <w:tab w:val="left" w:pos="180"/>
        </w:tabs>
        <w:spacing w:line="200" w:lineRule="atLeast"/>
        <w:jc w:val="both"/>
        <w:rPr>
          <w:rFonts w:ascii="Arial" w:hAnsi="Arial" w:cs="Arial"/>
          <w:sz w:val="22"/>
          <w:szCs w:val="22"/>
          <w:lang w:val="pt-BR"/>
        </w:rPr>
      </w:pPr>
      <w:r w:rsidRPr="00F06F37">
        <w:rPr>
          <w:rFonts w:ascii="Arial" w:hAnsi="Arial" w:cs="Arial"/>
          <w:sz w:val="22"/>
          <w:szCs w:val="22"/>
          <w:lang w:val="pt-BR"/>
        </w:rPr>
        <w:t>2.2. Não poderão participar do presente certame a empresa:</w:t>
      </w:r>
    </w:p>
    <w:p w:rsidR="00F06F37" w:rsidRDefault="00F06F37" w:rsidP="00F06F37">
      <w:pPr>
        <w:tabs>
          <w:tab w:val="left" w:pos="540"/>
          <w:tab w:val="left" w:pos="927"/>
        </w:tabs>
        <w:spacing w:line="200" w:lineRule="atLeast"/>
        <w:jc w:val="both"/>
        <w:rPr>
          <w:rFonts w:ascii="Arial" w:hAnsi="Arial" w:cs="Arial"/>
          <w:sz w:val="22"/>
          <w:szCs w:val="22"/>
        </w:rPr>
      </w:pPr>
    </w:p>
    <w:p w:rsidR="00F06F37" w:rsidRPr="00F06F37" w:rsidRDefault="00F06F37" w:rsidP="00F06F37">
      <w:pPr>
        <w:tabs>
          <w:tab w:val="left" w:pos="540"/>
          <w:tab w:val="left" w:pos="927"/>
        </w:tabs>
        <w:spacing w:line="200" w:lineRule="atLeast"/>
        <w:jc w:val="both"/>
        <w:rPr>
          <w:rFonts w:ascii="Arial" w:hAnsi="Arial" w:cs="Arial"/>
          <w:sz w:val="22"/>
          <w:szCs w:val="22"/>
        </w:rPr>
      </w:pPr>
      <w:r w:rsidRPr="00F06F37">
        <w:rPr>
          <w:rFonts w:ascii="Arial" w:hAnsi="Arial" w:cs="Arial"/>
          <w:sz w:val="22"/>
          <w:szCs w:val="22"/>
        </w:rPr>
        <w:t>2.2.1. Concordatária; em processo de falência; sob concurso de credores; em dissolução; ou em recuperação judicial;</w:t>
      </w:r>
    </w:p>
    <w:p w:rsidR="00F06F37" w:rsidRDefault="00F06F37" w:rsidP="00F06F37">
      <w:pPr>
        <w:tabs>
          <w:tab w:val="left" w:pos="142"/>
        </w:tabs>
        <w:spacing w:line="200" w:lineRule="atLeast"/>
        <w:jc w:val="both"/>
        <w:rPr>
          <w:rFonts w:ascii="Arial" w:hAnsi="Arial" w:cs="Arial"/>
          <w:sz w:val="22"/>
          <w:szCs w:val="22"/>
        </w:rPr>
      </w:pPr>
    </w:p>
    <w:p w:rsidR="00F06F37" w:rsidRPr="00F06F37" w:rsidRDefault="00F06F37" w:rsidP="00F06F37">
      <w:pPr>
        <w:tabs>
          <w:tab w:val="left" w:pos="142"/>
        </w:tabs>
        <w:spacing w:line="200" w:lineRule="atLeast"/>
        <w:jc w:val="both"/>
        <w:rPr>
          <w:rFonts w:ascii="Arial" w:hAnsi="Arial" w:cs="Arial"/>
          <w:sz w:val="22"/>
          <w:szCs w:val="22"/>
        </w:rPr>
      </w:pPr>
      <w:r w:rsidRPr="00F06F37">
        <w:rPr>
          <w:rFonts w:ascii="Arial" w:hAnsi="Arial" w:cs="Arial"/>
          <w:sz w:val="22"/>
          <w:szCs w:val="22"/>
        </w:rPr>
        <w:t>2.2.2. Estrangeira que não funcione no País;</w:t>
      </w:r>
    </w:p>
    <w:p w:rsidR="00F06F37" w:rsidRDefault="00F06F37" w:rsidP="00F06F37">
      <w:pPr>
        <w:tabs>
          <w:tab w:val="left" w:pos="142"/>
        </w:tabs>
        <w:spacing w:line="200" w:lineRule="atLeast"/>
        <w:jc w:val="both"/>
        <w:rPr>
          <w:rFonts w:ascii="Arial" w:hAnsi="Arial" w:cs="Arial"/>
          <w:sz w:val="22"/>
          <w:szCs w:val="22"/>
        </w:rPr>
      </w:pPr>
    </w:p>
    <w:p w:rsidR="00F06F37" w:rsidRPr="00F06F37" w:rsidRDefault="00F06F37" w:rsidP="00F06F37">
      <w:pPr>
        <w:tabs>
          <w:tab w:val="left" w:pos="142"/>
        </w:tabs>
        <w:spacing w:line="200" w:lineRule="atLeast"/>
        <w:jc w:val="both"/>
        <w:rPr>
          <w:rFonts w:ascii="Arial" w:hAnsi="Arial" w:cs="Arial"/>
          <w:sz w:val="22"/>
          <w:szCs w:val="22"/>
        </w:rPr>
      </w:pPr>
      <w:r w:rsidRPr="00F06F37">
        <w:rPr>
          <w:rFonts w:ascii="Arial" w:hAnsi="Arial" w:cs="Arial"/>
          <w:sz w:val="22"/>
          <w:szCs w:val="22"/>
        </w:rPr>
        <w:t>2.2.3. Com o direito suspenso de contratar com a Administração Pública ou por ter sido declarada inidônea;</w:t>
      </w:r>
    </w:p>
    <w:p w:rsidR="00F06F37" w:rsidRDefault="00F06F37" w:rsidP="00127635">
      <w:pPr>
        <w:tabs>
          <w:tab w:val="left" w:pos="142"/>
        </w:tabs>
        <w:jc w:val="both"/>
        <w:rPr>
          <w:rFonts w:ascii="Arial" w:hAnsi="Arial" w:cs="Arial"/>
          <w:sz w:val="22"/>
          <w:szCs w:val="22"/>
        </w:rPr>
      </w:pPr>
    </w:p>
    <w:p w:rsidR="00F06F37" w:rsidRPr="00F06F37" w:rsidRDefault="00F06F37" w:rsidP="00127635">
      <w:pPr>
        <w:tabs>
          <w:tab w:val="left" w:pos="142"/>
        </w:tabs>
        <w:jc w:val="both"/>
        <w:rPr>
          <w:rFonts w:ascii="Arial" w:hAnsi="Arial" w:cs="Arial"/>
          <w:sz w:val="22"/>
          <w:szCs w:val="22"/>
        </w:rPr>
      </w:pPr>
      <w:r w:rsidRPr="00F06F37">
        <w:rPr>
          <w:rFonts w:ascii="Arial" w:hAnsi="Arial" w:cs="Arial"/>
          <w:sz w:val="22"/>
          <w:szCs w:val="22"/>
        </w:rPr>
        <w:t>2.2.4. Que esteja cumprindo penalidade que a impeça de participar de licitação junto à Administração Pública;</w:t>
      </w:r>
    </w:p>
    <w:p w:rsidR="00F06F37" w:rsidRDefault="00F06F37" w:rsidP="00127635">
      <w:pPr>
        <w:pStyle w:val="Recuodecorpodetexto"/>
        <w:tabs>
          <w:tab w:val="left" w:pos="142"/>
        </w:tabs>
        <w:spacing w:after="0"/>
        <w:ind w:left="0"/>
        <w:rPr>
          <w:rFonts w:ascii="Arial" w:hAnsi="Arial" w:cs="Arial"/>
          <w:sz w:val="22"/>
          <w:szCs w:val="22"/>
        </w:rPr>
      </w:pPr>
    </w:p>
    <w:p w:rsidR="00F06F37" w:rsidRPr="00F06F37" w:rsidRDefault="00F06F37" w:rsidP="00127635">
      <w:pPr>
        <w:pStyle w:val="Recuodecorpodetexto"/>
        <w:tabs>
          <w:tab w:val="left" w:pos="142"/>
        </w:tabs>
        <w:spacing w:after="0"/>
        <w:ind w:left="0"/>
        <w:rPr>
          <w:rFonts w:ascii="Arial" w:hAnsi="Arial" w:cs="Arial"/>
          <w:sz w:val="22"/>
          <w:szCs w:val="22"/>
        </w:rPr>
      </w:pPr>
      <w:r w:rsidRPr="00F06F37">
        <w:rPr>
          <w:rFonts w:ascii="Arial" w:hAnsi="Arial" w:cs="Arial"/>
          <w:sz w:val="22"/>
          <w:szCs w:val="22"/>
        </w:rPr>
        <w:t>2.2.5. Que possua participação direta ou indireta de sócio, diretor ou responsável técnico que tenha vínculo empregatício com a Prefeitura de Pequi/MG.</w:t>
      </w:r>
    </w:p>
    <w:p w:rsidR="00F06F37" w:rsidRPr="00F06F37" w:rsidRDefault="00F06F37" w:rsidP="00F06F37">
      <w:pPr>
        <w:pStyle w:val="Recuodecorpodetexto"/>
        <w:tabs>
          <w:tab w:val="left" w:pos="142"/>
        </w:tabs>
        <w:spacing w:after="0"/>
        <w:ind w:left="0"/>
        <w:rPr>
          <w:rFonts w:ascii="Arial" w:hAnsi="Arial" w:cs="Arial"/>
          <w:sz w:val="22"/>
          <w:szCs w:val="22"/>
        </w:rPr>
      </w:pPr>
    </w:p>
    <w:p w:rsidR="00F06F37" w:rsidRPr="00F06F37" w:rsidRDefault="00F06F37" w:rsidP="00F06F37">
      <w:pPr>
        <w:pStyle w:val="WW-Padro"/>
        <w:spacing w:line="200" w:lineRule="atLeast"/>
        <w:jc w:val="both"/>
        <w:rPr>
          <w:rFonts w:ascii="Arial" w:hAnsi="Arial" w:cs="Arial"/>
          <w:b/>
          <w:sz w:val="22"/>
          <w:szCs w:val="22"/>
          <w:lang w:val="pt-BR"/>
        </w:rPr>
      </w:pPr>
      <w:r w:rsidRPr="00F06F37">
        <w:rPr>
          <w:rFonts w:ascii="Arial" w:hAnsi="Arial" w:cs="Arial"/>
          <w:b/>
          <w:sz w:val="22"/>
          <w:szCs w:val="22"/>
          <w:lang w:val="pt-BR"/>
        </w:rPr>
        <w:t>3. ENTREGA DOS ENVELOPES</w:t>
      </w:r>
    </w:p>
    <w:p w:rsidR="00F06F37" w:rsidRPr="00F06F37" w:rsidRDefault="00F06F37" w:rsidP="00F06F37">
      <w:pPr>
        <w:pStyle w:val="WW-Padro"/>
        <w:spacing w:line="200" w:lineRule="atLeast"/>
        <w:jc w:val="both"/>
        <w:rPr>
          <w:rFonts w:ascii="Arial" w:hAnsi="Arial" w:cs="Arial"/>
          <w:b/>
          <w:sz w:val="22"/>
          <w:szCs w:val="22"/>
          <w:lang w:val="pt-BR"/>
        </w:rPr>
      </w:pPr>
    </w:p>
    <w:p w:rsidR="00F06F37" w:rsidRPr="00F06F37" w:rsidRDefault="00F06F37" w:rsidP="00F06F37">
      <w:pPr>
        <w:pStyle w:val="WW-Padro"/>
        <w:tabs>
          <w:tab w:val="left" w:pos="0"/>
        </w:tabs>
        <w:spacing w:line="200" w:lineRule="atLeast"/>
        <w:jc w:val="both"/>
        <w:rPr>
          <w:rFonts w:ascii="Arial" w:hAnsi="Arial" w:cs="Arial"/>
          <w:sz w:val="22"/>
          <w:szCs w:val="22"/>
          <w:lang w:val="pt-BR"/>
        </w:rPr>
      </w:pPr>
      <w:r w:rsidRPr="00F06F37">
        <w:rPr>
          <w:rFonts w:ascii="Arial" w:hAnsi="Arial" w:cs="Arial"/>
          <w:sz w:val="22"/>
          <w:szCs w:val="22"/>
          <w:lang w:val="pt-BR"/>
        </w:rPr>
        <w:t>3.1. Dos envelopes “PROPOSTA COMERCIAL” e “DOCUMENTAÇÃO DE HABILITAÇÃO”.</w:t>
      </w:r>
    </w:p>
    <w:p w:rsidR="00F06F37" w:rsidRPr="00F06F37" w:rsidRDefault="00F06F37" w:rsidP="00F06F37">
      <w:pPr>
        <w:pStyle w:val="WW-Padro"/>
        <w:tabs>
          <w:tab w:val="left" w:pos="0"/>
        </w:tabs>
        <w:spacing w:line="200" w:lineRule="atLeast"/>
        <w:jc w:val="both"/>
        <w:rPr>
          <w:rFonts w:ascii="Arial" w:hAnsi="Arial" w:cs="Arial"/>
          <w:sz w:val="22"/>
          <w:szCs w:val="22"/>
          <w:lang w:val="pt-BR"/>
        </w:rPr>
      </w:pPr>
    </w:p>
    <w:p w:rsidR="00F06F37" w:rsidRPr="00F06F37" w:rsidRDefault="00F06F37" w:rsidP="00F06F37">
      <w:pPr>
        <w:pStyle w:val="WW-Padro"/>
        <w:tabs>
          <w:tab w:val="left" w:pos="720"/>
        </w:tabs>
        <w:spacing w:line="200" w:lineRule="atLeast"/>
        <w:jc w:val="both"/>
        <w:rPr>
          <w:rFonts w:ascii="Arial" w:hAnsi="Arial" w:cs="Arial"/>
          <w:sz w:val="22"/>
          <w:szCs w:val="22"/>
          <w:lang w:val="pt-BR"/>
        </w:rPr>
      </w:pPr>
      <w:r w:rsidRPr="00F06F37">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F06F37" w:rsidRPr="00F06F37" w:rsidRDefault="00F06F37" w:rsidP="00F06F37">
      <w:pPr>
        <w:pStyle w:val="WW-Padro"/>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3.1.2. Os envelopes deverão ainda indicar em sua parte externa e frontal os seguintes dizeres:</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lastRenderedPageBreak/>
        <w:t>I - Envelope contendo Proposta Comercial</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PREFEITURA MUNICIPAL DE PEQUI - MG</w:t>
      </w: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 xml:space="preserve">PROCESSO LICITATÓRIO Nº </w:t>
      </w:r>
      <w:r w:rsidR="00E1747D">
        <w:rPr>
          <w:rFonts w:ascii="Arial" w:hAnsi="Arial" w:cs="Arial"/>
          <w:bCs/>
          <w:sz w:val="22"/>
          <w:szCs w:val="22"/>
        </w:rPr>
        <w:t>020/2019</w:t>
      </w: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 xml:space="preserve">PREGÃO Nº </w:t>
      </w:r>
      <w:r w:rsidR="00E1747D">
        <w:rPr>
          <w:rFonts w:ascii="Arial" w:hAnsi="Arial" w:cs="Arial"/>
          <w:bCs/>
          <w:sz w:val="22"/>
          <w:szCs w:val="22"/>
        </w:rPr>
        <w:t>014/2019</w:t>
      </w: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LICITANTE: ___________________________</w:t>
      </w: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ENVELOPE Nº 1 (PROPOSTA DE PREÇO)</w:t>
      </w:r>
    </w:p>
    <w:p w:rsidR="00F06F37" w:rsidRPr="00F06F37" w:rsidRDefault="00F06F37" w:rsidP="00F06F37">
      <w:pPr>
        <w:tabs>
          <w:tab w:val="center" w:pos="2268"/>
        </w:tabs>
        <w:spacing w:line="200" w:lineRule="atLeast"/>
        <w:jc w:val="both"/>
        <w:rPr>
          <w:rFonts w:ascii="Arial" w:hAnsi="Arial" w:cs="Arial"/>
          <w:bCs/>
          <w:sz w:val="22"/>
          <w:szCs w:val="22"/>
        </w:rPr>
      </w:pP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II - Envelope contendo os Documentos de Habilitação:</w:t>
      </w:r>
    </w:p>
    <w:p w:rsidR="00F06F37" w:rsidRPr="00F06F37" w:rsidRDefault="00F06F37" w:rsidP="00F06F37">
      <w:pPr>
        <w:tabs>
          <w:tab w:val="center" w:pos="2268"/>
        </w:tabs>
        <w:spacing w:line="200" w:lineRule="atLeast"/>
        <w:jc w:val="both"/>
        <w:rPr>
          <w:rFonts w:ascii="Arial" w:hAnsi="Arial" w:cs="Arial"/>
          <w:bCs/>
          <w:sz w:val="22"/>
          <w:szCs w:val="22"/>
        </w:rPr>
      </w:pP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PREFEITURA MUNICIPAL DE PEQUI - MG</w:t>
      </w: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 xml:space="preserve">PROCESSO LICITATÓRIO Nº </w:t>
      </w:r>
      <w:r w:rsidR="00E1747D">
        <w:rPr>
          <w:rFonts w:ascii="Arial" w:hAnsi="Arial" w:cs="Arial"/>
          <w:bCs/>
          <w:sz w:val="22"/>
          <w:szCs w:val="22"/>
        </w:rPr>
        <w:t>020/2019</w:t>
      </w: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 xml:space="preserve">PREGÃO Nº </w:t>
      </w:r>
      <w:r w:rsidR="00E1747D">
        <w:rPr>
          <w:rFonts w:ascii="Arial" w:hAnsi="Arial" w:cs="Arial"/>
          <w:bCs/>
          <w:sz w:val="22"/>
          <w:szCs w:val="22"/>
        </w:rPr>
        <w:t>014/2019</w:t>
      </w: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LICITANTE: ___________________________</w:t>
      </w:r>
    </w:p>
    <w:p w:rsidR="00F06F37" w:rsidRPr="00F06F37" w:rsidRDefault="00F06F37" w:rsidP="00F06F37">
      <w:pPr>
        <w:tabs>
          <w:tab w:val="center" w:pos="2268"/>
        </w:tabs>
        <w:spacing w:line="200" w:lineRule="atLeast"/>
        <w:jc w:val="both"/>
        <w:rPr>
          <w:rFonts w:ascii="Arial" w:hAnsi="Arial" w:cs="Arial"/>
          <w:bCs/>
          <w:sz w:val="22"/>
          <w:szCs w:val="22"/>
        </w:rPr>
      </w:pPr>
      <w:r w:rsidRPr="00F06F37">
        <w:rPr>
          <w:rFonts w:ascii="Arial" w:hAnsi="Arial" w:cs="Arial"/>
          <w:bCs/>
          <w:sz w:val="22"/>
          <w:szCs w:val="22"/>
        </w:rPr>
        <w:t>ENVELOPE Nº 2 (DOCUMENTOS DE HABILITAÇÃO)</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480"/>
        </w:tabs>
        <w:spacing w:line="200" w:lineRule="atLeast"/>
        <w:jc w:val="both"/>
        <w:rPr>
          <w:rFonts w:ascii="Arial" w:hAnsi="Arial" w:cs="Arial"/>
          <w:sz w:val="22"/>
          <w:szCs w:val="22"/>
          <w:lang w:val="pt-BR"/>
        </w:rPr>
      </w:pPr>
      <w:r w:rsidRPr="00F06F37">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F06F37" w:rsidRPr="00F06F37" w:rsidRDefault="00F06F37" w:rsidP="00F06F37">
      <w:pPr>
        <w:pStyle w:val="WW-Padro"/>
        <w:tabs>
          <w:tab w:val="left" w:pos="480"/>
        </w:tabs>
        <w:spacing w:line="200" w:lineRule="atLeast"/>
        <w:jc w:val="both"/>
        <w:rPr>
          <w:rFonts w:ascii="Arial" w:hAnsi="Arial" w:cs="Arial"/>
          <w:sz w:val="22"/>
          <w:szCs w:val="22"/>
          <w:lang w:val="pt-BR"/>
        </w:rPr>
      </w:pPr>
    </w:p>
    <w:p w:rsidR="00F06F37" w:rsidRPr="00F06F37" w:rsidRDefault="00F06F37" w:rsidP="00F06F37">
      <w:pPr>
        <w:pStyle w:val="Padro"/>
        <w:jc w:val="both"/>
        <w:rPr>
          <w:rFonts w:ascii="Arial" w:hAnsi="Arial" w:cs="Arial"/>
          <w:sz w:val="22"/>
          <w:szCs w:val="22"/>
        </w:rPr>
      </w:pPr>
      <w:r w:rsidRPr="00F06F37">
        <w:rPr>
          <w:rFonts w:ascii="Arial" w:hAnsi="Arial" w:cs="Arial"/>
          <w:sz w:val="22"/>
          <w:szCs w:val="22"/>
        </w:rPr>
        <w:t>3.3. Em se tratando de microempresa – ME ou empresa de pequeno porte – EPP, a comprovação desta condição será efetuada mediante certidão expedida pela Junta Comercial, ou outro órgão equivalente, sob pena de não aplicação dos efeitos da Lei Complementar nº. 123/2006. (A referida declaração deverá estar FORA DOS ENVELOPES)</w:t>
      </w:r>
    </w:p>
    <w:p w:rsidR="00F06F37" w:rsidRPr="00F06F37" w:rsidRDefault="00F06F37" w:rsidP="00F06F37">
      <w:pPr>
        <w:pStyle w:val="Padro"/>
        <w:jc w:val="both"/>
        <w:rPr>
          <w:rFonts w:ascii="Arial" w:hAnsi="Arial" w:cs="Arial"/>
          <w:sz w:val="22"/>
          <w:szCs w:val="22"/>
        </w:rPr>
      </w:pPr>
    </w:p>
    <w:p w:rsidR="00F06F37" w:rsidRPr="00F06F37" w:rsidRDefault="00F06F37" w:rsidP="00F06F37">
      <w:pPr>
        <w:pStyle w:val="Padro"/>
        <w:jc w:val="both"/>
        <w:rPr>
          <w:rFonts w:ascii="Arial" w:hAnsi="Arial" w:cs="Arial"/>
          <w:sz w:val="22"/>
          <w:szCs w:val="22"/>
        </w:rPr>
      </w:pPr>
      <w:r w:rsidRPr="00F06F37">
        <w:rPr>
          <w:rFonts w:ascii="Arial" w:hAnsi="Arial" w:cs="Arial"/>
          <w:sz w:val="22"/>
          <w:szCs w:val="22"/>
        </w:rPr>
        <w:t>3.4. Em se tratando de MEI – micro empreendedor individual, a comprovação desta condição será efetuada mediante Certificado da Condição de Micro Empreendedor Individual – CCMEI. (A referida declaração deverá estar FORA DOS ENVELOPES)</w:t>
      </w:r>
    </w:p>
    <w:p w:rsidR="00F06F37" w:rsidRPr="00F06F37" w:rsidRDefault="00F06F37" w:rsidP="00F06F37">
      <w:pPr>
        <w:pStyle w:val="WW-Padro"/>
        <w:tabs>
          <w:tab w:val="left" w:pos="480"/>
        </w:tabs>
        <w:spacing w:line="200" w:lineRule="atLeast"/>
        <w:jc w:val="both"/>
        <w:rPr>
          <w:rFonts w:ascii="Arial" w:hAnsi="Arial" w:cs="Arial"/>
          <w:sz w:val="22"/>
          <w:szCs w:val="22"/>
          <w:lang w:val="pt-BR"/>
        </w:rPr>
      </w:pPr>
    </w:p>
    <w:p w:rsidR="00F06F37" w:rsidRPr="00F06F37" w:rsidRDefault="00F06F37" w:rsidP="00F06F37">
      <w:pPr>
        <w:pStyle w:val="WW-Padro"/>
        <w:tabs>
          <w:tab w:val="left" w:pos="480"/>
        </w:tabs>
        <w:spacing w:line="200" w:lineRule="atLeast"/>
        <w:jc w:val="both"/>
        <w:rPr>
          <w:rFonts w:ascii="Arial" w:hAnsi="Arial" w:cs="Arial"/>
          <w:sz w:val="22"/>
          <w:szCs w:val="22"/>
          <w:lang w:val="pt-BR"/>
        </w:rPr>
      </w:pPr>
      <w:r w:rsidRPr="00F06F37">
        <w:rPr>
          <w:rFonts w:ascii="Arial" w:hAnsi="Arial" w:cs="Arial"/>
          <w:sz w:val="22"/>
          <w:szCs w:val="22"/>
          <w:lang w:val="pt-BR"/>
        </w:rPr>
        <w:t>3.5. O PREGOEIRO não se responsabilizará por envelopes de “Proposta Comercial” e “Documentos de Habilitação” que não sejam entregues ao pregoeiro designado, no local, data e horário definidos neste edital.</w:t>
      </w:r>
    </w:p>
    <w:p w:rsidR="00F06F37" w:rsidRPr="00F06F37" w:rsidRDefault="00F06F37" w:rsidP="00F06F37">
      <w:pPr>
        <w:pStyle w:val="WW-Padro"/>
        <w:tabs>
          <w:tab w:val="left" w:pos="480"/>
        </w:tabs>
        <w:spacing w:line="200" w:lineRule="atLeast"/>
        <w:jc w:val="both"/>
        <w:rPr>
          <w:rFonts w:ascii="Arial" w:hAnsi="Arial" w:cs="Arial"/>
          <w:sz w:val="22"/>
          <w:szCs w:val="22"/>
          <w:lang w:val="pt-BR"/>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3.6.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F06F37" w:rsidRPr="00F06F37" w:rsidRDefault="00F06F37" w:rsidP="00F06F37">
      <w:pPr>
        <w:pStyle w:val="WW-Padro"/>
        <w:spacing w:line="200" w:lineRule="atLeast"/>
        <w:jc w:val="both"/>
        <w:rPr>
          <w:rFonts w:ascii="Arial" w:hAnsi="Arial" w:cs="Arial"/>
          <w:sz w:val="22"/>
          <w:szCs w:val="22"/>
          <w:lang w:val="pt-BR"/>
        </w:rPr>
      </w:pPr>
    </w:p>
    <w:p w:rsidR="00F06F37" w:rsidRPr="00F06F37" w:rsidRDefault="00F06F37" w:rsidP="00F06F37">
      <w:pPr>
        <w:pStyle w:val="WW-Padro"/>
        <w:tabs>
          <w:tab w:val="left" w:pos="360"/>
        </w:tabs>
        <w:spacing w:line="200" w:lineRule="atLeast"/>
        <w:jc w:val="both"/>
        <w:rPr>
          <w:rFonts w:ascii="Arial" w:hAnsi="Arial" w:cs="Arial"/>
          <w:b/>
          <w:sz w:val="22"/>
          <w:szCs w:val="22"/>
          <w:lang w:val="pt-BR"/>
        </w:rPr>
      </w:pPr>
      <w:r w:rsidRPr="00F06F37">
        <w:rPr>
          <w:rFonts w:ascii="Arial" w:hAnsi="Arial" w:cs="Arial"/>
          <w:b/>
          <w:sz w:val="22"/>
          <w:szCs w:val="22"/>
          <w:lang w:val="pt-BR"/>
        </w:rPr>
        <w:t>4. CREDENCIAMENTO</w:t>
      </w:r>
    </w:p>
    <w:p w:rsidR="00F06F37" w:rsidRPr="00F06F37" w:rsidRDefault="00F06F37" w:rsidP="00F06F37">
      <w:pPr>
        <w:pStyle w:val="WW-Padro"/>
        <w:spacing w:line="200" w:lineRule="atLeast"/>
        <w:jc w:val="both"/>
        <w:rPr>
          <w:rFonts w:ascii="Arial" w:hAnsi="Arial" w:cs="Arial"/>
          <w:b/>
          <w:sz w:val="22"/>
          <w:szCs w:val="22"/>
          <w:lang w:val="pt-BR"/>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4.3. Por credenciamento entende-se a apresentação conjunta dos seguintes documentos:</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I - documento oficial de identidade;</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4.5. A não apresentação ou incorreção de quaisquer dos documentos de credenciamento impedirá a participação do representante da licitante na sessão, para fins de apresentação de lances.</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4.6. O representante poderá ser substituído por outro devidamente credenciado.</w:t>
      </w:r>
    </w:p>
    <w:p w:rsidR="00F06F37" w:rsidRPr="00F06F37" w:rsidRDefault="00F06F37" w:rsidP="00F06F37">
      <w:pPr>
        <w:pStyle w:val="Corpodetexto"/>
        <w:spacing w:after="0" w:line="200" w:lineRule="atLeast"/>
        <w:rPr>
          <w:rFonts w:ascii="Arial" w:hAnsi="Arial" w:cs="Arial"/>
          <w:sz w:val="22"/>
          <w:szCs w:val="22"/>
        </w:rPr>
      </w:pPr>
    </w:p>
    <w:p w:rsidR="00F06F37" w:rsidRPr="00F06F37" w:rsidRDefault="00F06F37" w:rsidP="00F06F37">
      <w:pPr>
        <w:pStyle w:val="Corpodetexto"/>
        <w:spacing w:after="0" w:line="200" w:lineRule="atLeast"/>
        <w:rPr>
          <w:rFonts w:ascii="Arial" w:hAnsi="Arial" w:cs="Arial"/>
          <w:sz w:val="22"/>
          <w:szCs w:val="22"/>
        </w:rPr>
      </w:pPr>
      <w:r w:rsidRPr="00F06F37">
        <w:rPr>
          <w:rFonts w:ascii="Arial" w:hAnsi="Arial" w:cs="Arial"/>
          <w:sz w:val="22"/>
          <w:szCs w:val="22"/>
        </w:rPr>
        <w:t>4.7. Não será admitida a participação de um mesmo representante para mais de uma empresa licitante.</w:t>
      </w:r>
    </w:p>
    <w:p w:rsidR="00F06F37" w:rsidRPr="00F06F37" w:rsidRDefault="00F06F37" w:rsidP="00F06F37">
      <w:pPr>
        <w:pStyle w:val="Corpodetexto"/>
        <w:spacing w:after="0" w:line="200" w:lineRule="atLeast"/>
        <w:rPr>
          <w:rFonts w:ascii="Arial" w:hAnsi="Arial" w:cs="Arial"/>
          <w:sz w:val="22"/>
          <w:szCs w:val="22"/>
        </w:rPr>
      </w:pPr>
    </w:p>
    <w:p w:rsidR="00F06F37" w:rsidRPr="00F06F37" w:rsidRDefault="00F06F37" w:rsidP="00F06F37">
      <w:pPr>
        <w:jc w:val="both"/>
        <w:rPr>
          <w:rFonts w:ascii="Arial" w:hAnsi="Arial" w:cs="Arial"/>
          <w:b/>
          <w:snapToGrid w:val="0"/>
          <w:sz w:val="22"/>
          <w:szCs w:val="22"/>
          <w:u w:val="single"/>
        </w:rPr>
      </w:pPr>
      <w:r w:rsidRPr="00F06F37">
        <w:rPr>
          <w:rFonts w:ascii="Arial" w:hAnsi="Arial" w:cs="Arial"/>
          <w:b/>
          <w:snapToGrid w:val="0"/>
          <w:sz w:val="22"/>
          <w:szCs w:val="22"/>
        </w:rPr>
        <w:t xml:space="preserve">4.8. </w:t>
      </w:r>
      <w:r w:rsidRPr="00F06F37">
        <w:rPr>
          <w:rFonts w:ascii="Arial" w:hAnsi="Arial" w:cs="Arial"/>
          <w:b/>
          <w:snapToGrid w:val="0"/>
          <w:sz w:val="22"/>
          <w:szCs w:val="22"/>
          <w:u w:val="single"/>
        </w:rPr>
        <w:t>As autenticações efetuadas na Prefeitura só serão feitas mediante apresentação dos documentos originais.</w:t>
      </w:r>
    </w:p>
    <w:p w:rsidR="00F06F37" w:rsidRPr="00F06F37" w:rsidRDefault="00F06F37" w:rsidP="00F06F37">
      <w:pPr>
        <w:pStyle w:val="Corpodetexto"/>
        <w:spacing w:after="0" w:line="200" w:lineRule="atLeast"/>
        <w:rPr>
          <w:rFonts w:ascii="Arial" w:hAnsi="Arial" w:cs="Arial"/>
          <w:sz w:val="22"/>
          <w:szCs w:val="22"/>
        </w:rPr>
      </w:pPr>
    </w:p>
    <w:p w:rsidR="00F06F37" w:rsidRPr="00F06F37" w:rsidRDefault="00F06F37" w:rsidP="00F06F37">
      <w:pPr>
        <w:pStyle w:val="Ttulo2"/>
        <w:spacing w:before="0" w:line="200" w:lineRule="atLeast"/>
        <w:ind w:firstLine="0"/>
        <w:jc w:val="both"/>
        <w:rPr>
          <w:rFonts w:cs="Arial"/>
          <w:sz w:val="22"/>
          <w:szCs w:val="22"/>
        </w:rPr>
      </w:pPr>
      <w:r w:rsidRPr="00F06F37">
        <w:rPr>
          <w:rFonts w:cs="Arial"/>
          <w:sz w:val="22"/>
          <w:szCs w:val="22"/>
        </w:rPr>
        <w:t>5. DA IMPUGNAÇÃO DO ATO CONVOCATÓRIO</w:t>
      </w:r>
    </w:p>
    <w:p w:rsidR="00F06F37" w:rsidRPr="00F06F37" w:rsidRDefault="00F06F37" w:rsidP="00F06F37">
      <w:pPr>
        <w:spacing w:line="200" w:lineRule="atLeast"/>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5.1.1 Caso seja acolhida a petição contra o ato convocatório, será designada nova data para a realização do certame.</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pStyle w:val="Corpodetexto"/>
        <w:spacing w:after="0" w:line="200" w:lineRule="atLeast"/>
        <w:jc w:val="both"/>
        <w:rPr>
          <w:rFonts w:ascii="Arial" w:hAnsi="Arial" w:cs="Arial"/>
          <w:sz w:val="22"/>
          <w:szCs w:val="22"/>
        </w:rPr>
      </w:pPr>
      <w:r w:rsidRPr="00F06F37">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F06F37" w:rsidRPr="00F06F37" w:rsidRDefault="00F06F37" w:rsidP="00F06F37">
      <w:pPr>
        <w:pStyle w:val="WW-Padro"/>
        <w:tabs>
          <w:tab w:val="left" w:pos="720"/>
          <w:tab w:val="left" w:pos="1440"/>
        </w:tabs>
        <w:spacing w:line="200" w:lineRule="atLeast"/>
        <w:jc w:val="both"/>
        <w:rPr>
          <w:rFonts w:ascii="Arial" w:hAnsi="Arial" w:cs="Arial"/>
          <w:sz w:val="22"/>
          <w:szCs w:val="22"/>
          <w:lang w:val="pt-BR"/>
        </w:rPr>
      </w:pPr>
    </w:p>
    <w:p w:rsidR="00F06F37" w:rsidRPr="00F06F37" w:rsidRDefault="00F06F37" w:rsidP="00F06F37">
      <w:pPr>
        <w:pStyle w:val="WW-Padro"/>
        <w:spacing w:line="200" w:lineRule="atLeast"/>
        <w:jc w:val="both"/>
        <w:rPr>
          <w:rFonts w:ascii="Arial" w:hAnsi="Arial" w:cs="Arial"/>
          <w:b/>
          <w:sz w:val="22"/>
          <w:szCs w:val="22"/>
          <w:lang w:val="pt-BR"/>
        </w:rPr>
      </w:pPr>
      <w:r w:rsidRPr="00F06F37">
        <w:rPr>
          <w:rFonts w:ascii="Arial" w:hAnsi="Arial" w:cs="Arial"/>
          <w:b/>
          <w:sz w:val="22"/>
          <w:szCs w:val="22"/>
          <w:lang w:val="pt-BR"/>
        </w:rPr>
        <w:t>6. PROPOSTAS COMERCIAIS</w:t>
      </w:r>
    </w:p>
    <w:p w:rsidR="00F06F37" w:rsidRPr="00F06F37" w:rsidRDefault="00F06F37" w:rsidP="00F06F37">
      <w:pPr>
        <w:pStyle w:val="WW-Padro"/>
        <w:spacing w:line="200" w:lineRule="atLeast"/>
        <w:jc w:val="both"/>
        <w:rPr>
          <w:rFonts w:ascii="Arial" w:hAnsi="Arial" w:cs="Arial"/>
          <w:b/>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r w:rsidRPr="00F06F37">
        <w:rPr>
          <w:rFonts w:ascii="Arial" w:hAnsi="Arial" w:cs="Arial"/>
          <w:sz w:val="22"/>
          <w:szCs w:val="22"/>
          <w:lang w:val="pt-BR"/>
        </w:rPr>
        <w:t>6.1. As propostas comerciais serão datilografadas ou impressas, em uma via, com suas páginas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6.1.1. Nome, número do CNPJ, endereço, telefone e e-mail da empresa proponente;</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6.1.2. Especificação detalhada do objeto;</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lastRenderedPageBreak/>
        <w:t>6.1.3. Termo de compromisso do licitante, declarando que o objeto do certame será entregue/serviços prestados conforme estipulado neste edital.</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jc w:val="both"/>
        <w:rPr>
          <w:rFonts w:ascii="Arial" w:hAnsi="Arial" w:cs="Arial"/>
          <w:snapToGrid w:val="0"/>
          <w:sz w:val="22"/>
          <w:szCs w:val="22"/>
        </w:rPr>
      </w:pPr>
      <w:r w:rsidRPr="00F06F37">
        <w:rPr>
          <w:rFonts w:ascii="Arial" w:hAnsi="Arial" w:cs="Arial"/>
          <w:sz w:val="22"/>
          <w:szCs w:val="22"/>
        </w:rPr>
        <w:t xml:space="preserve">6.1.4. Prazo de validade da proposta não inferior a 60 (sessenta) dias, contados da data </w:t>
      </w:r>
      <w:r w:rsidRPr="00F06F37">
        <w:rPr>
          <w:rFonts w:ascii="Arial" w:hAnsi="Arial" w:cs="Arial"/>
          <w:snapToGrid w:val="0"/>
          <w:sz w:val="22"/>
          <w:szCs w:val="22"/>
        </w:rPr>
        <w:t>limite prevista para entrega das propostas, conforme art. 64, § 3º da Lei nº 8.666/93;</w:t>
      </w:r>
    </w:p>
    <w:p w:rsidR="00F06F37" w:rsidRPr="00F06F37" w:rsidRDefault="00F06F37" w:rsidP="00F06F37">
      <w:pPr>
        <w:pStyle w:val="WW-Padro"/>
        <w:tabs>
          <w:tab w:val="left" w:pos="2160"/>
        </w:tabs>
        <w:spacing w:line="200" w:lineRule="atLeast"/>
        <w:jc w:val="both"/>
        <w:rPr>
          <w:rFonts w:ascii="Arial" w:hAnsi="Arial" w:cs="Arial"/>
          <w:strike/>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r w:rsidRPr="00F06F37">
        <w:rPr>
          <w:rFonts w:ascii="Arial" w:hAnsi="Arial" w:cs="Arial"/>
          <w:sz w:val="22"/>
          <w:szCs w:val="22"/>
          <w:lang w:val="pt-BR"/>
        </w:rPr>
        <w:t>6.4.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r w:rsidRPr="00F06F37">
        <w:rPr>
          <w:rFonts w:ascii="Arial" w:hAnsi="Arial" w:cs="Arial"/>
          <w:sz w:val="22"/>
          <w:szCs w:val="22"/>
          <w:lang w:val="pt-BR"/>
        </w:rPr>
        <w:t>6.5. Serão desclassificadas as propostas que não atenderem às exigências do presente edital e seus anexos, por estarem omissas ou apresentarem irregularidades, ou defeitos capazes de dificultar o julgamento;</w:t>
      </w: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r w:rsidRPr="00F06F37">
        <w:rPr>
          <w:rFonts w:ascii="Arial" w:hAnsi="Arial" w:cs="Arial"/>
          <w:sz w:val="22"/>
          <w:szCs w:val="22"/>
          <w:lang w:val="pt-BR"/>
        </w:rPr>
        <w:t xml:space="preserve">6.6. Os preços serão cotados com duas casas decimais.  </w:t>
      </w: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r w:rsidRPr="00F06F37">
        <w:rPr>
          <w:rFonts w:ascii="Arial" w:hAnsi="Arial" w:cs="Arial"/>
          <w:sz w:val="22"/>
          <w:szCs w:val="22"/>
          <w:lang w:val="pt-BR"/>
        </w:rPr>
        <w:t>6.7.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r w:rsidRPr="00F06F37">
        <w:rPr>
          <w:rFonts w:ascii="Arial" w:hAnsi="Arial" w:cs="Arial"/>
          <w:sz w:val="22"/>
          <w:szCs w:val="22"/>
          <w:lang w:val="pt-BR"/>
        </w:rPr>
        <w:t>6.8. A licitante apresentará, FORA DO ENVELOPE, por ocasião da apresentação da Proposta Comercial, a Declaração de que atende plenamente a todos os requisitos de habilitação exigidos para o certame, conforme ANEXO V.</w:t>
      </w: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r w:rsidRPr="00F06F37">
        <w:rPr>
          <w:rFonts w:ascii="Arial" w:hAnsi="Arial" w:cs="Arial"/>
          <w:sz w:val="22"/>
          <w:szCs w:val="22"/>
          <w:lang w:val="pt-BR"/>
        </w:rPr>
        <w:t>6.9. As propostas não poderão impor condições ou conter opções, somente sendo admitidas propostas que ofertem apenas uma marca, um modelo e um preço para cada item do objeto desta licitação.</w:t>
      </w: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bCs/>
          <w:sz w:val="22"/>
          <w:szCs w:val="22"/>
          <w:lang w:val="pt-BR"/>
        </w:rPr>
      </w:pPr>
      <w:r w:rsidRPr="00F06F37">
        <w:rPr>
          <w:rFonts w:ascii="Arial" w:hAnsi="Arial" w:cs="Arial"/>
          <w:bCs/>
          <w:sz w:val="22"/>
          <w:szCs w:val="22"/>
          <w:lang w:val="pt-BR"/>
        </w:rPr>
        <w:t>6.10. Todos os itens serão conferidos e analisados pelo setor requisitante para a devida aprovação, sujeitando a desclassificação os licitantes que não cumprirem as normas do edital.</w:t>
      </w:r>
    </w:p>
    <w:p w:rsidR="00F06F37" w:rsidRPr="00F06F37" w:rsidRDefault="00F06F37" w:rsidP="00F06F37">
      <w:pPr>
        <w:pStyle w:val="WW-Padro"/>
        <w:tabs>
          <w:tab w:val="left" w:pos="1440"/>
        </w:tabs>
        <w:spacing w:line="200" w:lineRule="atLeast"/>
        <w:jc w:val="both"/>
        <w:rPr>
          <w:rFonts w:ascii="Arial" w:hAnsi="Arial" w:cs="Arial"/>
          <w:sz w:val="22"/>
          <w:szCs w:val="22"/>
          <w:lang w:val="pt-BR"/>
        </w:rPr>
      </w:pPr>
    </w:p>
    <w:p w:rsidR="00F06F37" w:rsidRPr="00F06F37" w:rsidRDefault="00F06F37" w:rsidP="00F06F37">
      <w:pPr>
        <w:pStyle w:val="WW-Padro"/>
        <w:spacing w:line="200" w:lineRule="atLeast"/>
        <w:jc w:val="both"/>
        <w:rPr>
          <w:rFonts w:ascii="Arial" w:hAnsi="Arial" w:cs="Arial"/>
          <w:b/>
          <w:sz w:val="22"/>
          <w:szCs w:val="22"/>
          <w:lang w:val="pt-BR"/>
        </w:rPr>
      </w:pPr>
      <w:r w:rsidRPr="00F06F37">
        <w:rPr>
          <w:rFonts w:ascii="Arial" w:hAnsi="Arial" w:cs="Arial"/>
          <w:b/>
          <w:sz w:val="22"/>
          <w:szCs w:val="22"/>
          <w:lang w:val="pt-BR"/>
        </w:rPr>
        <w:t>7. HABILITAÇÃO</w:t>
      </w:r>
    </w:p>
    <w:p w:rsidR="00F06F37" w:rsidRPr="00F06F37" w:rsidRDefault="00F06F37" w:rsidP="00F06F37">
      <w:pPr>
        <w:pStyle w:val="WW-Padro"/>
        <w:spacing w:line="200" w:lineRule="atLeast"/>
        <w:jc w:val="both"/>
        <w:rPr>
          <w:rFonts w:ascii="Arial" w:hAnsi="Arial" w:cs="Arial"/>
          <w:b/>
          <w:sz w:val="22"/>
          <w:szCs w:val="22"/>
          <w:lang w:val="pt-BR"/>
        </w:rPr>
      </w:pPr>
    </w:p>
    <w:p w:rsidR="00F06F37" w:rsidRPr="00F06F37" w:rsidRDefault="00F06F37" w:rsidP="00F06F37">
      <w:pPr>
        <w:pStyle w:val="WW-Padro"/>
        <w:spacing w:line="200" w:lineRule="atLeast"/>
        <w:jc w:val="both"/>
        <w:rPr>
          <w:rFonts w:ascii="Arial" w:hAnsi="Arial" w:cs="Arial"/>
          <w:sz w:val="22"/>
          <w:szCs w:val="22"/>
          <w:lang w:val="pt-BR"/>
        </w:rPr>
      </w:pPr>
      <w:r w:rsidRPr="00F06F37">
        <w:rPr>
          <w:rFonts w:ascii="Arial" w:hAnsi="Arial" w:cs="Arial"/>
          <w:sz w:val="22"/>
          <w:szCs w:val="22"/>
          <w:lang w:val="pt-BR"/>
        </w:rPr>
        <w:t>7.1. Quanto à REGULARIDADE JURÍDICA, a licitante apresentará:</w:t>
      </w:r>
    </w:p>
    <w:p w:rsidR="00F06F37" w:rsidRDefault="00F06F37" w:rsidP="00F06F37">
      <w:pPr>
        <w:pStyle w:val="WW-Padro"/>
        <w:spacing w:line="200" w:lineRule="atLeast"/>
        <w:jc w:val="both"/>
        <w:rPr>
          <w:rFonts w:ascii="Arial" w:hAnsi="Arial" w:cs="Arial"/>
          <w:sz w:val="22"/>
          <w:szCs w:val="22"/>
          <w:lang w:val="pt-BR"/>
        </w:rPr>
      </w:pPr>
    </w:p>
    <w:p w:rsidR="00F06F37" w:rsidRPr="00F06F37" w:rsidRDefault="00F06F37" w:rsidP="00F06F37">
      <w:pPr>
        <w:pStyle w:val="WW-Padro"/>
        <w:spacing w:line="200" w:lineRule="atLeast"/>
        <w:jc w:val="both"/>
        <w:rPr>
          <w:rFonts w:ascii="Arial" w:hAnsi="Arial" w:cs="Arial"/>
          <w:sz w:val="22"/>
          <w:szCs w:val="22"/>
          <w:lang w:val="pt-BR"/>
        </w:rPr>
      </w:pPr>
      <w:r w:rsidRPr="00F06F37">
        <w:rPr>
          <w:rFonts w:ascii="Arial" w:hAnsi="Arial" w:cs="Arial"/>
          <w:sz w:val="22"/>
          <w:szCs w:val="22"/>
          <w:lang w:val="pt-BR"/>
        </w:rPr>
        <w:t>7.1.1. Registro Comercial, no caso de empresa individual;</w:t>
      </w:r>
    </w:p>
    <w:p w:rsid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7.1.3. Inscrição do ato constitutivo, no caso de sociedades civis, acompanhada de prova de diretoria em exercício;</w:t>
      </w:r>
    </w:p>
    <w:p w:rsid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lastRenderedPageBreak/>
        <w:t>7.1.5. Em se tratando de Micro Empreendedor Individual – MEI, o Contrato Social ou Estatuto poderá ser substituído pelo Certificado da Condição de Micro Empreendedor Individual – CCMEI</w:t>
      </w:r>
    </w:p>
    <w:p w:rsidR="00F06F37" w:rsidRPr="00F06F37" w:rsidRDefault="00F06F37" w:rsidP="00F06F37">
      <w:pPr>
        <w:pStyle w:val="WW-Padro"/>
        <w:spacing w:line="200" w:lineRule="atLeast"/>
        <w:jc w:val="both"/>
        <w:rPr>
          <w:rFonts w:ascii="Arial" w:hAnsi="Arial" w:cs="Arial"/>
          <w:sz w:val="22"/>
          <w:szCs w:val="22"/>
          <w:lang w:val="pt-BR"/>
        </w:rPr>
      </w:pPr>
    </w:p>
    <w:p w:rsidR="00F06F37" w:rsidRPr="00F06F37" w:rsidRDefault="00F06F37" w:rsidP="00F06F37">
      <w:pPr>
        <w:pStyle w:val="WW-Padro"/>
        <w:spacing w:line="200" w:lineRule="atLeast"/>
        <w:jc w:val="both"/>
        <w:rPr>
          <w:rFonts w:ascii="Arial" w:hAnsi="Arial" w:cs="Arial"/>
          <w:sz w:val="22"/>
          <w:szCs w:val="22"/>
          <w:lang w:val="pt-BR"/>
        </w:rPr>
      </w:pPr>
      <w:r w:rsidRPr="00F06F37">
        <w:rPr>
          <w:rFonts w:ascii="Arial" w:hAnsi="Arial" w:cs="Arial"/>
          <w:sz w:val="22"/>
          <w:szCs w:val="22"/>
          <w:lang w:val="pt-BR"/>
        </w:rPr>
        <w:t>7.2. Quanto à REGULARIDADE FISCAL E TRABALHISTA, apresentará:</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7.2.1. Prova de Inscrição no Cadastro Nacional de Pessoas Jurídicas – CNPJ atualizado, relativo ao domicílio ou sede do licitante, pertinente e compatível com o objeto desta licitação;</w:t>
      </w:r>
    </w:p>
    <w:p w:rsidR="00F06F37" w:rsidRPr="00F06F37" w:rsidRDefault="00F06F37" w:rsidP="00F06F37">
      <w:pPr>
        <w:jc w:val="both"/>
        <w:rPr>
          <w:rFonts w:ascii="Arial" w:hAnsi="Arial" w:cs="Arial"/>
          <w:sz w:val="22"/>
          <w:szCs w:val="22"/>
        </w:rPr>
      </w:pPr>
    </w:p>
    <w:p w:rsidR="00F06F37" w:rsidRPr="00F06F37" w:rsidRDefault="00F06F37" w:rsidP="00F06F37">
      <w:pPr>
        <w:pStyle w:val="Corpodetexto"/>
        <w:jc w:val="both"/>
        <w:rPr>
          <w:rFonts w:ascii="Arial" w:hAnsi="Arial" w:cs="Arial"/>
          <w:sz w:val="22"/>
          <w:szCs w:val="22"/>
        </w:rPr>
      </w:pPr>
      <w:r w:rsidRPr="00F06F37">
        <w:rPr>
          <w:rFonts w:ascii="Arial" w:hAnsi="Arial" w:cs="Arial"/>
          <w:sz w:val="22"/>
          <w:szCs w:val="22"/>
        </w:rPr>
        <w:t>7.2.2. Certificado de Regularidade de Situação perante o Fundo de Garantia do Tempo de Serviço - FGTS ou documento equivalente que comprove a regularidade.</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7.2.4. Prova de Regularidades com as Fazendas Estadual e Municipal, do domicílio ou sede do licitante, ou outra equivalente na forma da lei.</w:t>
      </w:r>
    </w:p>
    <w:p w:rsid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7.2.5. Certidão Negativa de Débitos Trabalhistas (CNDT), provando a inexistência de débitos inadimplidos perante a Justiça do Trabalho.</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7.3. Quanto à REGULARIDADE ECONOMICO-FINANCEIRA, apresentará:</w:t>
      </w:r>
    </w:p>
    <w:p w:rsidR="00F06F37" w:rsidRPr="00F06F37" w:rsidRDefault="00F06F37" w:rsidP="00F06F37">
      <w:pPr>
        <w:pStyle w:val="WW-Padro"/>
        <w:tabs>
          <w:tab w:val="left" w:pos="0"/>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0"/>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7.3.1. Certidão de Falência e Concordata emitida por órgão competente com data de emissão de até 90 (noventa) dias antes da abertura da sessão.</w:t>
      </w:r>
    </w:p>
    <w:p w:rsidR="00F06F37" w:rsidRPr="00F06F37" w:rsidRDefault="00F06F37" w:rsidP="00F06F37">
      <w:pPr>
        <w:pStyle w:val="WW-Padro"/>
        <w:tabs>
          <w:tab w:val="left" w:pos="540"/>
          <w:tab w:val="left" w:pos="1440"/>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540"/>
          <w:tab w:val="left" w:pos="1440"/>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7.4. Deverão ainda, as licitantes, apresentarem as seguintes declarações:</w:t>
      </w:r>
    </w:p>
    <w:p w:rsidR="00F06F37" w:rsidRPr="00F06F37" w:rsidRDefault="00F06F37" w:rsidP="00F06F37">
      <w:pPr>
        <w:pStyle w:val="WW-Padro"/>
        <w:tabs>
          <w:tab w:val="left" w:pos="900"/>
        </w:tabs>
        <w:spacing w:line="200" w:lineRule="atLeast"/>
        <w:jc w:val="both"/>
        <w:rPr>
          <w:rFonts w:ascii="Arial" w:hAnsi="Arial" w:cs="Arial"/>
          <w:sz w:val="22"/>
          <w:szCs w:val="22"/>
          <w:lang w:val="pt-BR"/>
        </w:rPr>
      </w:pPr>
    </w:p>
    <w:p w:rsidR="00F06F37" w:rsidRPr="00F06F37" w:rsidRDefault="00F06F37" w:rsidP="00F06F37">
      <w:pPr>
        <w:pStyle w:val="WW-Padro"/>
        <w:tabs>
          <w:tab w:val="left" w:pos="900"/>
        </w:tabs>
        <w:spacing w:line="200" w:lineRule="atLeast"/>
        <w:jc w:val="both"/>
        <w:rPr>
          <w:rFonts w:ascii="Arial" w:hAnsi="Arial" w:cs="Arial"/>
          <w:sz w:val="22"/>
          <w:szCs w:val="22"/>
          <w:lang w:val="pt-BR"/>
        </w:rPr>
      </w:pPr>
      <w:r w:rsidRPr="00F06F37">
        <w:rPr>
          <w:rFonts w:ascii="Arial" w:hAnsi="Arial" w:cs="Arial"/>
          <w:sz w:val="22"/>
          <w:szCs w:val="22"/>
          <w:lang w:val="pt-BR"/>
        </w:rPr>
        <w:t>7.4.1. Declaração de inexistência ou superveniência de fato impeditivo da habilitação (art. 32, § 2º, Lei 8.666/93), conforme ANEXO VI.</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a) se o licitante for matriz, todos os documentos deverão estar em nome da matriz; ou</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b) se o licitante for filial, todos os documentos deverão estar em nome da filial;</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c) se o licitante for matriz, e o executor do contrato for filial, a documentação deverá ser apresentada com CNPJ da matriz e da filial, simultaneamente;</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d) serão dispensados da filial aqueles documentos que, pela própria natureza, comprovadamente, forem emitidos somente em nome da matriz.</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spacing w:line="200" w:lineRule="atLeast"/>
        <w:jc w:val="both"/>
        <w:rPr>
          <w:rFonts w:ascii="Arial" w:hAnsi="Arial" w:cs="Arial"/>
          <w:b/>
          <w:sz w:val="22"/>
          <w:szCs w:val="22"/>
          <w:lang w:val="pt-BR"/>
        </w:rPr>
      </w:pPr>
      <w:r w:rsidRPr="00F06F37">
        <w:rPr>
          <w:rFonts w:ascii="Arial" w:hAnsi="Arial" w:cs="Arial"/>
          <w:b/>
          <w:sz w:val="22"/>
          <w:szCs w:val="22"/>
          <w:lang w:val="pt-BR"/>
        </w:rPr>
        <w:t>8. SESSÃO DO PREGÃO</w:t>
      </w:r>
    </w:p>
    <w:p w:rsidR="00F06F37" w:rsidRPr="00F06F37" w:rsidRDefault="00F06F37" w:rsidP="00F06F37">
      <w:pPr>
        <w:pStyle w:val="WW-Padro"/>
        <w:spacing w:line="200" w:lineRule="atLeast"/>
        <w:jc w:val="both"/>
        <w:rPr>
          <w:rFonts w:ascii="Arial" w:hAnsi="Arial" w:cs="Arial"/>
          <w:b/>
          <w:sz w:val="22"/>
          <w:szCs w:val="22"/>
          <w:lang w:val="pt-BR"/>
        </w:rPr>
      </w:pPr>
    </w:p>
    <w:p w:rsidR="00F06F37" w:rsidRPr="00F06F37" w:rsidRDefault="00F06F37" w:rsidP="00F06F37">
      <w:pPr>
        <w:pStyle w:val="WW-Padro"/>
        <w:tabs>
          <w:tab w:val="left" w:pos="540"/>
          <w:tab w:val="left" w:pos="1440"/>
        </w:tabs>
        <w:spacing w:line="200" w:lineRule="atLeast"/>
        <w:jc w:val="both"/>
        <w:rPr>
          <w:rFonts w:ascii="Arial" w:hAnsi="Arial" w:cs="Arial"/>
          <w:sz w:val="22"/>
          <w:szCs w:val="22"/>
          <w:lang w:val="pt-BR"/>
        </w:rPr>
      </w:pPr>
      <w:r w:rsidRPr="00F06F37">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F06F37" w:rsidRPr="00F06F37" w:rsidRDefault="00F06F37" w:rsidP="00F06F37">
      <w:pPr>
        <w:pStyle w:val="WW-Padro"/>
        <w:tabs>
          <w:tab w:val="left" w:pos="540"/>
          <w:tab w:val="left" w:pos="1440"/>
        </w:tabs>
        <w:spacing w:line="200" w:lineRule="atLeast"/>
        <w:jc w:val="both"/>
        <w:rPr>
          <w:rFonts w:ascii="Arial" w:hAnsi="Arial" w:cs="Arial"/>
          <w:sz w:val="22"/>
          <w:szCs w:val="22"/>
          <w:lang w:val="pt-BR"/>
        </w:rPr>
      </w:pPr>
    </w:p>
    <w:p w:rsidR="00F06F37" w:rsidRPr="00F06F37" w:rsidRDefault="00F06F37" w:rsidP="00F06F37">
      <w:pPr>
        <w:pStyle w:val="WW-Padro"/>
        <w:tabs>
          <w:tab w:val="left" w:pos="540"/>
          <w:tab w:val="left" w:pos="1440"/>
        </w:tabs>
        <w:spacing w:line="200" w:lineRule="atLeast"/>
        <w:jc w:val="both"/>
        <w:rPr>
          <w:rFonts w:ascii="Arial" w:hAnsi="Arial" w:cs="Arial"/>
          <w:sz w:val="22"/>
          <w:szCs w:val="22"/>
          <w:lang w:val="pt-BR"/>
        </w:rPr>
      </w:pPr>
      <w:r w:rsidRPr="00F06F37">
        <w:rPr>
          <w:rFonts w:ascii="Arial" w:hAnsi="Arial" w:cs="Arial"/>
          <w:sz w:val="22"/>
          <w:szCs w:val="22"/>
          <w:lang w:val="pt-BR"/>
        </w:rPr>
        <w:t>8.2. Após o cadastramento dos valores de cada empresa participante, o Pregoeiro declarará aberta a sessão do PREGÃO para os lances.</w:t>
      </w:r>
    </w:p>
    <w:p w:rsidR="00F06F37" w:rsidRPr="00F06F37" w:rsidRDefault="00F06F37" w:rsidP="00F06F37">
      <w:pPr>
        <w:pStyle w:val="WW-Padro"/>
        <w:tabs>
          <w:tab w:val="left" w:pos="540"/>
          <w:tab w:val="left" w:pos="1440"/>
        </w:tabs>
        <w:spacing w:line="200" w:lineRule="atLeast"/>
        <w:jc w:val="both"/>
        <w:rPr>
          <w:rFonts w:ascii="Arial" w:hAnsi="Arial" w:cs="Arial"/>
          <w:sz w:val="22"/>
          <w:szCs w:val="22"/>
          <w:lang w:val="pt-BR"/>
        </w:rPr>
      </w:pPr>
    </w:p>
    <w:p w:rsidR="00F06F37" w:rsidRPr="00F06F37" w:rsidRDefault="00F06F37" w:rsidP="00F06F37">
      <w:pPr>
        <w:pStyle w:val="WW-Padro"/>
        <w:tabs>
          <w:tab w:val="left" w:pos="540"/>
          <w:tab w:val="left" w:pos="1440"/>
        </w:tabs>
        <w:spacing w:line="200" w:lineRule="atLeast"/>
        <w:jc w:val="both"/>
        <w:rPr>
          <w:rFonts w:ascii="Arial" w:hAnsi="Arial" w:cs="Arial"/>
          <w:b/>
          <w:bCs/>
          <w:sz w:val="22"/>
          <w:szCs w:val="22"/>
          <w:lang w:val="pt-BR"/>
        </w:rPr>
      </w:pPr>
      <w:r w:rsidRPr="00F06F37">
        <w:rPr>
          <w:rFonts w:ascii="Arial" w:hAnsi="Arial" w:cs="Arial"/>
          <w:b/>
          <w:bCs/>
          <w:sz w:val="22"/>
          <w:szCs w:val="22"/>
          <w:lang w:val="pt-BR"/>
        </w:rPr>
        <w:t>9. CLASSIFICAÇÃO DAS PROPOSTAS COMERCIAIS</w:t>
      </w:r>
    </w:p>
    <w:p w:rsidR="00F06F37" w:rsidRPr="00F06F37" w:rsidRDefault="00F06F37" w:rsidP="00F06F37">
      <w:pPr>
        <w:pStyle w:val="WW-Padro"/>
        <w:tabs>
          <w:tab w:val="left" w:pos="540"/>
          <w:tab w:val="left" w:pos="1440"/>
        </w:tabs>
        <w:spacing w:line="200" w:lineRule="atLeast"/>
        <w:jc w:val="both"/>
        <w:rPr>
          <w:rFonts w:ascii="Arial" w:hAnsi="Arial" w:cs="Arial"/>
          <w:b/>
          <w:bCs/>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540"/>
          <w:tab w:val="left" w:pos="1440"/>
        </w:tabs>
        <w:spacing w:line="200" w:lineRule="atLeast"/>
        <w:jc w:val="both"/>
        <w:rPr>
          <w:rFonts w:ascii="Arial" w:hAnsi="Arial" w:cs="Arial"/>
          <w:b/>
          <w:bCs/>
          <w:sz w:val="22"/>
          <w:szCs w:val="22"/>
          <w:lang w:val="pt-BR"/>
        </w:rPr>
      </w:pPr>
      <w:r w:rsidRPr="00F06F37">
        <w:rPr>
          <w:rFonts w:ascii="Arial" w:hAnsi="Arial" w:cs="Arial"/>
          <w:b/>
          <w:bCs/>
          <w:sz w:val="22"/>
          <w:szCs w:val="22"/>
          <w:lang w:val="pt-BR"/>
        </w:rPr>
        <w:t>10. LANCES VERBAIS</w:t>
      </w:r>
    </w:p>
    <w:p w:rsidR="00F06F37" w:rsidRPr="00F06F37" w:rsidRDefault="00F06F37" w:rsidP="00F06F37">
      <w:pPr>
        <w:pStyle w:val="WW-Padro"/>
        <w:tabs>
          <w:tab w:val="left" w:pos="540"/>
          <w:tab w:val="left" w:pos="1440"/>
        </w:tabs>
        <w:spacing w:line="200" w:lineRule="atLeast"/>
        <w:jc w:val="both"/>
        <w:rPr>
          <w:rFonts w:ascii="Arial" w:hAnsi="Arial" w:cs="Arial"/>
          <w:b/>
          <w:bCs/>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r w:rsidRPr="00F06F37">
        <w:rPr>
          <w:rFonts w:ascii="Arial" w:hAnsi="Arial" w:cs="Arial"/>
          <w:sz w:val="22"/>
          <w:szCs w:val="22"/>
          <w:lang w:val="pt-BR"/>
        </w:rPr>
        <w:t>10.3. É vedada a oferta de lance com vista ao empate.</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spacing w:line="200" w:lineRule="atLeast"/>
        <w:jc w:val="both"/>
        <w:rPr>
          <w:rFonts w:ascii="Arial" w:hAnsi="Arial" w:cs="Arial"/>
          <w:bCs/>
          <w:sz w:val="22"/>
          <w:szCs w:val="22"/>
          <w:lang w:val="pt-BR"/>
        </w:rPr>
      </w:pPr>
      <w:r w:rsidRPr="00F06F37">
        <w:rPr>
          <w:rFonts w:ascii="Arial" w:hAnsi="Arial" w:cs="Arial"/>
          <w:sz w:val="22"/>
          <w:szCs w:val="22"/>
          <w:lang w:val="pt-BR"/>
        </w:rPr>
        <w:t xml:space="preserve">10.4. </w:t>
      </w:r>
      <w:r w:rsidRPr="00F06F37">
        <w:rPr>
          <w:rFonts w:ascii="Arial" w:hAnsi="Arial" w:cs="Arial"/>
          <w:bCs/>
          <w:sz w:val="22"/>
          <w:szCs w:val="22"/>
          <w:lang w:val="pt-BR"/>
        </w:rPr>
        <w:t>Na sucessão de lances, a diferença de valor será definida pelo pregoeiro na própria sessão.</w:t>
      </w:r>
    </w:p>
    <w:p w:rsidR="00F06F37" w:rsidRPr="00F06F37" w:rsidRDefault="00F06F37" w:rsidP="00F06F37">
      <w:pPr>
        <w:pStyle w:val="WW-Padro"/>
        <w:tabs>
          <w:tab w:val="left" w:pos="2160"/>
        </w:tabs>
        <w:spacing w:line="200" w:lineRule="atLeast"/>
        <w:jc w:val="both"/>
        <w:rPr>
          <w:rFonts w:ascii="Arial" w:hAnsi="Arial" w:cs="Arial"/>
          <w:sz w:val="22"/>
          <w:szCs w:val="22"/>
          <w:lang w:val="pt-BR"/>
        </w:rPr>
      </w:pPr>
    </w:p>
    <w:p w:rsidR="00F06F37" w:rsidRPr="00F06F37" w:rsidRDefault="00F06F37" w:rsidP="00F06F37">
      <w:pPr>
        <w:pStyle w:val="WW-Padro"/>
        <w:tabs>
          <w:tab w:val="left" w:pos="2160"/>
        </w:tabs>
        <w:jc w:val="both"/>
        <w:rPr>
          <w:rFonts w:ascii="Arial" w:hAnsi="Arial" w:cs="Arial"/>
          <w:sz w:val="22"/>
          <w:szCs w:val="22"/>
          <w:lang w:val="pt-BR"/>
        </w:rPr>
      </w:pPr>
      <w:r w:rsidRPr="00F06F37">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F06F37" w:rsidRPr="00F06F37" w:rsidRDefault="00F06F37" w:rsidP="00F06F37">
      <w:pPr>
        <w:pStyle w:val="WW-Padro"/>
        <w:tabs>
          <w:tab w:val="left" w:pos="2160"/>
        </w:tabs>
        <w:jc w:val="both"/>
        <w:rPr>
          <w:rFonts w:ascii="Arial" w:hAnsi="Arial" w:cs="Arial"/>
          <w:sz w:val="22"/>
          <w:szCs w:val="22"/>
          <w:lang w:val="pt-BR"/>
        </w:rPr>
      </w:pPr>
    </w:p>
    <w:p w:rsidR="00F06F37" w:rsidRPr="00F06F37" w:rsidRDefault="00F06F37" w:rsidP="00F06F37">
      <w:pPr>
        <w:pStyle w:val="WW-Padro"/>
        <w:tabs>
          <w:tab w:val="left" w:pos="2160"/>
        </w:tabs>
        <w:jc w:val="both"/>
        <w:rPr>
          <w:rFonts w:ascii="Arial" w:hAnsi="Arial" w:cs="Arial"/>
          <w:sz w:val="22"/>
          <w:szCs w:val="22"/>
          <w:lang w:val="pt-BR"/>
        </w:rPr>
      </w:pPr>
      <w:r w:rsidRPr="00F06F37">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F06F37" w:rsidRPr="00F06F37" w:rsidRDefault="00F06F37" w:rsidP="00F06F37">
      <w:pPr>
        <w:pStyle w:val="WW-Padro"/>
        <w:tabs>
          <w:tab w:val="left" w:pos="2160"/>
        </w:tabs>
        <w:jc w:val="both"/>
        <w:rPr>
          <w:rFonts w:ascii="Arial" w:hAnsi="Arial" w:cs="Arial"/>
          <w:sz w:val="22"/>
          <w:szCs w:val="22"/>
          <w:lang w:val="pt-BR"/>
        </w:rPr>
      </w:pPr>
    </w:p>
    <w:p w:rsidR="00F06F37" w:rsidRPr="00F06F37" w:rsidRDefault="00F06F37" w:rsidP="00F06F37">
      <w:pPr>
        <w:pStyle w:val="WW-Padro"/>
        <w:tabs>
          <w:tab w:val="left" w:pos="540"/>
          <w:tab w:val="left" w:pos="1440"/>
        </w:tabs>
        <w:jc w:val="both"/>
        <w:rPr>
          <w:rFonts w:ascii="Arial" w:hAnsi="Arial" w:cs="Arial"/>
          <w:b/>
          <w:bCs/>
          <w:sz w:val="22"/>
          <w:szCs w:val="22"/>
          <w:lang w:val="pt-BR"/>
        </w:rPr>
      </w:pPr>
      <w:r w:rsidRPr="00F06F37">
        <w:rPr>
          <w:rFonts w:ascii="Arial" w:hAnsi="Arial" w:cs="Arial"/>
          <w:b/>
          <w:bCs/>
          <w:sz w:val="22"/>
          <w:szCs w:val="22"/>
          <w:lang w:val="pt-BR"/>
        </w:rPr>
        <w:t>11. JULGAMENTO</w:t>
      </w:r>
    </w:p>
    <w:p w:rsidR="00F06F37" w:rsidRPr="00F06F37" w:rsidRDefault="00F06F37" w:rsidP="00F06F37">
      <w:pPr>
        <w:pStyle w:val="WW-Padro"/>
        <w:tabs>
          <w:tab w:val="left" w:pos="540"/>
          <w:tab w:val="left" w:pos="1440"/>
        </w:tabs>
        <w:jc w:val="both"/>
        <w:rPr>
          <w:rFonts w:ascii="Arial" w:hAnsi="Arial" w:cs="Arial"/>
          <w:b/>
          <w:bCs/>
          <w:sz w:val="22"/>
          <w:szCs w:val="22"/>
          <w:lang w:val="pt-BR"/>
        </w:rPr>
      </w:pPr>
    </w:p>
    <w:p w:rsidR="00F06F37" w:rsidRPr="00F06F37" w:rsidRDefault="00F06F37" w:rsidP="00F06F37">
      <w:pPr>
        <w:pStyle w:val="Padro"/>
        <w:tabs>
          <w:tab w:val="num" w:pos="2160"/>
        </w:tabs>
        <w:jc w:val="both"/>
        <w:rPr>
          <w:rFonts w:ascii="Arial" w:hAnsi="Arial" w:cs="Arial"/>
          <w:sz w:val="22"/>
          <w:szCs w:val="22"/>
        </w:rPr>
      </w:pPr>
      <w:r w:rsidRPr="00F06F37">
        <w:rPr>
          <w:rFonts w:ascii="Arial" w:hAnsi="Arial" w:cs="Arial"/>
          <w:sz w:val="22"/>
          <w:szCs w:val="22"/>
        </w:rPr>
        <w:t xml:space="preserve">11.1. Para julgamento e classificação das propostas, será adotado o tipo de licitação menor preço, critério de julgamento por item, observados os prazos máximos para fornecimento, as </w:t>
      </w:r>
      <w:r w:rsidRPr="00F06F37">
        <w:rPr>
          <w:rFonts w:ascii="Arial" w:hAnsi="Arial" w:cs="Arial"/>
          <w:sz w:val="22"/>
          <w:szCs w:val="22"/>
        </w:rPr>
        <w:lastRenderedPageBreak/>
        <w:t>especificações técnicas e parâmetros mínimos de desempenho e qualidade definidos no edital.</w:t>
      </w:r>
    </w:p>
    <w:p w:rsidR="00F06F37" w:rsidRPr="00F06F37" w:rsidRDefault="00F06F37" w:rsidP="00F06F37">
      <w:pPr>
        <w:pStyle w:val="Padro"/>
        <w:tabs>
          <w:tab w:val="num" w:pos="2160"/>
        </w:tabs>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11.2. Será considerado vencedor, o licitante que ao final da disputa de lances, observadas as disposições da Lei Complementar nº. 123/2006, ofertar o menor preço.</w:t>
      </w:r>
    </w:p>
    <w:p w:rsidR="00F06F37" w:rsidRPr="00F06F37" w:rsidRDefault="00F06F37" w:rsidP="00F06F37">
      <w:pPr>
        <w:pStyle w:val="Padro"/>
        <w:tabs>
          <w:tab w:val="num" w:pos="2160"/>
        </w:tabs>
        <w:jc w:val="both"/>
        <w:rPr>
          <w:rFonts w:ascii="Arial" w:hAnsi="Arial" w:cs="Arial"/>
          <w:sz w:val="22"/>
          <w:szCs w:val="22"/>
        </w:rPr>
      </w:pPr>
    </w:p>
    <w:p w:rsidR="00F06F37" w:rsidRPr="00F06F37" w:rsidRDefault="00F06F37" w:rsidP="00F06F37">
      <w:pPr>
        <w:pStyle w:val="Padro"/>
        <w:tabs>
          <w:tab w:val="num" w:pos="2160"/>
        </w:tabs>
        <w:jc w:val="both"/>
        <w:rPr>
          <w:rFonts w:ascii="Arial" w:hAnsi="Arial" w:cs="Arial"/>
          <w:sz w:val="22"/>
          <w:szCs w:val="22"/>
        </w:rPr>
      </w:pPr>
      <w:r w:rsidRPr="00F06F37">
        <w:rPr>
          <w:rFonts w:ascii="Arial" w:hAnsi="Arial" w:cs="Arial"/>
          <w:sz w:val="22"/>
          <w:szCs w:val="22"/>
        </w:rPr>
        <w:t>11.3. Examinada a proposta classificada em primeiro lugar, quanto ao objeto e valor, caberá ao pregoeiro, juntamente com a equipe de apoio decidir motivadamente a respeito de sua aceitabilidade.</w:t>
      </w:r>
    </w:p>
    <w:p w:rsidR="00F06F37" w:rsidRPr="00F06F37" w:rsidRDefault="00F06F37" w:rsidP="00F06F37">
      <w:pPr>
        <w:pStyle w:val="Padro"/>
        <w:tabs>
          <w:tab w:val="num" w:pos="2160"/>
        </w:tabs>
        <w:jc w:val="both"/>
        <w:rPr>
          <w:rFonts w:ascii="Arial" w:hAnsi="Arial" w:cs="Arial"/>
          <w:sz w:val="22"/>
          <w:szCs w:val="22"/>
        </w:rPr>
      </w:pPr>
    </w:p>
    <w:p w:rsidR="00F06F37" w:rsidRPr="00F06F37" w:rsidRDefault="00F06F37" w:rsidP="00F06F37">
      <w:pPr>
        <w:pStyle w:val="Padro"/>
        <w:tabs>
          <w:tab w:val="num" w:pos="2160"/>
        </w:tabs>
        <w:jc w:val="both"/>
        <w:rPr>
          <w:rFonts w:ascii="Arial" w:hAnsi="Arial" w:cs="Arial"/>
          <w:sz w:val="22"/>
          <w:szCs w:val="22"/>
        </w:rPr>
      </w:pPr>
      <w:r w:rsidRPr="00F06F37">
        <w:rPr>
          <w:rFonts w:ascii="Arial" w:hAnsi="Arial" w:cs="Arial"/>
          <w:sz w:val="22"/>
          <w:szCs w:val="22"/>
        </w:rPr>
        <w:t>11.4. Encerrada a etapa competitiva e ordenadas as ofertas, o pregoeiro procederá à abertura do invólucro contendo os documentos de habilitação do licitante que apresentou a melhor proposta, para verificação do atendimento das condições fixadas no edital.</w:t>
      </w:r>
    </w:p>
    <w:p w:rsidR="00F06F37" w:rsidRPr="00F06F37" w:rsidRDefault="00F06F37" w:rsidP="00F06F37">
      <w:pPr>
        <w:pStyle w:val="Padro"/>
        <w:tabs>
          <w:tab w:val="num" w:pos="2160"/>
        </w:tabs>
        <w:jc w:val="both"/>
        <w:rPr>
          <w:rFonts w:ascii="Arial" w:hAnsi="Arial" w:cs="Arial"/>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11.5. Os licitantes apresentarão documentos em cópias legíveis, autenticadas em cartório competente ou por servidor designado para o pregão.</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11.6. As ME, MEI e EPP deverão apresentar toda a documentação exigida para a habilitação, inclusive os documentos comprobatórios da regularidade fiscal e trabalhista, mesmo que estes apresentem alguma restrição.</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11.6.1. Havendo restrição na comprovação da regularidade fiscal e trabalhista, será assegurado o prazo de 5 (cinco) dias úteis, cujo termo inicial corresponderá ao momento em que o proponente for declarado vencedor do certame, prorrogáveis por igual período, a critério da Administração Pública, para regularização da documentação, pagamento ou parcelamento do débito, e emissão de eventuais certidões negativas ou positivas com efeito de certidão negativa.</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11.6.2. A prorrogação do prazo para a regularização fiscal e trabalhista dependerá de requerimento, devidamente fundamentado, a ser dirigido ao Pregoeiro.</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11.6.3. Entende-se por tempestivo o requerimento apresentado dentro dos cinco dias úteis inicialmente concedidos.</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11.6.4. A não regularização da documentação, no prazo previsto neste item, implicará decadência do direito à contratação, sem prejuízo das sanções cabíveis.</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bCs/>
          <w:sz w:val="22"/>
          <w:szCs w:val="22"/>
        </w:rPr>
      </w:pPr>
      <w:r w:rsidRPr="00F06F37">
        <w:rPr>
          <w:rFonts w:ascii="Arial" w:hAnsi="Arial" w:cs="Arial"/>
          <w:snapToGrid w:val="0"/>
          <w:sz w:val="22"/>
          <w:szCs w:val="22"/>
        </w:rPr>
        <w:t xml:space="preserve">11.7. Todos os documentos deverão ter vigência até o dia previsto para realização do pregão; inexistindo esse prazo, reputar-se-ão válidos por 90 (noventa) dias, contados de sua expedição, </w:t>
      </w:r>
      <w:r w:rsidRPr="00F06F37">
        <w:rPr>
          <w:rFonts w:ascii="Arial" w:hAnsi="Arial" w:cs="Arial"/>
          <w:bCs/>
          <w:sz w:val="22"/>
          <w:szCs w:val="22"/>
        </w:rPr>
        <w:t>ressalvadas as exceções previstas no edital.</w:t>
      </w:r>
    </w:p>
    <w:p w:rsidR="00F06F37" w:rsidRPr="00F06F37" w:rsidRDefault="00F06F37" w:rsidP="00F06F37">
      <w:pPr>
        <w:jc w:val="both"/>
        <w:rPr>
          <w:rFonts w:ascii="Arial" w:hAnsi="Arial" w:cs="Arial"/>
          <w:bCs/>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11.8.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11.9. O pregoeiro negociará diretamente com o proponente, para obtenção de melhor preço.</w:t>
      </w:r>
    </w:p>
    <w:p w:rsidR="00F06F37" w:rsidRPr="00F06F37" w:rsidRDefault="00F06F37" w:rsidP="00F06F37">
      <w:pPr>
        <w:jc w:val="both"/>
        <w:rPr>
          <w:rFonts w:ascii="Arial" w:hAnsi="Arial" w:cs="Arial"/>
          <w:snapToGrid w:val="0"/>
          <w:sz w:val="22"/>
          <w:szCs w:val="22"/>
        </w:rPr>
      </w:pPr>
    </w:p>
    <w:p w:rsidR="00F06F37" w:rsidRPr="00F06F37" w:rsidRDefault="00F06F37" w:rsidP="00F06F37">
      <w:pPr>
        <w:pStyle w:val="Padro"/>
        <w:tabs>
          <w:tab w:val="num" w:pos="2160"/>
        </w:tabs>
        <w:jc w:val="both"/>
        <w:rPr>
          <w:rFonts w:ascii="Arial" w:hAnsi="Arial" w:cs="Arial"/>
          <w:sz w:val="22"/>
          <w:szCs w:val="22"/>
        </w:rPr>
      </w:pPr>
      <w:r w:rsidRPr="00F06F37">
        <w:rPr>
          <w:rFonts w:ascii="Arial" w:hAnsi="Arial" w:cs="Arial"/>
          <w:sz w:val="22"/>
          <w:szCs w:val="22"/>
        </w:rPr>
        <w:t>11.10. Constatado o atendimento pleno às exigências fixadas no edital, o licitante será declarado vencedor.</w:t>
      </w:r>
    </w:p>
    <w:p w:rsidR="00F06F37" w:rsidRPr="00F06F37" w:rsidRDefault="00F06F37" w:rsidP="00F06F37">
      <w:pPr>
        <w:pStyle w:val="Padro"/>
        <w:tabs>
          <w:tab w:val="num" w:pos="2160"/>
        </w:tabs>
        <w:jc w:val="both"/>
        <w:rPr>
          <w:rFonts w:ascii="Arial" w:hAnsi="Arial" w:cs="Arial"/>
          <w:sz w:val="22"/>
          <w:szCs w:val="22"/>
        </w:rPr>
      </w:pPr>
    </w:p>
    <w:p w:rsidR="00F06F37" w:rsidRPr="00F06F37" w:rsidRDefault="00F06F37" w:rsidP="00F06F37">
      <w:pPr>
        <w:pStyle w:val="Padro"/>
        <w:tabs>
          <w:tab w:val="num" w:pos="2160"/>
        </w:tabs>
        <w:jc w:val="both"/>
        <w:rPr>
          <w:rFonts w:ascii="Arial" w:hAnsi="Arial" w:cs="Arial"/>
          <w:sz w:val="22"/>
          <w:szCs w:val="22"/>
        </w:rPr>
      </w:pPr>
      <w:r w:rsidRPr="00F06F37">
        <w:rPr>
          <w:rFonts w:ascii="Arial" w:hAnsi="Arial" w:cs="Arial"/>
          <w:sz w:val="22"/>
          <w:szCs w:val="22"/>
        </w:rPr>
        <w:t>11.11. A contratação formalizar-se-á mediante Ordem de Fornecimento, observadas as cláusulas e condições deste edital, da Ata de Registro de Preços, e da proposta vencedora.</w:t>
      </w:r>
    </w:p>
    <w:p w:rsidR="00F06F37" w:rsidRPr="00F06F37" w:rsidRDefault="00F06F37" w:rsidP="00F06F37">
      <w:pPr>
        <w:pStyle w:val="Padro"/>
        <w:tabs>
          <w:tab w:val="num" w:pos="2160"/>
        </w:tabs>
        <w:jc w:val="both"/>
        <w:rPr>
          <w:rFonts w:ascii="Arial" w:hAnsi="Arial" w:cs="Arial"/>
          <w:sz w:val="22"/>
          <w:szCs w:val="22"/>
        </w:rPr>
      </w:pPr>
    </w:p>
    <w:p w:rsidR="00F06F37" w:rsidRPr="00F06F37" w:rsidRDefault="00F06F37" w:rsidP="00F06F37">
      <w:pPr>
        <w:pStyle w:val="Padro"/>
        <w:tabs>
          <w:tab w:val="num" w:pos="1440"/>
          <w:tab w:val="num" w:pos="2160"/>
        </w:tabs>
        <w:jc w:val="both"/>
        <w:rPr>
          <w:rFonts w:ascii="Arial" w:hAnsi="Arial" w:cs="Arial"/>
          <w:sz w:val="22"/>
          <w:szCs w:val="22"/>
        </w:rPr>
      </w:pPr>
      <w:r w:rsidRPr="00F06F37">
        <w:rPr>
          <w:rFonts w:ascii="Arial" w:hAnsi="Arial" w:cs="Arial"/>
          <w:sz w:val="22"/>
          <w:szCs w:val="22"/>
        </w:rPr>
        <w:t>11.12. Após a homologação do resultado da licitação, a(s) licitante(s) classificadas(s) em primeiro lugar por Item, terá(ão) o prazo de 05 (cinco) dias úteis, a contar da data do recebimento da convocação pela Administração, para assinar a Ata de Registro de Preços.</w:t>
      </w:r>
    </w:p>
    <w:p w:rsidR="00F06F37" w:rsidRPr="00F06F37" w:rsidRDefault="00F06F37" w:rsidP="00F06F37">
      <w:pPr>
        <w:pStyle w:val="Padro"/>
        <w:tabs>
          <w:tab w:val="num" w:pos="1440"/>
          <w:tab w:val="num" w:pos="2160"/>
        </w:tabs>
        <w:jc w:val="both"/>
        <w:rPr>
          <w:rFonts w:ascii="Arial" w:hAnsi="Arial" w:cs="Arial"/>
          <w:sz w:val="22"/>
          <w:szCs w:val="22"/>
        </w:rPr>
      </w:pPr>
    </w:p>
    <w:p w:rsidR="00F06F37" w:rsidRPr="00F06F37" w:rsidRDefault="00F06F37" w:rsidP="00F06F37">
      <w:pPr>
        <w:pStyle w:val="Padro"/>
        <w:tabs>
          <w:tab w:val="num" w:pos="900"/>
        </w:tabs>
        <w:jc w:val="both"/>
        <w:rPr>
          <w:rFonts w:ascii="Arial" w:hAnsi="Arial" w:cs="Arial"/>
          <w:sz w:val="22"/>
          <w:szCs w:val="22"/>
        </w:rPr>
      </w:pPr>
      <w:r w:rsidRPr="00F06F37">
        <w:rPr>
          <w:rFonts w:ascii="Arial" w:hAnsi="Arial" w:cs="Arial"/>
          <w:sz w:val="22"/>
          <w:szCs w:val="22"/>
        </w:rPr>
        <w:t>11.13. Os demais fornecedores serão classificados neste processo, em ordem crescente de preço proposto e poderão ser convocados para compor a Ata de Registro de Preços, nos casos previstos neste Edital e na Ata dele decorrente.</w:t>
      </w:r>
    </w:p>
    <w:p w:rsidR="00F06F37" w:rsidRPr="00F06F37" w:rsidRDefault="00F06F37" w:rsidP="00F06F37">
      <w:pPr>
        <w:pStyle w:val="Padro"/>
        <w:tabs>
          <w:tab w:val="num" w:pos="900"/>
        </w:tabs>
        <w:jc w:val="both"/>
        <w:rPr>
          <w:rFonts w:ascii="Arial" w:hAnsi="Arial" w:cs="Arial"/>
          <w:sz w:val="22"/>
          <w:szCs w:val="22"/>
        </w:rPr>
      </w:pPr>
    </w:p>
    <w:p w:rsidR="00F06F37" w:rsidRPr="00F06F37" w:rsidRDefault="00F06F37" w:rsidP="00F06F37">
      <w:pPr>
        <w:pStyle w:val="Padro"/>
        <w:tabs>
          <w:tab w:val="num" w:pos="900"/>
          <w:tab w:val="num" w:pos="2160"/>
        </w:tabs>
        <w:jc w:val="both"/>
        <w:rPr>
          <w:rFonts w:ascii="Arial" w:hAnsi="Arial" w:cs="Arial"/>
          <w:sz w:val="22"/>
          <w:szCs w:val="22"/>
        </w:rPr>
      </w:pPr>
      <w:r w:rsidRPr="00F06F37">
        <w:rPr>
          <w:rFonts w:ascii="Arial" w:hAnsi="Arial" w:cs="Arial"/>
          <w:sz w:val="22"/>
          <w:szCs w:val="22"/>
        </w:rPr>
        <w:t>11.14.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F06F37" w:rsidRPr="00F06F37" w:rsidRDefault="00F06F37" w:rsidP="00F06F37">
      <w:pPr>
        <w:pStyle w:val="Padro"/>
        <w:tabs>
          <w:tab w:val="num" w:pos="900"/>
          <w:tab w:val="num" w:pos="2160"/>
        </w:tabs>
        <w:jc w:val="both"/>
        <w:rPr>
          <w:rFonts w:ascii="Arial" w:hAnsi="Arial" w:cs="Arial"/>
          <w:sz w:val="22"/>
          <w:szCs w:val="22"/>
        </w:rPr>
      </w:pPr>
    </w:p>
    <w:p w:rsidR="00F06F37" w:rsidRPr="00F06F37" w:rsidRDefault="00F06F37" w:rsidP="00F06F37">
      <w:pPr>
        <w:pStyle w:val="Padro"/>
        <w:tabs>
          <w:tab w:val="num" w:pos="900"/>
          <w:tab w:val="num" w:pos="2160"/>
        </w:tabs>
        <w:jc w:val="both"/>
        <w:rPr>
          <w:rFonts w:ascii="Arial" w:hAnsi="Arial" w:cs="Arial"/>
          <w:sz w:val="22"/>
          <w:szCs w:val="22"/>
        </w:rPr>
      </w:pPr>
      <w:r w:rsidRPr="00F06F37">
        <w:rPr>
          <w:rFonts w:ascii="Arial" w:hAnsi="Arial" w:cs="Arial"/>
          <w:sz w:val="22"/>
          <w:szCs w:val="22"/>
        </w:rPr>
        <w:t>11.15. Após a publicação da Ata do Registro de Preços da Administração no Diário Oficial do Município, poderão ser firmados os contratos dentro do prazo de validade do Registro.</w:t>
      </w:r>
    </w:p>
    <w:p w:rsidR="00F06F37" w:rsidRPr="00F06F37" w:rsidRDefault="00F06F37" w:rsidP="00F06F37">
      <w:pPr>
        <w:pStyle w:val="Padro"/>
        <w:tabs>
          <w:tab w:val="num" w:pos="900"/>
          <w:tab w:val="num" w:pos="2160"/>
        </w:tabs>
        <w:jc w:val="both"/>
        <w:rPr>
          <w:rFonts w:ascii="Arial" w:hAnsi="Arial" w:cs="Arial"/>
          <w:sz w:val="22"/>
          <w:szCs w:val="22"/>
        </w:rPr>
      </w:pPr>
    </w:p>
    <w:p w:rsidR="00F06F37" w:rsidRPr="00F06F37" w:rsidRDefault="00F06F37" w:rsidP="00F06F37">
      <w:pPr>
        <w:pStyle w:val="Padro"/>
        <w:tabs>
          <w:tab w:val="num" w:pos="900"/>
          <w:tab w:val="num" w:pos="2160"/>
        </w:tabs>
        <w:jc w:val="both"/>
        <w:rPr>
          <w:rFonts w:ascii="Arial" w:hAnsi="Arial" w:cs="Arial"/>
          <w:sz w:val="22"/>
          <w:szCs w:val="22"/>
        </w:rPr>
      </w:pPr>
      <w:r w:rsidRPr="00F06F37">
        <w:rPr>
          <w:rFonts w:ascii="Arial" w:hAnsi="Arial" w:cs="Arial"/>
          <w:sz w:val="22"/>
          <w:szCs w:val="22"/>
        </w:rPr>
        <w:t>11.16.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F06F37" w:rsidRPr="00F06F37" w:rsidRDefault="00F06F37" w:rsidP="00F06F37">
      <w:pPr>
        <w:pStyle w:val="Padro"/>
        <w:tabs>
          <w:tab w:val="num" w:pos="900"/>
          <w:tab w:val="num" w:pos="2160"/>
        </w:tabs>
        <w:jc w:val="both"/>
        <w:rPr>
          <w:rFonts w:ascii="Arial" w:hAnsi="Arial" w:cs="Arial"/>
          <w:sz w:val="22"/>
          <w:szCs w:val="22"/>
        </w:rPr>
      </w:pPr>
    </w:p>
    <w:p w:rsidR="00F06F37" w:rsidRPr="00F06F37" w:rsidRDefault="00F06F37" w:rsidP="00F06F37">
      <w:pPr>
        <w:pStyle w:val="Padro"/>
        <w:tabs>
          <w:tab w:val="num" w:pos="900"/>
          <w:tab w:val="num" w:pos="2160"/>
        </w:tabs>
        <w:jc w:val="both"/>
        <w:rPr>
          <w:rFonts w:ascii="Arial" w:hAnsi="Arial" w:cs="Arial"/>
          <w:sz w:val="22"/>
          <w:szCs w:val="22"/>
        </w:rPr>
      </w:pPr>
      <w:r w:rsidRPr="00F06F37">
        <w:rPr>
          <w:rFonts w:ascii="Arial" w:hAnsi="Arial" w:cs="Arial"/>
          <w:sz w:val="22"/>
          <w:szCs w:val="22"/>
        </w:rPr>
        <w:t>11.17. Da reunião lavrar-se-á ata circunstanciada, na qual serão registrados todos os atos do procedimento e as ocorrências relevantes e que, ao final, será assinada pelo pregoeiro, membros da equipe de apoio e licitantes presentes na sessão.</w:t>
      </w:r>
    </w:p>
    <w:p w:rsidR="00F06F37" w:rsidRPr="00F06F37" w:rsidRDefault="00F06F37" w:rsidP="00F06F37">
      <w:pPr>
        <w:pStyle w:val="Padro"/>
        <w:tabs>
          <w:tab w:val="num" w:pos="900"/>
          <w:tab w:val="num" w:pos="2160"/>
        </w:tabs>
        <w:jc w:val="both"/>
        <w:rPr>
          <w:rFonts w:ascii="Arial" w:hAnsi="Arial" w:cs="Arial"/>
          <w:sz w:val="22"/>
          <w:szCs w:val="22"/>
        </w:rPr>
      </w:pPr>
    </w:p>
    <w:p w:rsidR="00F06F37" w:rsidRPr="00F06F37" w:rsidRDefault="00F06F37" w:rsidP="00F06F37">
      <w:pPr>
        <w:pStyle w:val="WW-Padro"/>
        <w:jc w:val="both"/>
        <w:rPr>
          <w:rFonts w:ascii="Arial" w:hAnsi="Arial" w:cs="Arial"/>
          <w:b/>
          <w:sz w:val="22"/>
          <w:szCs w:val="22"/>
          <w:lang w:val="pt-BR"/>
        </w:rPr>
      </w:pPr>
      <w:r w:rsidRPr="00F06F37">
        <w:rPr>
          <w:rFonts w:ascii="Arial" w:hAnsi="Arial" w:cs="Arial"/>
          <w:b/>
          <w:sz w:val="22"/>
          <w:szCs w:val="22"/>
          <w:lang w:val="pt-BR"/>
        </w:rPr>
        <w:t>12. RECURSOS</w:t>
      </w:r>
    </w:p>
    <w:p w:rsidR="00F06F37" w:rsidRPr="00F06F37" w:rsidRDefault="00F06F37" w:rsidP="00F06F37">
      <w:pPr>
        <w:pStyle w:val="WW-Padro"/>
        <w:jc w:val="both"/>
        <w:rPr>
          <w:rFonts w:ascii="Arial" w:hAnsi="Arial" w:cs="Arial"/>
          <w:b/>
          <w:sz w:val="22"/>
          <w:szCs w:val="22"/>
          <w:lang w:val="pt-BR"/>
        </w:rPr>
      </w:pPr>
    </w:p>
    <w:p w:rsidR="00F06F37" w:rsidRPr="00F06F37" w:rsidRDefault="00F06F37" w:rsidP="00F06F37">
      <w:pPr>
        <w:pStyle w:val="WW-Padro"/>
        <w:tabs>
          <w:tab w:val="left" w:pos="540"/>
          <w:tab w:val="left" w:pos="1440"/>
        </w:tabs>
        <w:jc w:val="both"/>
        <w:rPr>
          <w:rFonts w:ascii="Arial" w:hAnsi="Arial" w:cs="Arial"/>
          <w:sz w:val="22"/>
          <w:szCs w:val="22"/>
          <w:lang w:val="pt-BR"/>
        </w:rPr>
      </w:pPr>
      <w:r w:rsidRPr="00F06F37">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F06F37" w:rsidRPr="00F06F37" w:rsidRDefault="00F06F37" w:rsidP="00F06F37">
      <w:pPr>
        <w:pStyle w:val="WW-Padro"/>
        <w:tabs>
          <w:tab w:val="left" w:pos="540"/>
          <w:tab w:val="left" w:pos="1440"/>
        </w:tabs>
        <w:jc w:val="both"/>
        <w:rPr>
          <w:rFonts w:ascii="Arial" w:hAnsi="Arial" w:cs="Arial"/>
          <w:sz w:val="22"/>
          <w:szCs w:val="22"/>
          <w:lang w:val="pt-BR"/>
        </w:rPr>
      </w:pPr>
    </w:p>
    <w:p w:rsidR="00F06F37" w:rsidRPr="00F06F37" w:rsidRDefault="00F06F37" w:rsidP="00F06F37">
      <w:pPr>
        <w:pStyle w:val="WW-Padro"/>
        <w:tabs>
          <w:tab w:val="left" w:pos="540"/>
          <w:tab w:val="left" w:pos="1440"/>
        </w:tabs>
        <w:jc w:val="both"/>
        <w:rPr>
          <w:rFonts w:ascii="Arial" w:hAnsi="Arial" w:cs="Arial"/>
          <w:sz w:val="22"/>
          <w:szCs w:val="22"/>
          <w:lang w:val="pt-BR"/>
        </w:rPr>
      </w:pPr>
      <w:r w:rsidRPr="00F06F37">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F06F37" w:rsidRPr="00F06F37" w:rsidRDefault="00F06F37" w:rsidP="00F06F37">
      <w:pPr>
        <w:pStyle w:val="WW-Padro"/>
        <w:tabs>
          <w:tab w:val="left" w:pos="540"/>
          <w:tab w:val="left" w:pos="1440"/>
        </w:tabs>
        <w:jc w:val="both"/>
        <w:rPr>
          <w:rFonts w:ascii="Arial" w:hAnsi="Arial" w:cs="Arial"/>
          <w:sz w:val="22"/>
          <w:szCs w:val="22"/>
          <w:lang w:val="pt-BR"/>
        </w:rPr>
      </w:pPr>
    </w:p>
    <w:p w:rsidR="00F06F37" w:rsidRPr="00F06F37" w:rsidRDefault="00F06F37" w:rsidP="00F06F37">
      <w:pPr>
        <w:pStyle w:val="WW-Padro"/>
        <w:tabs>
          <w:tab w:val="left" w:pos="540"/>
          <w:tab w:val="left" w:pos="1440"/>
        </w:tabs>
        <w:jc w:val="both"/>
        <w:rPr>
          <w:rFonts w:ascii="Arial" w:hAnsi="Arial" w:cs="Arial"/>
          <w:sz w:val="22"/>
          <w:szCs w:val="22"/>
          <w:lang w:val="pt-BR"/>
        </w:rPr>
      </w:pPr>
      <w:r w:rsidRPr="00F06F37">
        <w:rPr>
          <w:rFonts w:ascii="Arial" w:hAnsi="Arial" w:cs="Arial"/>
          <w:sz w:val="22"/>
          <w:szCs w:val="22"/>
          <w:lang w:val="pt-BR"/>
        </w:rPr>
        <w:t>12.3. O acolhimento de recurso importará a invalidação apenas dos atos insuscetíveis de aproveitamento.</w:t>
      </w:r>
    </w:p>
    <w:p w:rsidR="00F06F37" w:rsidRPr="00F06F37" w:rsidRDefault="00F06F37" w:rsidP="00F06F37">
      <w:pPr>
        <w:pStyle w:val="WW-Padro"/>
        <w:tabs>
          <w:tab w:val="left" w:pos="540"/>
          <w:tab w:val="left" w:pos="1440"/>
        </w:tabs>
        <w:jc w:val="both"/>
        <w:rPr>
          <w:rFonts w:ascii="Arial" w:hAnsi="Arial" w:cs="Arial"/>
          <w:sz w:val="22"/>
          <w:szCs w:val="22"/>
          <w:lang w:val="pt-BR"/>
        </w:rPr>
      </w:pPr>
    </w:p>
    <w:p w:rsidR="00F06F37" w:rsidRPr="00F06F37" w:rsidRDefault="00F06F37" w:rsidP="00F06F37">
      <w:pPr>
        <w:pStyle w:val="WW-Padro"/>
        <w:tabs>
          <w:tab w:val="left" w:pos="540"/>
          <w:tab w:val="left" w:pos="1440"/>
        </w:tabs>
        <w:jc w:val="both"/>
        <w:rPr>
          <w:rFonts w:ascii="Arial" w:hAnsi="Arial" w:cs="Arial"/>
          <w:sz w:val="22"/>
          <w:szCs w:val="22"/>
          <w:lang w:val="pt-BR"/>
        </w:rPr>
      </w:pPr>
      <w:r w:rsidRPr="00F06F37">
        <w:rPr>
          <w:rFonts w:ascii="Arial" w:hAnsi="Arial" w:cs="Arial"/>
          <w:sz w:val="22"/>
          <w:szCs w:val="22"/>
          <w:lang w:val="pt-BR"/>
        </w:rPr>
        <w:t>12.4. A falta de manifestação imediata e motivada do licitante importará decadência do direito de recurso.</w:t>
      </w:r>
    </w:p>
    <w:p w:rsidR="00F06F37" w:rsidRPr="00F06F37" w:rsidRDefault="00F06F37" w:rsidP="00F06F37">
      <w:pPr>
        <w:pStyle w:val="WW-Padro"/>
        <w:tabs>
          <w:tab w:val="left" w:pos="540"/>
          <w:tab w:val="left" w:pos="1440"/>
        </w:tabs>
        <w:jc w:val="both"/>
        <w:rPr>
          <w:rFonts w:ascii="Arial" w:hAnsi="Arial" w:cs="Arial"/>
          <w:sz w:val="22"/>
          <w:szCs w:val="22"/>
          <w:lang w:val="pt-BR"/>
        </w:rPr>
      </w:pPr>
    </w:p>
    <w:p w:rsidR="00F06F37" w:rsidRPr="00F06F37" w:rsidRDefault="00F06F37" w:rsidP="00F06F37">
      <w:pPr>
        <w:pStyle w:val="WW-Padro"/>
        <w:tabs>
          <w:tab w:val="left" w:pos="540"/>
          <w:tab w:val="left" w:pos="1440"/>
        </w:tabs>
        <w:jc w:val="both"/>
        <w:rPr>
          <w:rFonts w:ascii="Arial" w:hAnsi="Arial" w:cs="Arial"/>
          <w:sz w:val="22"/>
          <w:szCs w:val="22"/>
          <w:lang w:val="pt-BR"/>
        </w:rPr>
      </w:pPr>
      <w:r w:rsidRPr="00F06F37">
        <w:rPr>
          <w:rFonts w:ascii="Arial" w:hAnsi="Arial" w:cs="Arial"/>
          <w:sz w:val="22"/>
          <w:szCs w:val="22"/>
          <w:lang w:val="pt-BR"/>
        </w:rPr>
        <w:lastRenderedPageBreak/>
        <w:t>12.5. Os recursos deverão ser decididos no prazo de 05 (cinco) dias pela Administração.</w:t>
      </w:r>
    </w:p>
    <w:p w:rsidR="00F06F37" w:rsidRPr="00F06F37" w:rsidRDefault="00F06F37" w:rsidP="00F06F37">
      <w:pPr>
        <w:pStyle w:val="WW-Padro"/>
        <w:tabs>
          <w:tab w:val="left" w:pos="540"/>
          <w:tab w:val="left" w:pos="1440"/>
        </w:tabs>
        <w:jc w:val="both"/>
        <w:rPr>
          <w:rFonts w:ascii="Arial" w:hAnsi="Arial" w:cs="Arial"/>
          <w:sz w:val="22"/>
          <w:szCs w:val="22"/>
          <w:lang w:val="pt-BR"/>
        </w:rPr>
      </w:pPr>
    </w:p>
    <w:p w:rsidR="00F06F37" w:rsidRPr="00F06F37" w:rsidRDefault="00F06F37" w:rsidP="00F06F37">
      <w:pPr>
        <w:pStyle w:val="WW-Padro"/>
        <w:tabs>
          <w:tab w:val="left" w:pos="540"/>
          <w:tab w:val="left" w:pos="1440"/>
        </w:tabs>
        <w:jc w:val="both"/>
        <w:rPr>
          <w:rFonts w:ascii="Arial" w:hAnsi="Arial" w:cs="Arial"/>
          <w:sz w:val="22"/>
          <w:szCs w:val="22"/>
          <w:lang w:val="pt-BR"/>
        </w:rPr>
      </w:pPr>
      <w:r w:rsidRPr="00F06F37">
        <w:rPr>
          <w:rFonts w:ascii="Arial" w:hAnsi="Arial" w:cs="Arial"/>
          <w:sz w:val="22"/>
          <w:szCs w:val="22"/>
          <w:lang w:val="pt-BR"/>
        </w:rPr>
        <w:t>12.6. O resultado do recurso será divulgado mediante afixação no quadro de avisos deste órgão e comunicado a todos os licitantes via fax ou correio eletrônico.</w:t>
      </w:r>
    </w:p>
    <w:p w:rsidR="00F06F37" w:rsidRPr="00F06F37" w:rsidRDefault="00F06F37" w:rsidP="00F06F37">
      <w:pPr>
        <w:pStyle w:val="WW-Padro"/>
        <w:tabs>
          <w:tab w:val="left" w:pos="540"/>
          <w:tab w:val="left" w:pos="1440"/>
        </w:tabs>
        <w:jc w:val="both"/>
        <w:rPr>
          <w:rFonts w:ascii="Arial" w:hAnsi="Arial" w:cs="Arial"/>
          <w:sz w:val="22"/>
          <w:szCs w:val="22"/>
          <w:lang w:val="pt-BR"/>
        </w:rPr>
      </w:pPr>
    </w:p>
    <w:p w:rsidR="00F06F37" w:rsidRPr="00F06F37" w:rsidRDefault="00F06F37" w:rsidP="00F06F37">
      <w:pPr>
        <w:pStyle w:val="WW-Padro"/>
        <w:tabs>
          <w:tab w:val="left" w:pos="540"/>
          <w:tab w:val="left" w:pos="1440"/>
        </w:tabs>
        <w:jc w:val="both"/>
        <w:rPr>
          <w:rFonts w:ascii="Arial" w:hAnsi="Arial" w:cs="Arial"/>
          <w:sz w:val="22"/>
          <w:szCs w:val="22"/>
          <w:lang w:val="pt-BR"/>
        </w:rPr>
      </w:pPr>
      <w:r w:rsidRPr="00F06F37">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F06F37" w:rsidRPr="00F06F37" w:rsidRDefault="00F06F37" w:rsidP="00F06F37">
      <w:pPr>
        <w:pStyle w:val="WW-Padro"/>
        <w:tabs>
          <w:tab w:val="left" w:pos="540"/>
          <w:tab w:val="left" w:pos="1440"/>
        </w:tabs>
        <w:jc w:val="both"/>
        <w:rPr>
          <w:rFonts w:ascii="Arial" w:hAnsi="Arial" w:cs="Arial"/>
          <w:sz w:val="22"/>
          <w:szCs w:val="22"/>
          <w:lang w:val="pt-BR"/>
        </w:rPr>
      </w:pPr>
    </w:p>
    <w:p w:rsidR="00F06F37" w:rsidRPr="00F06F37" w:rsidRDefault="00F06F37" w:rsidP="00F06F37">
      <w:pPr>
        <w:pStyle w:val="WW-Padro"/>
        <w:jc w:val="both"/>
        <w:rPr>
          <w:rFonts w:ascii="Arial" w:hAnsi="Arial" w:cs="Arial"/>
          <w:b/>
          <w:sz w:val="22"/>
          <w:szCs w:val="22"/>
          <w:lang w:val="pt-BR"/>
        </w:rPr>
      </w:pPr>
      <w:r w:rsidRPr="00F06F37">
        <w:rPr>
          <w:rFonts w:ascii="Arial" w:hAnsi="Arial" w:cs="Arial"/>
          <w:b/>
          <w:sz w:val="22"/>
          <w:szCs w:val="22"/>
          <w:lang w:val="pt-BR"/>
        </w:rPr>
        <w:t>13. DA HOMOLOGAÇÃO</w:t>
      </w:r>
    </w:p>
    <w:p w:rsidR="00F06F37" w:rsidRPr="00F06F37" w:rsidRDefault="00F06F37" w:rsidP="00F06F37">
      <w:pPr>
        <w:pStyle w:val="WW-Padro"/>
        <w:jc w:val="both"/>
        <w:rPr>
          <w:rFonts w:ascii="Arial" w:hAnsi="Arial" w:cs="Arial"/>
          <w:b/>
          <w:sz w:val="22"/>
          <w:szCs w:val="22"/>
          <w:lang w:val="pt-BR"/>
        </w:rPr>
      </w:pPr>
    </w:p>
    <w:p w:rsidR="00F06F37" w:rsidRPr="00F06F37" w:rsidRDefault="00F06F37" w:rsidP="00F06F37">
      <w:pPr>
        <w:pStyle w:val="WW-Padro"/>
        <w:tabs>
          <w:tab w:val="left" w:pos="540"/>
          <w:tab w:val="left" w:pos="1440"/>
        </w:tabs>
        <w:jc w:val="both"/>
        <w:rPr>
          <w:rFonts w:ascii="Arial" w:hAnsi="Arial" w:cs="Arial"/>
          <w:sz w:val="22"/>
          <w:szCs w:val="22"/>
          <w:lang w:val="pt-BR"/>
        </w:rPr>
      </w:pPr>
      <w:r w:rsidRPr="00F06F37">
        <w:rPr>
          <w:rFonts w:ascii="Arial" w:hAnsi="Arial" w:cs="Arial"/>
          <w:sz w:val="22"/>
          <w:szCs w:val="22"/>
          <w:lang w:val="pt-BR"/>
        </w:rPr>
        <w:t>13.1. Encerrada a seleção e ultrapassada a eventual fase recursal, o pregoeiro registrará os preços ofertados pelas licitantes em ordem crescente.</w:t>
      </w:r>
    </w:p>
    <w:p w:rsidR="00F06F37" w:rsidRPr="00F06F37" w:rsidRDefault="00F06F37" w:rsidP="00F06F37">
      <w:pPr>
        <w:pStyle w:val="WW-Padro"/>
        <w:tabs>
          <w:tab w:val="left" w:pos="540"/>
          <w:tab w:val="left" w:pos="1440"/>
        </w:tabs>
        <w:jc w:val="both"/>
        <w:rPr>
          <w:rFonts w:ascii="Arial" w:hAnsi="Arial" w:cs="Arial"/>
          <w:sz w:val="22"/>
          <w:szCs w:val="22"/>
          <w:lang w:val="pt-BR"/>
        </w:rPr>
      </w:pPr>
    </w:p>
    <w:p w:rsidR="00F06F37" w:rsidRPr="00F06F37" w:rsidRDefault="00F06F37" w:rsidP="00F06F37">
      <w:pPr>
        <w:pStyle w:val="WW-Padro"/>
        <w:tabs>
          <w:tab w:val="left" w:pos="540"/>
          <w:tab w:val="left" w:pos="1440"/>
        </w:tabs>
        <w:jc w:val="both"/>
        <w:rPr>
          <w:rFonts w:ascii="Arial" w:hAnsi="Arial" w:cs="Arial"/>
          <w:sz w:val="22"/>
          <w:szCs w:val="22"/>
          <w:lang w:val="pt-BR"/>
        </w:rPr>
      </w:pPr>
      <w:r w:rsidRPr="00F06F37">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F06F37" w:rsidRPr="00F06F37" w:rsidRDefault="00F06F37" w:rsidP="00F06F37">
      <w:pPr>
        <w:pStyle w:val="WW-Padro"/>
        <w:tabs>
          <w:tab w:val="left" w:pos="540"/>
          <w:tab w:val="left" w:pos="1440"/>
        </w:tabs>
        <w:jc w:val="both"/>
        <w:rPr>
          <w:rFonts w:ascii="Arial" w:hAnsi="Arial" w:cs="Arial"/>
          <w:sz w:val="22"/>
          <w:szCs w:val="22"/>
          <w:lang w:val="pt-BR"/>
        </w:rPr>
      </w:pPr>
    </w:p>
    <w:p w:rsidR="00F06F37" w:rsidRPr="00F06F37" w:rsidRDefault="00F06F37" w:rsidP="00F06F37">
      <w:pPr>
        <w:pStyle w:val="WW-Padro"/>
        <w:jc w:val="both"/>
        <w:rPr>
          <w:rFonts w:ascii="Arial" w:hAnsi="Arial" w:cs="Arial"/>
          <w:b/>
          <w:sz w:val="22"/>
          <w:szCs w:val="22"/>
          <w:lang w:val="pt-BR"/>
        </w:rPr>
      </w:pPr>
      <w:r w:rsidRPr="00F06F37">
        <w:rPr>
          <w:rFonts w:ascii="Arial" w:hAnsi="Arial" w:cs="Arial"/>
          <w:b/>
          <w:sz w:val="22"/>
          <w:szCs w:val="22"/>
          <w:lang w:val="pt-BR"/>
        </w:rPr>
        <w:t>14. DA ATA DE REGISTRO DE PREÇOS</w:t>
      </w:r>
    </w:p>
    <w:p w:rsidR="00F06F37" w:rsidRPr="00F06F37" w:rsidRDefault="00F06F37" w:rsidP="00F06F37">
      <w:pPr>
        <w:pStyle w:val="WW-Padro"/>
        <w:jc w:val="both"/>
        <w:rPr>
          <w:rFonts w:ascii="Arial" w:hAnsi="Arial" w:cs="Arial"/>
          <w:b/>
          <w:sz w:val="22"/>
          <w:szCs w:val="22"/>
          <w:lang w:val="pt-BR"/>
        </w:rPr>
      </w:pPr>
    </w:p>
    <w:p w:rsidR="00F06F37" w:rsidRPr="00F06F37" w:rsidRDefault="00F06F37" w:rsidP="00F06F37">
      <w:pPr>
        <w:pStyle w:val="WW-Padro"/>
        <w:jc w:val="both"/>
        <w:rPr>
          <w:rFonts w:ascii="Arial" w:hAnsi="Arial" w:cs="Arial"/>
          <w:bCs/>
          <w:sz w:val="22"/>
          <w:szCs w:val="22"/>
          <w:lang w:val="pt-BR"/>
        </w:rPr>
      </w:pPr>
      <w:r w:rsidRPr="00F06F37">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14.7. Caso seja frustrada a negociação, o fornecedor será liberado do compromisso assumido.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lastRenderedPageBreak/>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14.10. Será considerado preço de mercado, os preços que forem iguais ou inferiores a média daqueles apurados pela Administração para determinado Item.</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F06F37" w:rsidRPr="00F06F37" w:rsidRDefault="00F06F37" w:rsidP="00F06F37">
      <w:pPr>
        <w:pStyle w:val="WW-Padro"/>
        <w:jc w:val="both"/>
        <w:rPr>
          <w:rFonts w:ascii="Arial" w:hAnsi="Arial" w:cs="Arial"/>
          <w:bCs/>
          <w:sz w:val="22"/>
          <w:szCs w:val="22"/>
          <w:lang w:val="pt-BR"/>
        </w:rPr>
      </w:pPr>
    </w:p>
    <w:p w:rsidR="00F06F37" w:rsidRPr="00F06F37" w:rsidRDefault="00F06F37" w:rsidP="00F06F37">
      <w:pPr>
        <w:jc w:val="both"/>
        <w:rPr>
          <w:rFonts w:ascii="Arial" w:hAnsi="Arial" w:cs="Arial"/>
          <w:b/>
          <w:bCs/>
          <w:sz w:val="22"/>
          <w:szCs w:val="22"/>
        </w:rPr>
      </w:pPr>
      <w:r w:rsidRPr="00F06F37">
        <w:rPr>
          <w:rFonts w:ascii="Arial" w:hAnsi="Arial" w:cs="Arial"/>
          <w:b/>
          <w:bCs/>
          <w:sz w:val="22"/>
          <w:szCs w:val="22"/>
        </w:rPr>
        <w:t>15. DOS USUÁRIOS DA ATA DE REGISTRO DE PREÇO</w:t>
      </w:r>
    </w:p>
    <w:p w:rsidR="00F06F37" w:rsidRPr="00F06F37" w:rsidRDefault="00F06F37" w:rsidP="00F06F37">
      <w:pPr>
        <w:jc w:val="both"/>
        <w:rPr>
          <w:rFonts w:ascii="Arial" w:hAnsi="Arial" w:cs="Arial"/>
          <w:b/>
          <w:bCs/>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15.1.</w:t>
      </w:r>
      <w:r w:rsidRPr="00F06F37">
        <w:rPr>
          <w:rFonts w:ascii="Arial" w:hAnsi="Arial" w:cs="Arial"/>
          <w:b/>
          <w:bCs/>
          <w:sz w:val="22"/>
          <w:szCs w:val="22"/>
        </w:rPr>
        <w:t xml:space="preserve"> </w:t>
      </w:r>
      <w:r w:rsidRPr="00F06F37">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F06F37" w:rsidRPr="00F06F37" w:rsidRDefault="00F06F37" w:rsidP="00F06F37">
      <w:pPr>
        <w:autoSpaceDE w:val="0"/>
        <w:jc w:val="both"/>
        <w:rPr>
          <w:rFonts w:ascii="Arial" w:hAnsi="Arial" w:cs="Arial"/>
          <w:b/>
          <w:bCs/>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15.3. Qualquer adesão à ata de registro de preços deverá ser previamente comunicada ao município de Pequi/MG.</w:t>
      </w:r>
    </w:p>
    <w:p w:rsidR="00F06F37" w:rsidRPr="00F06F37" w:rsidRDefault="00F06F37" w:rsidP="00F06F37">
      <w:pPr>
        <w:jc w:val="both"/>
        <w:rPr>
          <w:rFonts w:ascii="Arial" w:hAnsi="Arial" w:cs="Arial"/>
          <w:b/>
          <w:sz w:val="22"/>
          <w:szCs w:val="22"/>
        </w:rPr>
      </w:pPr>
    </w:p>
    <w:p w:rsidR="00F06F37" w:rsidRPr="00F06F37" w:rsidRDefault="00F06F37" w:rsidP="00F06F37">
      <w:pPr>
        <w:pStyle w:val="WW-Padro"/>
        <w:jc w:val="both"/>
        <w:rPr>
          <w:rFonts w:ascii="Arial" w:hAnsi="Arial" w:cs="Arial"/>
          <w:b/>
          <w:sz w:val="22"/>
          <w:szCs w:val="22"/>
          <w:lang w:val="pt-BR"/>
        </w:rPr>
      </w:pPr>
      <w:r w:rsidRPr="00F06F37">
        <w:rPr>
          <w:rFonts w:ascii="Arial" w:hAnsi="Arial" w:cs="Arial"/>
          <w:b/>
          <w:sz w:val="22"/>
          <w:szCs w:val="22"/>
          <w:lang w:val="pt-BR"/>
        </w:rPr>
        <w:t>16. CONDIÇÕES DA PRESTAÇÃO DOS SERVIÇOS</w:t>
      </w:r>
    </w:p>
    <w:p w:rsidR="00F06F37" w:rsidRPr="00F06F37" w:rsidRDefault="00F06F37" w:rsidP="00F06F37">
      <w:pPr>
        <w:pStyle w:val="WW-Padro"/>
        <w:jc w:val="both"/>
        <w:rPr>
          <w:rFonts w:ascii="Arial" w:hAnsi="Arial" w:cs="Arial"/>
          <w:b/>
          <w:sz w:val="22"/>
          <w:szCs w:val="22"/>
          <w:lang w:val="pt-BR"/>
        </w:rPr>
      </w:pPr>
    </w:p>
    <w:p w:rsidR="00F06F37" w:rsidRPr="00F06F37" w:rsidRDefault="00F06F37" w:rsidP="00F06F37">
      <w:pPr>
        <w:pStyle w:val="Padro"/>
        <w:tabs>
          <w:tab w:val="num" w:pos="1440"/>
        </w:tabs>
        <w:jc w:val="both"/>
        <w:rPr>
          <w:rFonts w:ascii="Arial" w:hAnsi="Arial" w:cs="Arial"/>
          <w:sz w:val="22"/>
          <w:szCs w:val="22"/>
        </w:rPr>
      </w:pPr>
      <w:r w:rsidRPr="00F06F37">
        <w:rPr>
          <w:rFonts w:ascii="Arial" w:hAnsi="Arial" w:cs="Arial"/>
          <w:sz w:val="22"/>
          <w:szCs w:val="22"/>
        </w:rPr>
        <w:t>16.1. O objeto do presente certame será prestado em conformidade com as especificações e condições apontadas no respectivo Termo de Referência e documentação anexa.</w:t>
      </w:r>
    </w:p>
    <w:p w:rsidR="00F06F37" w:rsidRPr="00F06F37" w:rsidRDefault="00F06F37" w:rsidP="00F06F37">
      <w:pPr>
        <w:pStyle w:val="Padro"/>
        <w:tabs>
          <w:tab w:val="num" w:pos="1440"/>
        </w:tabs>
        <w:jc w:val="both"/>
        <w:rPr>
          <w:rFonts w:ascii="Arial" w:hAnsi="Arial" w:cs="Arial"/>
          <w:sz w:val="22"/>
          <w:szCs w:val="22"/>
        </w:rPr>
      </w:pPr>
    </w:p>
    <w:p w:rsidR="00F06F37" w:rsidRPr="00F06F37" w:rsidRDefault="00F06F37" w:rsidP="00F06F37">
      <w:pPr>
        <w:pStyle w:val="Padro"/>
        <w:tabs>
          <w:tab w:val="num" w:pos="1440"/>
        </w:tabs>
        <w:jc w:val="both"/>
        <w:rPr>
          <w:rFonts w:ascii="Arial" w:hAnsi="Arial" w:cs="Arial"/>
          <w:sz w:val="22"/>
          <w:szCs w:val="22"/>
        </w:rPr>
      </w:pPr>
      <w:r w:rsidRPr="00F06F37">
        <w:rPr>
          <w:rFonts w:ascii="Arial" w:hAnsi="Arial" w:cs="Arial"/>
          <w:sz w:val="22"/>
          <w:szCs w:val="22"/>
        </w:rPr>
        <w:t>16.2.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F06F37" w:rsidRPr="00F06F37" w:rsidRDefault="00F06F37" w:rsidP="00F06F37">
      <w:pPr>
        <w:pStyle w:val="Padro"/>
        <w:tabs>
          <w:tab w:val="num" w:pos="1440"/>
        </w:tabs>
        <w:jc w:val="both"/>
        <w:rPr>
          <w:rFonts w:ascii="Arial" w:hAnsi="Arial" w:cs="Arial"/>
          <w:sz w:val="22"/>
          <w:szCs w:val="22"/>
        </w:rPr>
      </w:pPr>
    </w:p>
    <w:p w:rsidR="00F06F37" w:rsidRPr="00F06F37" w:rsidRDefault="00F06F37" w:rsidP="00F06F37">
      <w:pPr>
        <w:pStyle w:val="Padro"/>
        <w:tabs>
          <w:tab w:val="num" w:pos="1440"/>
        </w:tabs>
        <w:jc w:val="both"/>
        <w:rPr>
          <w:rFonts w:ascii="Arial" w:hAnsi="Arial" w:cs="Arial"/>
          <w:sz w:val="22"/>
          <w:szCs w:val="22"/>
        </w:rPr>
      </w:pPr>
      <w:r w:rsidRPr="00F06F37">
        <w:rPr>
          <w:rFonts w:ascii="Arial" w:hAnsi="Arial" w:cs="Arial"/>
          <w:sz w:val="22"/>
          <w:szCs w:val="22"/>
        </w:rPr>
        <w:t>16.3. O contratado deverá comprovar a manutenção das condições demonstradas para habilitação, até que seja satisfeita a obrigação assumida.</w:t>
      </w:r>
    </w:p>
    <w:p w:rsidR="00F06F37" w:rsidRPr="00F06F37" w:rsidRDefault="00F06F37" w:rsidP="00F06F37">
      <w:pPr>
        <w:pStyle w:val="Padro"/>
        <w:tabs>
          <w:tab w:val="num" w:pos="1440"/>
        </w:tabs>
        <w:jc w:val="both"/>
        <w:rPr>
          <w:rFonts w:ascii="Arial" w:hAnsi="Arial" w:cs="Arial"/>
          <w:sz w:val="22"/>
          <w:szCs w:val="22"/>
        </w:rPr>
      </w:pPr>
    </w:p>
    <w:p w:rsidR="00F06F37" w:rsidRPr="00F06F37" w:rsidRDefault="00F06F37" w:rsidP="00F06F37">
      <w:pPr>
        <w:pStyle w:val="Padro"/>
        <w:tabs>
          <w:tab w:val="num" w:pos="1440"/>
        </w:tabs>
        <w:jc w:val="both"/>
        <w:rPr>
          <w:rFonts w:ascii="Arial" w:hAnsi="Arial" w:cs="Arial"/>
          <w:sz w:val="22"/>
          <w:szCs w:val="22"/>
        </w:rPr>
      </w:pPr>
      <w:r w:rsidRPr="00F06F37">
        <w:rPr>
          <w:rFonts w:ascii="Arial" w:hAnsi="Arial" w:cs="Arial"/>
          <w:sz w:val="22"/>
          <w:szCs w:val="22"/>
        </w:rPr>
        <w:lastRenderedPageBreak/>
        <w:t>16.4. Caso adjudicatário não apresente situação regular no ato de retirada da Ordem de Fornecimento / Prestação de Serviços, ou recuse-se a retirá-la, serão convocados os licitantes remanescentes, observada a ordem de classificação, para retirá-lo.</w:t>
      </w:r>
    </w:p>
    <w:p w:rsidR="00F06F37" w:rsidRPr="00F06F37" w:rsidRDefault="00F06F37" w:rsidP="00F06F37">
      <w:pPr>
        <w:pStyle w:val="Padro"/>
        <w:tabs>
          <w:tab w:val="num" w:pos="1440"/>
        </w:tabs>
        <w:jc w:val="both"/>
        <w:rPr>
          <w:rFonts w:ascii="Arial" w:hAnsi="Arial" w:cs="Arial"/>
          <w:sz w:val="22"/>
          <w:szCs w:val="22"/>
        </w:rPr>
      </w:pPr>
    </w:p>
    <w:p w:rsidR="00F06F37" w:rsidRPr="00F06F37" w:rsidRDefault="00F06F37" w:rsidP="00F06F37">
      <w:pPr>
        <w:pStyle w:val="Padro"/>
        <w:tabs>
          <w:tab w:val="num" w:pos="1440"/>
        </w:tabs>
        <w:jc w:val="both"/>
        <w:rPr>
          <w:rFonts w:ascii="Arial" w:hAnsi="Arial" w:cs="Arial"/>
          <w:sz w:val="22"/>
          <w:szCs w:val="22"/>
        </w:rPr>
      </w:pPr>
      <w:r w:rsidRPr="00F06F37">
        <w:rPr>
          <w:rFonts w:ascii="Arial" w:hAnsi="Arial" w:cs="Arial"/>
          <w:sz w:val="22"/>
          <w:szCs w:val="22"/>
        </w:rPr>
        <w:t>16.5. Qualquer solicitação de prorrogação de prazo para retirada do Ordem de Fornecimento / Prestação de Serviços, decorrente desta licitação, somente será analisada se apresentada antes do decurso do prazo para tal e devidamente fundamentada.</w:t>
      </w:r>
    </w:p>
    <w:p w:rsidR="00F06F37" w:rsidRPr="00F06F37" w:rsidRDefault="00F06F37" w:rsidP="00F06F37">
      <w:pPr>
        <w:pStyle w:val="WW-Padro"/>
        <w:tabs>
          <w:tab w:val="left" w:pos="1440"/>
        </w:tabs>
        <w:jc w:val="both"/>
        <w:rPr>
          <w:rFonts w:ascii="Arial" w:hAnsi="Arial" w:cs="Arial"/>
          <w:sz w:val="22"/>
          <w:szCs w:val="22"/>
          <w:lang w:val="pt-BR"/>
        </w:rPr>
      </w:pPr>
    </w:p>
    <w:p w:rsidR="00F06F37" w:rsidRPr="00F06F37" w:rsidRDefault="00F06F37" w:rsidP="00F06F37">
      <w:pPr>
        <w:pStyle w:val="WW-Padro"/>
        <w:jc w:val="both"/>
        <w:rPr>
          <w:rFonts w:ascii="Arial" w:hAnsi="Arial" w:cs="Arial"/>
          <w:b/>
          <w:sz w:val="22"/>
          <w:szCs w:val="22"/>
          <w:lang w:val="pt-BR"/>
        </w:rPr>
      </w:pPr>
      <w:r w:rsidRPr="00F06F37">
        <w:rPr>
          <w:rFonts w:ascii="Arial" w:hAnsi="Arial" w:cs="Arial"/>
          <w:b/>
          <w:sz w:val="22"/>
          <w:szCs w:val="22"/>
          <w:lang w:val="pt-BR"/>
        </w:rPr>
        <w:t>17. PAGAMENTO</w:t>
      </w:r>
    </w:p>
    <w:p w:rsidR="00F06F37" w:rsidRPr="00F06F37" w:rsidRDefault="00F06F37" w:rsidP="00F06F37">
      <w:pPr>
        <w:pStyle w:val="WW-Padro"/>
        <w:jc w:val="both"/>
        <w:rPr>
          <w:rFonts w:ascii="Arial" w:hAnsi="Arial" w:cs="Arial"/>
          <w:b/>
          <w:sz w:val="22"/>
          <w:szCs w:val="22"/>
          <w:lang w:val="pt-BR"/>
        </w:rPr>
      </w:pPr>
    </w:p>
    <w:p w:rsidR="00F06F37" w:rsidRPr="00F06F37" w:rsidRDefault="00F06F37" w:rsidP="00F06F37">
      <w:pPr>
        <w:pStyle w:val="WW-Padro"/>
        <w:tabs>
          <w:tab w:val="left" w:pos="1440"/>
        </w:tabs>
        <w:jc w:val="both"/>
        <w:rPr>
          <w:rFonts w:ascii="Arial" w:hAnsi="Arial" w:cs="Arial"/>
          <w:sz w:val="22"/>
          <w:szCs w:val="22"/>
          <w:lang w:val="pt-BR"/>
        </w:rPr>
      </w:pPr>
      <w:r w:rsidRPr="00F06F37">
        <w:rPr>
          <w:rFonts w:ascii="Arial" w:hAnsi="Arial" w:cs="Arial"/>
          <w:sz w:val="22"/>
          <w:szCs w:val="22"/>
          <w:lang w:val="pt-BR"/>
        </w:rPr>
        <w:t>17.1. A Nota Fiscal / Fatura Discriminativa deverá ser apresentada conforme descrito no Anexo – Termo de referência.</w:t>
      </w:r>
    </w:p>
    <w:p w:rsidR="00F06F37" w:rsidRPr="00F06F37" w:rsidRDefault="00F06F37" w:rsidP="00F06F37">
      <w:pPr>
        <w:pStyle w:val="WW-Padro"/>
        <w:tabs>
          <w:tab w:val="left" w:pos="1440"/>
        </w:tabs>
        <w:jc w:val="both"/>
        <w:rPr>
          <w:rFonts w:ascii="Arial" w:hAnsi="Arial" w:cs="Arial"/>
          <w:sz w:val="22"/>
          <w:szCs w:val="22"/>
          <w:lang w:val="pt-BR"/>
        </w:rPr>
      </w:pPr>
    </w:p>
    <w:p w:rsidR="00F06F37" w:rsidRPr="00F06F37" w:rsidRDefault="00F06F37" w:rsidP="00F06F37">
      <w:pPr>
        <w:pStyle w:val="WW-Padro"/>
        <w:tabs>
          <w:tab w:val="left" w:pos="1440"/>
        </w:tabs>
        <w:jc w:val="both"/>
        <w:rPr>
          <w:rFonts w:ascii="Arial" w:hAnsi="Arial" w:cs="Arial"/>
          <w:sz w:val="22"/>
          <w:szCs w:val="22"/>
          <w:lang w:val="pt-BR"/>
        </w:rPr>
      </w:pPr>
      <w:r w:rsidRPr="00F06F37">
        <w:rPr>
          <w:rFonts w:ascii="Arial" w:hAnsi="Arial" w:cs="Arial"/>
          <w:sz w:val="22"/>
          <w:szCs w:val="22"/>
          <w:lang w:val="pt-BR"/>
        </w:rPr>
        <w:t>17.2. A Prefeitura Municipal efetuará o pagamento no prazo e condições descritas no Anexo – Termo de Referência.</w:t>
      </w:r>
    </w:p>
    <w:p w:rsidR="00F06F37" w:rsidRPr="00F06F37" w:rsidRDefault="00F06F37" w:rsidP="00F06F37">
      <w:pPr>
        <w:pStyle w:val="WW-Padro"/>
        <w:tabs>
          <w:tab w:val="left" w:pos="1440"/>
        </w:tabs>
        <w:jc w:val="both"/>
        <w:rPr>
          <w:rFonts w:ascii="Arial" w:hAnsi="Arial" w:cs="Arial"/>
          <w:b/>
          <w:sz w:val="22"/>
          <w:szCs w:val="22"/>
          <w:lang w:val="pt-BR"/>
        </w:rPr>
      </w:pPr>
    </w:p>
    <w:p w:rsidR="00F06F37" w:rsidRPr="00F06F37" w:rsidRDefault="00F06F37" w:rsidP="00F06F37">
      <w:pPr>
        <w:pStyle w:val="WW-Padro"/>
        <w:jc w:val="both"/>
        <w:rPr>
          <w:rFonts w:ascii="Arial" w:hAnsi="Arial" w:cs="Arial"/>
          <w:b/>
          <w:sz w:val="22"/>
          <w:szCs w:val="22"/>
          <w:lang w:val="pt-BR"/>
        </w:rPr>
      </w:pPr>
      <w:r w:rsidRPr="00F06F37">
        <w:rPr>
          <w:rFonts w:ascii="Arial" w:hAnsi="Arial" w:cs="Arial"/>
          <w:b/>
          <w:sz w:val="22"/>
          <w:szCs w:val="22"/>
          <w:lang w:val="pt-BR"/>
        </w:rPr>
        <w:t>18. DAS SANÇÕES ADMINISTRATIVAS</w:t>
      </w:r>
    </w:p>
    <w:p w:rsidR="00F06F37" w:rsidRPr="00F06F37" w:rsidRDefault="00F06F37" w:rsidP="00F06F37">
      <w:pPr>
        <w:pStyle w:val="WW-Padro"/>
        <w:jc w:val="both"/>
        <w:rPr>
          <w:rFonts w:ascii="Arial" w:hAnsi="Arial" w:cs="Arial"/>
          <w:b/>
          <w:sz w:val="22"/>
          <w:szCs w:val="22"/>
          <w:lang w:val="pt-BR"/>
        </w:rPr>
      </w:pPr>
    </w:p>
    <w:p w:rsidR="00F06F37" w:rsidRPr="00F06F37" w:rsidRDefault="00F06F37" w:rsidP="00F06F37">
      <w:pPr>
        <w:tabs>
          <w:tab w:val="left" w:pos="1245"/>
        </w:tabs>
        <w:jc w:val="both"/>
        <w:rPr>
          <w:rFonts w:ascii="Arial" w:hAnsi="Arial" w:cs="Arial"/>
          <w:sz w:val="22"/>
          <w:szCs w:val="22"/>
        </w:rPr>
      </w:pPr>
      <w:r w:rsidRPr="00F06F37">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18.2.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18.2.1. Advertência;</w:t>
      </w:r>
    </w:p>
    <w:p w:rsidR="00F06F37" w:rsidRPr="00F06F37" w:rsidRDefault="00F06F37" w:rsidP="00F06F37">
      <w:pPr>
        <w:pStyle w:val="Recuodecorpodetexto34"/>
        <w:spacing w:after="0"/>
        <w:ind w:left="0"/>
        <w:jc w:val="both"/>
        <w:rPr>
          <w:rFonts w:ascii="Arial" w:hAnsi="Arial" w:cs="Arial"/>
          <w:sz w:val="22"/>
          <w:szCs w:val="22"/>
        </w:rPr>
      </w:pPr>
    </w:p>
    <w:p w:rsidR="00F06F37" w:rsidRPr="00F06F37" w:rsidRDefault="00F06F37" w:rsidP="00F06F37">
      <w:pPr>
        <w:pStyle w:val="Recuodecorpodetexto34"/>
        <w:spacing w:after="0"/>
        <w:ind w:left="0"/>
        <w:jc w:val="both"/>
        <w:rPr>
          <w:rFonts w:ascii="Arial" w:hAnsi="Arial" w:cs="Arial"/>
          <w:sz w:val="22"/>
          <w:szCs w:val="22"/>
        </w:rPr>
      </w:pPr>
      <w:r w:rsidRPr="00F06F37">
        <w:rPr>
          <w:rFonts w:ascii="Arial" w:hAnsi="Arial" w:cs="Arial"/>
          <w:sz w:val="22"/>
          <w:szCs w:val="22"/>
        </w:rPr>
        <w:t>18.2.2. Multa de 0,3% (três décimos por cento) por dia, até o 10</w:t>
      </w:r>
      <w:r w:rsidRPr="00F06F37">
        <w:rPr>
          <w:rFonts w:ascii="Arial" w:hAnsi="Arial" w:cs="Arial"/>
          <w:sz w:val="22"/>
          <w:szCs w:val="22"/>
          <w:u w:val="single"/>
          <w:vertAlign w:val="superscript"/>
        </w:rPr>
        <w:t>o</w:t>
      </w:r>
      <w:r w:rsidRPr="00F06F37">
        <w:rPr>
          <w:rFonts w:ascii="Arial" w:hAnsi="Arial" w:cs="Arial"/>
          <w:sz w:val="22"/>
          <w:szCs w:val="22"/>
        </w:rPr>
        <w:t xml:space="preserve"> (décimo) dia de atraso, da entrega do produto, sobre o valor da parcela, por ocorrência;</w:t>
      </w:r>
    </w:p>
    <w:p w:rsidR="00F06F37" w:rsidRPr="00F06F37" w:rsidRDefault="00F06F37" w:rsidP="00F06F37">
      <w:pPr>
        <w:pStyle w:val="Recuodecorpodetexto34"/>
        <w:spacing w:after="0"/>
        <w:ind w:left="0"/>
        <w:jc w:val="both"/>
        <w:rPr>
          <w:rFonts w:ascii="Arial" w:hAnsi="Arial" w:cs="Arial"/>
          <w:sz w:val="22"/>
          <w:szCs w:val="22"/>
        </w:rPr>
      </w:pPr>
    </w:p>
    <w:p w:rsidR="00F06F37" w:rsidRPr="00F06F37" w:rsidRDefault="00F06F37" w:rsidP="00F06F37">
      <w:pPr>
        <w:pStyle w:val="Recuodecorpodetexto34"/>
        <w:spacing w:after="0"/>
        <w:ind w:left="0"/>
        <w:jc w:val="both"/>
        <w:rPr>
          <w:rFonts w:ascii="Arial" w:hAnsi="Arial" w:cs="Arial"/>
          <w:sz w:val="22"/>
          <w:szCs w:val="22"/>
        </w:rPr>
      </w:pPr>
      <w:r w:rsidRPr="00F06F37">
        <w:rPr>
          <w:rFonts w:ascii="Arial" w:hAnsi="Arial" w:cs="Arial"/>
          <w:sz w:val="22"/>
          <w:szCs w:val="22"/>
        </w:rPr>
        <w:t>18.2.3. Multa de 20% (vinte por cento) sobre o valor do saldo do valor do contrato, no caso de atraso superior a 10 (dez) dias, com a conseqüente rescisão contratual, quando for o caso;</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18.2.4. Multa de 20% (vinte por cento) sobre o valor do contrato, nos casos:</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a) inobservância do nível de qualidade dos fornecimentos;</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b) transferência total ou parcial do contrato a terceiros;</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c) subcontratação no todo ou em parte do objeto sem prévia autorização formal da Contratante;</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d) descumprimento de cláusula contratual.</w:t>
      </w:r>
    </w:p>
    <w:p w:rsidR="00F06F37" w:rsidRPr="00F06F37" w:rsidRDefault="00F06F37" w:rsidP="00F06F37">
      <w:pPr>
        <w:tabs>
          <w:tab w:val="center" w:pos="2268"/>
        </w:tabs>
        <w:jc w:val="both"/>
        <w:rPr>
          <w:rFonts w:ascii="Arial" w:hAnsi="Arial" w:cs="Arial"/>
          <w:sz w:val="22"/>
          <w:szCs w:val="22"/>
        </w:rPr>
      </w:pPr>
    </w:p>
    <w:p w:rsidR="00F06F37" w:rsidRPr="00F06F37" w:rsidRDefault="00F06F37" w:rsidP="00F06F37">
      <w:pPr>
        <w:tabs>
          <w:tab w:val="center" w:pos="2268"/>
        </w:tabs>
        <w:jc w:val="both"/>
        <w:rPr>
          <w:rFonts w:ascii="Arial" w:hAnsi="Arial" w:cs="Arial"/>
          <w:bCs/>
          <w:sz w:val="22"/>
          <w:szCs w:val="22"/>
        </w:rPr>
      </w:pPr>
      <w:r w:rsidRPr="00F06F37">
        <w:rPr>
          <w:rFonts w:ascii="Arial" w:hAnsi="Arial" w:cs="Arial"/>
          <w:sz w:val="22"/>
          <w:szCs w:val="22"/>
        </w:rPr>
        <w:t xml:space="preserve">18.3. </w:t>
      </w:r>
      <w:r w:rsidRPr="00F06F37">
        <w:rPr>
          <w:rFonts w:ascii="Arial" w:hAnsi="Arial" w:cs="Arial"/>
          <w:bCs/>
          <w:sz w:val="22"/>
          <w:szCs w:val="22"/>
        </w:rPr>
        <w:t xml:space="preserve">A licitante que ensejar o retardamento da execução do certame, não mantiver a proposta, falhar ou fraudar na execução do contrato, comportar-se de modo inidôneo, fizer declaração falsa ou cometer fraude fiscal, garantido o direito prévio da citação e da ampla </w:t>
      </w:r>
      <w:r w:rsidRPr="00F06F37">
        <w:rPr>
          <w:rFonts w:ascii="Arial" w:hAnsi="Arial" w:cs="Arial"/>
          <w:bCs/>
          <w:sz w:val="22"/>
          <w:szCs w:val="22"/>
        </w:rPr>
        <w:lastRenderedPageBreak/>
        <w:t>defesa, ficará impedida de licitar e contratar com a Administração, pelo prazo de até 05 (cinco) anos, enquanto perdurarem os motivos determinantes da punição ou até que seja promovida a reabilitação perante a própria autoridade que aplicou a penalidade.</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F06F37" w:rsidRPr="00F06F37" w:rsidRDefault="00F06F37" w:rsidP="00F06F37">
      <w:pPr>
        <w:pStyle w:val="Preformatted"/>
        <w:tabs>
          <w:tab w:val="clear" w:pos="9590"/>
          <w:tab w:val="left" w:pos="7230"/>
        </w:tabs>
        <w:jc w:val="both"/>
        <w:rPr>
          <w:rFonts w:ascii="Arial" w:hAnsi="Arial" w:cs="Arial"/>
          <w:b/>
          <w:sz w:val="22"/>
          <w:szCs w:val="22"/>
        </w:rPr>
      </w:pPr>
    </w:p>
    <w:p w:rsidR="00F06F37" w:rsidRPr="00F06F37" w:rsidRDefault="00F06F37" w:rsidP="00F06F37">
      <w:pPr>
        <w:pStyle w:val="WW-Padro"/>
        <w:jc w:val="both"/>
        <w:rPr>
          <w:rFonts w:ascii="Arial" w:hAnsi="Arial" w:cs="Arial"/>
          <w:b/>
          <w:sz w:val="22"/>
          <w:szCs w:val="22"/>
          <w:lang w:val="pt-BR"/>
        </w:rPr>
      </w:pPr>
      <w:r w:rsidRPr="00F06F37">
        <w:rPr>
          <w:rFonts w:ascii="Arial" w:hAnsi="Arial" w:cs="Arial"/>
          <w:b/>
          <w:sz w:val="22"/>
          <w:szCs w:val="22"/>
          <w:lang w:val="pt-BR"/>
        </w:rPr>
        <w:t>19. DISPOSIÇÕES GERAIS</w:t>
      </w:r>
    </w:p>
    <w:p w:rsidR="00F06F37" w:rsidRPr="00F06F37" w:rsidRDefault="00F06F37" w:rsidP="00F06F37">
      <w:pPr>
        <w:pStyle w:val="WW-Padro"/>
        <w:jc w:val="both"/>
        <w:rPr>
          <w:rFonts w:ascii="Arial" w:hAnsi="Arial" w:cs="Arial"/>
          <w:b/>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19.1. Homologada a licitação o adjudicatário receberá Autorização de Fornecimento ou instrumento equivalente.</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19.5. Na hipótese acima referida será convocado novo adjudicatário, observada a ordem de classificação nesta licitação.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19.6. Constituem motivos para rescisão do contrato ou instrumento equivalente, todos aqueles listados pela Lei nº 8.666/93, no artigo 77 e 78.</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19.9. Será dada vista aos proponentes interessados tanto das propostas comerciais como dos documentos de habilitação apresentados na sessão.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19.11. É vedado ao licitante retirar sua proposta ou parte dela após aberta a sessão do pregão.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F06F37" w:rsidRPr="00F06F37" w:rsidRDefault="00F06F37" w:rsidP="00F06F37">
      <w:pPr>
        <w:pStyle w:val="WW-Padro"/>
        <w:jc w:val="both"/>
        <w:rPr>
          <w:rFonts w:ascii="Arial" w:hAnsi="Arial" w:cs="Arial"/>
          <w:sz w:val="22"/>
          <w:szCs w:val="22"/>
          <w:lang w:val="pt-BR"/>
        </w:rPr>
      </w:pPr>
    </w:p>
    <w:p w:rsidR="005A5B76" w:rsidRPr="00DD1831" w:rsidRDefault="00F06F37" w:rsidP="005A5B76">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F06F37">
        <w:rPr>
          <w:rFonts w:ascii="Arial" w:hAnsi="Arial" w:cs="Arial"/>
          <w:sz w:val="22"/>
          <w:szCs w:val="22"/>
        </w:rPr>
        <w:t xml:space="preserve">19.14. </w:t>
      </w:r>
      <w:r w:rsidR="005A5B76" w:rsidRPr="00DD1831">
        <w:rPr>
          <w:rFonts w:ascii="Arial" w:hAnsi="Arial" w:cs="Arial"/>
          <w:sz w:val="22"/>
          <w:szCs w:val="22"/>
        </w:rPr>
        <w:t xml:space="preserve">A dotação orçamentária para cobrir as despesas decorrente deste pregão estão </w:t>
      </w:r>
      <w:bookmarkStart w:id="8" w:name="OLE_LINK11"/>
      <w:r w:rsidR="005A5B76" w:rsidRPr="00DD1831">
        <w:rPr>
          <w:rFonts w:ascii="Arial" w:hAnsi="Arial" w:cs="Arial"/>
          <w:sz w:val="22"/>
          <w:szCs w:val="22"/>
        </w:rPr>
        <w:t>previstas no presente exercício nas rubricas constantes na requisição, e, por se tratar de Registros de Preços não estão vinculadas.</w:t>
      </w:r>
      <w:bookmarkEnd w:id="8"/>
    </w:p>
    <w:p w:rsidR="005A5B76" w:rsidRPr="00DD1831" w:rsidRDefault="005A5B76" w:rsidP="005A5B76">
      <w:pPr>
        <w:widowControl w:val="0"/>
        <w:tabs>
          <w:tab w:val="left" w:pos="95"/>
          <w:tab w:val="left" w:pos="2195"/>
          <w:tab w:val="left" w:pos="4235"/>
        </w:tabs>
        <w:autoSpaceDE w:val="0"/>
        <w:autoSpaceDN w:val="0"/>
        <w:adjustRightInd w:val="0"/>
        <w:jc w:val="both"/>
        <w:rPr>
          <w:rFonts w:ascii="Arial" w:hAnsi="Arial" w:cs="Arial"/>
          <w:sz w:val="22"/>
          <w:szCs w:val="22"/>
        </w:rPr>
      </w:pPr>
    </w:p>
    <w:p w:rsidR="00F06F37" w:rsidRPr="00F06F37" w:rsidRDefault="00F06F37" w:rsidP="00F06F37">
      <w:pPr>
        <w:pStyle w:val="WW-Padro"/>
        <w:jc w:val="both"/>
        <w:rPr>
          <w:rFonts w:ascii="Arial" w:hAnsi="Arial" w:cs="Arial"/>
          <w:sz w:val="22"/>
          <w:szCs w:val="22"/>
          <w:lang w:val="pt-BR"/>
        </w:rPr>
      </w:pPr>
      <w:r w:rsidRPr="00F06F37">
        <w:rPr>
          <w:rFonts w:ascii="Arial" w:hAnsi="Arial" w:cs="Arial"/>
          <w:sz w:val="22"/>
          <w:szCs w:val="22"/>
          <w:lang w:val="pt-BR"/>
        </w:rPr>
        <w:t>19.15. O resultado que sobrevier ao procedimento licitatório será publicado no Órgão Oficial de Imprensa do Município.</w:t>
      </w:r>
    </w:p>
    <w:p w:rsidR="00F06F37" w:rsidRPr="00F06F37" w:rsidRDefault="00F06F37" w:rsidP="00F06F37">
      <w:pPr>
        <w:pStyle w:val="WW-Padro"/>
        <w:jc w:val="both"/>
        <w:rPr>
          <w:rFonts w:ascii="Arial" w:hAnsi="Arial" w:cs="Arial"/>
          <w:sz w:val="22"/>
          <w:szCs w:val="22"/>
          <w:lang w:val="pt-BR"/>
        </w:rPr>
      </w:pPr>
    </w:p>
    <w:p w:rsidR="00F06F37" w:rsidRPr="00F06F37" w:rsidRDefault="00F06F37" w:rsidP="00F06F37">
      <w:pPr>
        <w:pStyle w:val="WW-Padro"/>
        <w:tabs>
          <w:tab w:val="left" w:pos="720"/>
        </w:tabs>
        <w:jc w:val="both"/>
        <w:rPr>
          <w:rFonts w:ascii="Arial" w:hAnsi="Arial" w:cs="Arial"/>
          <w:sz w:val="22"/>
          <w:szCs w:val="22"/>
          <w:lang w:val="pt-BR"/>
        </w:rPr>
      </w:pPr>
      <w:r w:rsidRPr="00F06F37">
        <w:rPr>
          <w:rFonts w:ascii="Arial" w:hAnsi="Arial" w:cs="Arial"/>
          <w:sz w:val="22"/>
          <w:szCs w:val="22"/>
          <w:lang w:val="pt-BR"/>
        </w:rPr>
        <w:t xml:space="preserve">19.16. </w:t>
      </w:r>
      <w:r w:rsidRPr="00F06F37">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Pequi/MG, 05 (cinco) dias anteriores à data de abertura da licitação. Demais informações poderão ser obtidas pelos telefones (0*</w:t>
      </w:r>
      <w:r w:rsidRPr="00F06F37">
        <w:rPr>
          <w:rFonts w:ascii="Arial" w:hAnsi="Arial" w:cs="Arial"/>
          <w:sz w:val="22"/>
          <w:szCs w:val="22"/>
          <w:lang w:val="pt-BR"/>
        </w:rPr>
        <w:t>37) 3278-1247, ou pelo e-mail: licitacao@pequi.mg.gov.br.</w:t>
      </w:r>
    </w:p>
    <w:p w:rsidR="00F06F37" w:rsidRPr="00F06F37" w:rsidRDefault="00F06F37" w:rsidP="00F06F37">
      <w:pPr>
        <w:pStyle w:val="WW-Padro"/>
        <w:tabs>
          <w:tab w:val="left" w:pos="720"/>
        </w:tabs>
        <w:jc w:val="both"/>
        <w:rPr>
          <w:rFonts w:ascii="Arial" w:hAnsi="Arial" w:cs="Arial"/>
          <w:sz w:val="22"/>
          <w:szCs w:val="22"/>
          <w:lang w:val="pt-BR"/>
        </w:rPr>
      </w:pPr>
    </w:p>
    <w:p w:rsidR="00F06F37" w:rsidRPr="00F06F37" w:rsidRDefault="00F06F37" w:rsidP="00F06F37">
      <w:pPr>
        <w:pStyle w:val="WW-Padro"/>
        <w:tabs>
          <w:tab w:val="left" w:pos="720"/>
        </w:tabs>
        <w:jc w:val="both"/>
        <w:rPr>
          <w:rFonts w:ascii="Arial" w:hAnsi="Arial" w:cs="Arial"/>
          <w:sz w:val="22"/>
          <w:szCs w:val="22"/>
          <w:lang w:val="pt-BR"/>
        </w:rPr>
      </w:pPr>
      <w:r w:rsidRPr="00F06F37">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F06F37">
          <w:rPr>
            <w:rStyle w:val="Hyperlink"/>
            <w:rFonts w:ascii="Arial" w:hAnsi="Arial" w:cs="Arial"/>
            <w:sz w:val="22"/>
            <w:szCs w:val="22"/>
            <w:lang w:val="pt-BR"/>
          </w:rPr>
          <w:t>www.pequi.mg.gov.br</w:t>
        </w:r>
      </w:hyperlink>
      <w:r w:rsidRPr="00F06F37">
        <w:rPr>
          <w:rFonts w:ascii="Arial" w:hAnsi="Arial" w:cs="Arial"/>
          <w:sz w:val="22"/>
          <w:szCs w:val="22"/>
          <w:lang w:val="pt-BR"/>
        </w:rPr>
        <w:t xml:space="preserve"> ou ainda pelo e-mail: </w:t>
      </w:r>
      <w:hyperlink r:id="rId9" w:history="1">
        <w:r w:rsidRPr="00F06F37">
          <w:rPr>
            <w:rStyle w:val="Hyperlink"/>
            <w:rFonts w:ascii="Arial" w:hAnsi="Arial" w:cs="Arial"/>
            <w:sz w:val="22"/>
            <w:szCs w:val="22"/>
            <w:lang w:val="pt-BR"/>
          </w:rPr>
          <w:t>licitacao@pequi.mg.gov.br</w:t>
        </w:r>
      </w:hyperlink>
      <w:r w:rsidRPr="00F06F37">
        <w:rPr>
          <w:rFonts w:ascii="Arial" w:hAnsi="Arial" w:cs="Arial"/>
          <w:sz w:val="22"/>
          <w:szCs w:val="22"/>
          <w:lang w:val="pt-BR"/>
        </w:rPr>
        <w:t>.</w:t>
      </w:r>
    </w:p>
    <w:p w:rsidR="00F06F37" w:rsidRPr="00F06F37" w:rsidRDefault="00F06F37" w:rsidP="00F06F37">
      <w:pPr>
        <w:pStyle w:val="WW-Padro"/>
        <w:tabs>
          <w:tab w:val="left" w:pos="720"/>
        </w:tabs>
        <w:jc w:val="both"/>
        <w:rPr>
          <w:rFonts w:ascii="Arial" w:hAnsi="Arial" w:cs="Arial"/>
          <w:sz w:val="22"/>
          <w:szCs w:val="22"/>
          <w:lang w:val="pt-BR"/>
        </w:rPr>
      </w:pPr>
    </w:p>
    <w:p w:rsidR="00F06F37" w:rsidRPr="00F06F37" w:rsidRDefault="00F06F37" w:rsidP="00F06F37">
      <w:pPr>
        <w:tabs>
          <w:tab w:val="center" w:pos="2268"/>
        </w:tabs>
        <w:jc w:val="center"/>
        <w:rPr>
          <w:rFonts w:ascii="Arial" w:hAnsi="Arial" w:cs="Arial"/>
          <w:bCs/>
          <w:sz w:val="22"/>
          <w:szCs w:val="22"/>
        </w:rPr>
      </w:pPr>
      <w:r w:rsidRPr="00F06F37">
        <w:rPr>
          <w:rFonts w:ascii="Arial" w:hAnsi="Arial" w:cs="Arial"/>
          <w:bCs/>
          <w:sz w:val="22"/>
          <w:szCs w:val="22"/>
        </w:rPr>
        <w:t xml:space="preserve">Pequi, </w:t>
      </w:r>
      <w:r>
        <w:rPr>
          <w:rFonts w:ascii="Arial" w:hAnsi="Arial" w:cs="Arial"/>
          <w:bCs/>
          <w:sz w:val="22"/>
          <w:szCs w:val="22"/>
        </w:rPr>
        <w:t>26</w:t>
      </w:r>
      <w:r w:rsidRPr="00F06F37">
        <w:rPr>
          <w:rFonts w:ascii="Arial" w:hAnsi="Arial" w:cs="Arial"/>
          <w:bCs/>
          <w:sz w:val="22"/>
          <w:szCs w:val="22"/>
        </w:rPr>
        <w:t xml:space="preserve"> de </w:t>
      </w:r>
      <w:r>
        <w:rPr>
          <w:rFonts w:ascii="Arial" w:hAnsi="Arial" w:cs="Arial"/>
          <w:bCs/>
          <w:sz w:val="22"/>
          <w:szCs w:val="22"/>
        </w:rPr>
        <w:t>março</w:t>
      </w:r>
      <w:r w:rsidRPr="00F06F37">
        <w:rPr>
          <w:rFonts w:ascii="Arial" w:hAnsi="Arial" w:cs="Arial"/>
          <w:bCs/>
          <w:sz w:val="22"/>
          <w:szCs w:val="22"/>
        </w:rPr>
        <w:t xml:space="preserve"> de 201</w:t>
      </w:r>
      <w:r>
        <w:rPr>
          <w:rFonts w:ascii="Arial" w:hAnsi="Arial" w:cs="Arial"/>
          <w:bCs/>
          <w:sz w:val="22"/>
          <w:szCs w:val="22"/>
        </w:rPr>
        <w:t>9</w:t>
      </w:r>
      <w:r w:rsidRPr="00F06F37">
        <w:rPr>
          <w:rFonts w:ascii="Arial" w:hAnsi="Arial" w:cs="Arial"/>
          <w:bCs/>
          <w:sz w:val="22"/>
          <w:szCs w:val="22"/>
        </w:rPr>
        <w:t>.</w:t>
      </w:r>
    </w:p>
    <w:p w:rsidR="00F06F37" w:rsidRDefault="00F06F37" w:rsidP="00F06F37">
      <w:pPr>
        <w:tabs>
          <w:tab w:val="center" w:pos="2268"/>
        </w:tabs>
        <w:jc w:val="center"/>
        <w:rPr>
          <w:rFonts w:ascii="Arial" w:hAnsi="Arial" w:cs="Arial"/>
          <w:bCs/>
          <w:sz w:val="22"/>
          <w:szCs w:val="22"/>
        </w:rPr>
      </w:pPr>
    </w:p>
    <w:p w:rsidR="00D52537" w:rsidRPr="00F06F37" w:rsidRDefault="00D52537" w:rsidP="00F06F37">
      <w:pPr>
        <w:tabs>
          <w:tab w:val="center" w:pos="2268"/>
        </w:tabs>
        <w:jc w:val="center"/>
        <w:rPr>
          <w:rFonts w:ascii="Arial" w:hAnsi="Arial" w:cs="Arial"/>
          <w:bCs/>
          <w:sz w:val="22"/>
          <w:szCs w:val="22"/>
        </w:rPr>
      </w:pPr>
    </w:p>
    <w:p w:rsidR="00F06F37" w:rsidRPr="00F06F37" w:rsidRDefault="00F06F37" w:rsidP="00F06F37">
      <w:pPr>
        <w:tabs>
          <w:tab w:val="center" w:pos="2268"/>
        </w:tabs>
        <w:jc w:val="center"/>
        <w:rPr>
          <w:rFonts w:ascii="Arial" w:hAnsi="Arial" w:cs="Arial"/>
          <w:bCs/>
          <w:sz w:val="22"/>
          <w:szCs w:val="22"/>
        </w:rPr>
      </w:pPr>
      <w:r>
        <w:rPr>
          <w:rFonts w:ascii="Arial" w:hAnsi="Arial" w:cs="Arial"/>
          <w:bCs/>
          <w:sz w:val="22"/>
          <w:szCs w:val="22"/>
        </w:rPr>
        <w:t>André Corrêa Duarte</w:t>
      </w:r>
    </w:p>
    <w:p w:rsidR="00F06F37" w:rsidRPr="00F06F37" w:rsidRDefault="00F06F37" w:rsidP="00F06F37">
      <w:pPr>
        <w:tabs>
          <w:tab w:val="center" w:pos="2268"/>
        </w:tabs>
        <w:jc w:val="center"/>
        <w:rPr>
          <w:rFonts w:ascii="Arial" w:hAnsi="Arial" w:cs="Arial"/>
          <w:bCs/>
          <w:sz w:val="22"/>
          <w:szCs w:val="22"/>
        </w:rPr>
      </w:pPr>
      <w:r w:rsidRPr="00F06F37">
        <w:rPr>
          <w:rFonts w:ascii="Arial" w:hAnsi="Arial" w:cs="Arial"/>
          <w:bCs/>
          <w:sz w:val="22"/>
          <w:szCs w:val="22"/>
        </w:rPr>
        <w:t>Pregoeiro</w:t>
      </w:r>
    </w:p>
    <w:p w:rsidR="00F06F37" w:rsidRPr="00F06F37" w:rsidRDefault="00F06F37" w:rsidP="00F06F37">
      <w:pPr>
        <w:tabs>
          <w:tab w:val="center" w:pos="2268"/>
        </w:tabs>
        <w:spacing w:line="200" w:lineRule="atLeast"/>
        <w:jc w:val="center"/>
        <w:rPr>
          <w:rFonts w:ascii="Arial" w:hAnsi="Arial" w:cs="Arial"/>
          <w:bCs/>
          <w:sz w:val="22"/>
          <w:szCs w:val="22"/>
        </w:rPr>
      </w:pPr>
      <w:r w:rsidRPr="00F06F37">
        <w:rPr>
          <w:rFonts w:ascii="Arial" w:hAnsi="Arial" w:cs="Arial"/>
          <w:bCs/>
          <w:sz w:val="22"/>
          <w:szCs w:val="22"/>
        </w:rPr>
        <w:br w:type="page"/>
      </w:r>
    </w:p>
    <w:p w:rsidR="00F06F37" w:rsidRPr="00F06F37" w:rsidRDefault="00F06F37" w:rsidP="00F06F37">
      <w:pPr>
        <w:spacing w:line="200" w:lineRule="atLeast"/>
        <w:jc w:val="both"/>
        <w:rPr>
          <w:rFonts w:ascii="Arial" w:hAnsi="Arial" w:cs="Arial"/>
          <w:b/>
          <w:sz w:val="22"/>
          <w:szCs w:val="22"/>
        </w:rPr>
      </w:pPr>
      <w:r w:rsidRPr="00F06F37">
        <w:rPr>
          <w:rFonts w:ascii="Arial" w:hAnsi="Arial" w:cs="Arial"/>
          <w:b/>
          <w:sz w:val="22"/>
          <w:szCs w:val="22"/>
        </w:rPr>
        <w:lastRenderedPageBreak/>
        <w:t xml:space="preserve">PROCESSO LICITATÓRIO Nº </w:t>
      </w:r>
      <w:r w:rsidR="00E1747D">
        <w:rPr>
          <w:rFonts w:ascii="Arial" w:hAnsi="Arial" w:cs="Arial"/>
          <w:b/>
          <w:sz w:val="22"/>
          <w:szCs w:val="22"/>
        </w:rPr>
        <w:t>020/2019</w:t>
      </w:r>
    </w:p>
    <w:p w:rsidR="00F06F37" w:rsidRPr="00F06F37" w:rsidRDefault="00F06F37" w:rsidP="00F06F37">
      <w:pPr>
        <w:spacing w:line="200" w:lineRule="atLeast"/>
        <w:jc w:val="both"/>
        <w:rPr>
          <w:rFonts w:ascii="Arial" w:hAnsi="Arial" w:cs="Arial"/>
          <w:b/>
          <w:sz w:val="22"/>
          <w:szCs w:val="22"/>
        </w:rPr>
      </w:pPr>
      <w:r w:rsidRPr="00F06F37">
        <w:rPr>
          <w:rFonts w:ascii="Arial" w:hAnsi="Arial" w:cs="Arial"/>
          <w:b/>
          <w:sz w:val="22"/>
          <w:szCs w:val="22"/>
        </w:rPr>
        <w:t xml:space="preserve">PREGÃO PRESENCIAL Nº </w:t>
      </w:r>
      <w:r w:rsidR="00E1747D">
        <w:rPr>
          <w:rFonts w:ascii="Arial" w:hAnsi="Arial" w:cs="Arial"/>
          <w:b/>
          <w:sz w:val="22"/>
          <w:szCs w:val="22"/>
        </w:rPr>
        <w:t>014/2019</w:t>
      </w:r>
    </w:p>
    <w:p w:rsidR="00F06F37" w:rsidRPr="00F06F37" w:rsidRDefault="00F06F37" w:rsidP="00F06F37">
      <w:pPr>
        <w:pStyle w:val="Ttulo1"/>
        <w:snapToGrid w:val="0"/>
        <w:spacing w:line="200" w:lineRule="atLeast"/>
        <w:ind w:left="432" w:hanging="432"/>
        <w:rPr>
          <w:rFonts w:ascii="Arial" w:hAnsi="Arial" w:cs="Arial"/>
          <w:color w:val="auto"/>
          <w:sz w:val="22"/>
          <w:szCs w:val="22"/>
        </w:rPr>
      </w:pPr>
    </w:p>
    <w:p w:rsidR="00F06F37" w:rsidRPr="00F06F37" w:rsidRDefault="00F06F37" w:rsidP="00F06F37">
      <w:pPr>
        <w:rPr>
          <w:rFonts w:ascii="Arial" w:hAnsi="Arial" w:cs="Arial"/>
          <w:sz w:val="22"/>
          <w:szCs w:val="22"/>
        </w:rPr>
      </w:pPr>
      <w:r w:rsidRPr="00F06F37">
        <w:rPr>
          <w:rFonts w:ascii="Arial" w:hAnsi="Arial" w:cs="Arial"/>
          <w:b/>
          <w:sz w:val="22"/>
          <w:szCs w:val="22"/>
        </w:rPr>
        <w:t>ANEXO I - MODELO DE PROPOSTA COMERCIAL</w:t>
      </w:r>
    </w:p>
    <w:p w:rsidR="00F06F37" w:rsidRPr="00F06F37" w:rsidRDefault="00F06F37" w:rsidP="00F06F37">
      <w:pPr>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Apresentamos nossa proposta para fornecimento do objeto deste Pregão, acatando todas as estipulações consignadas no Edital, conforme abaixo:</w:t>
      </w:r>
    </w:p>
    <w:p w:rsidR="00F06F37" w:rsidRPr="00F06F37" w:rsidRDefault="00F06F37" w:rsidP="00F06F37">
      <w:pPr>
        <w:jc w:val="both"/>
        <w:rPr>
          <w:rFonts w:ascii="Arial" w:hAnsi="Arial" w:cs="Arial"/>
          <w:snapToGrid w:val="0"/>
          <w:sz w:val="22"/>
          <w:szCs w:val="22"/>
        </w:rPr>
      </w:pPr>
    </w:p>
    <w:tbl>
      <w:tblPr>
        <w:tblW w:w="9639" w:type="dxa"/>
        <w:tblInd w:w="108" w:type="dxa"/>
        <w:tblBorders>
          <w:top w:val="single" w:sz="12" w:space="0" w:color="000000"/>
          <w:left w:val="single" w:sz="12" w:space="0" w:color="000000"/>
          <w:bottom w:val="single" w:sz="12" w:space="0" w:color="000000"/>
          <w:right w:val="single" w:sz="12" w:space="0" w:color="000000"/>
        </w:tblBorders>
        <w:tblLayout w:type="fixed"/>
        <w:tblLook w:val="0000"/>
      </w:tblPr>
      <w:tblGrid>
        <w:gridCol w:w="851"/>
        <w:gridCol w:w="1276"/>
        <w:gridCol w:w="1275"/>
        <w:gridCol w:w="3402"/>
        <w:gridCol w:w="1418"/>
        <w:gridCol w:w="1417"/>
      </w:tblGrid>
      <w:tr w:rsidR="00F06F37" w:rsidRPr="00355520" w:rsidTr="00F06F37">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F06F37" w:rsidRPr="00355520" w:rsidRDefault="00F06F37" w:rsidP="00F06F37">
            <w:pPr>
              <w:jc w:val="center"/>
              <w:rPr>
                <w:rFonts w:ascii="Arial" w:hAnsi="Arial" w:cs="Arial"/>
                <w:b/>
                <w:sz w:val="18"/>
                <w:szCs w:val="18"/>
              </w:rPr>
            </w:pPr>
            <w:r w:rsidRPr="00355520">
              <w:rPr>
                <w:rFonts w:ascii="Arial" w:hAnsi="Arial" w:cs="Arial"/>
                <w:b/>
                <w:sz w:val="18"/>
                <w:szCs w:val="18"/>
              </w:rPr>
              <w:t>ITEM</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F06F37" w:rsidRPr="00355520" w:rsidRDefault="00F06F37" w:rsidP="00F06F37">
            <w:pPr>
              <w:jc w:val="center"/>
              <w:rPr>
                <w:rFonts w:ascii="Arial" w:hAnsi="Arial" w:cs="Arial"/>
                <w:b/>
                <w:sz w:val="18"/>
                <w:szCs w:val="18"/>
              </w:rPr>
            </w:pPr>
            <w:r w:rsidRPr="00355520">
              <w:rPr>
                <w:rFonts w:ascii="Arial" w:hAnsi="Arial" w:cs="Arial"/>
                <w:b/>
                <w:sz w:val="18"/>
                <w:szCs w:val="18"/>
              </w:rPr>
              <w:t>UN</w:t>
            </w:r>
          </w:p>
        </w:tc>
        <w:tc>
          <w:tcPr>
            <w:tcW w:w="127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F06F37" w:rsidRPr="00355520" w:rsidRDefault="00F06F37" w:rsidP="00F06F37">
            <w:pPr>
              <w:jc w:val="center"/>
              <w:rPr>
                <w:rFonts w:ascii="Arial" w:hAnsi="Arial" w:cs="Arial"/>
                <w:b/>
                <w:sz w:val="18"/>
                <w:szCs w:val="18"/>
              </w:rPr>
            </w:pPr>
            <w:r w:rsidRPr="00355520">
              <w:rPr>
                <w:rFonts w:ascii="Arial" w:hAnsi="Arial" w:cs="Arial"/>
                <w:b/>
                <w:sz w:val="18"/>
                <w:szCs w:val="18"/>
              </w:rPr>
              <w:t>QTE. ESTIMADA</w:t>
            </w:r>
          </w:p>
        </w:tc>
        <w:tc>
          <w:tcPr>
            <w:tcW w:w="340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F06F37" w:rsidRPr="00355520" w:rsidRDefault="00F06F37" w:rsidP="00F06F37">
            <w:pPr>
              <w:jc w:val="center"/>
              <w:rPr>
                <w:rFonts w:ascii="Arial" w:hAnsi="Arial" w:cs="Arial"/>
                <w:b/>
                <w:sz w:val="18"/>
                <w:szCs w:val="18"/>
              </w:rPr>
            </w:pPr>
            <w:r w:rsidRPr="00355520">
              <w:rPr>
                <w:rFonts w:ascii="Arial" w:hAnsi="Arial" w:cs="Arial"/>
                <w:b/>
                <w:sz w:val="18"/>
                <w:szCs w:val="18"/>
              </w:rPr>
              <w:t>DESCRIÇÃO MINUCIOSA</w:t>
            </w: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F06F37" w:rsidRPr="00355520" w:rsidRDefault="00F06F37" w:rsidP="00F06F37">
            <w:pPr>
              <w:jc w:val="center"/>
              <w:rPr>
                <w:rFonts w:ascii="Arial" w:hAnsi="Arial" w:cs="Arial"/>
                <w:b/>
                <w:sz w:val="18"/>
                <w:szCs w:val="18"/>
              </w:rPr>
            </w:pPr>
            <w:r w:rsidRPr="00355520">
              <w:rPr>
                <w:rFonts w:ascii="Arial" w:hAnsi="Arial" w:cs="Arial"/>
                <w:b/>
                <w:sz w:val="18"/>
                <w:szCs w:val="18"/>
              </w:rPr>
              <w:t>VALOR UNITÁRIO</w:t>
            </w: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F06F37" w:rsidRPr="00355520" w:rsidRDefault="00F06F37" w:rsidP="00F06F37">
            <w:pPr>
              <w:jc w:val="center"/>
              <w:rPr>
                <w:rFonts w:ascii="Arial" w:hAnsi="Arial" w:cs="Arial"/>
                <w:b/>
                <w:sz w:val="18"/>
                <w:szCs w:val="18"/>
              </w:rPr>
            </w:pPr>
            <w:r w:rsidRPr="00355520">
              <w:rPr>
                <w:rFonts w:ascii="Arial" w:hAnsi="Arial" w:cs="Arial"/>
                <w:b/>
                <w:sz w:val="18"/>
                <w:szCs w:val="18"/>
              </w:rPr>
              <w:t>VALOR TOTAL</w:t>
            </w:r>
          </w:p>
        </w:tc>
      </w:tr>
      <w:tr w:rsidR="00F06F37" w:rsidRPr="00355520" w:rsidTr="00F06F37">
        <w:tc>
          <w:tcPr>
            <w:tcW w:w="851" w:type="dxa"/>
            <w:tcBorders>
              <w:top w:val="single" w:sz="4" w:space="0" w:color="auto"/>
              <w:left w:val="single" w:sz="4" w:space="0" w:color="auto"/>
              <w:bottom w:val="single" w:sz="4" w:space="0" w:color="auto"/>
              <w:right w:val="single" w:sz="4" w:space="0" w:color="auto"/>
            </w:tcBorders>
            <w:vAlign w:val="center"/>
          </w:tcPr>
          <w:p w:rsidR="00F06F37" w:rsidRPr="00355520" w:rsidRDefault="00F06F37" w:rsidP="00F06F37">
            <w:pPr>
              <w:jc w:val="center"/>
              <w:rPr>
                <w:rFonts w:ascii="Arial" w:eastAsia="Arial Unicode MS" w:hAnsi="Arial" w:cs="Arial"/>
                <w:sz w:val="18"/>
                <w:szCs w:val="18"/>
              </w:rPr>
            </w:pPr>
            <w:bookmarkStart w:id="9" w:name="_Hlk4496268"/>
            <w:r w:rsidRPr="00355520">
              <w:rPr>
                <w:rFonts w:ascii="Arial" w:eastAsia="Arial Unicode MS"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rsidR="00F06F37" w:rsidRPr="00355520" w:rsidRDefault="00F06F37" w:rsidP="00F06F37">
            <w:pPr>
              <w:jc w:val="center"/>
              <w:rPr>
                <w:rFonts w:ascii="Arial" w:eastAsia="Arial Unicode MS" w:hAnsi="Arial" w:cs="Arial"/>
                <w:sz w:val="18"/>
                <w:szCs w:val="18"/>
              </w:rPr>
            </w:pPr>
            <w:r w:rsidRPr="00355520">
              <w:rPr>
                <w:rFonts w:ascii="Arial" w:eastAsia="Arial Unicode MS" w:hAnsi="Arial" w:cs="Arial"/>
                <w:sz w:val="18"/>
                <w:szCs w:val="18"/>
              </w:rPr>
              <w:t>SERVIÇO</w:t>
            </w:r>
          </w:p>
        </w:tc>
        <w:tc>
          <w:tcPr>
            <w:tcW w:w="1275" w:type="dxa"/>
            <w:tcBorders>
              <w:top w:val="single" w:sz="4" w:space="0" w:color="auto"/>
              <w:left w:val="single" w:sz="4" w:space="0" w:color="auto"/>
              <w:bottom w:val="single" w:sz="4" w:space="0" w:color="auto"/>
              <w:right w:val="single" w:sz="4" w:space="0" w:color="auto"/>
            </w:tcBorders>
            <w:vAlign w:val="center"/>
          </w:tcPr>
          <w:p w:rsidR="00F06F37" w:rsidRPr="00355520" w:rsidRDefault="00F06F37" w:rsidP="00F06F37">
            <w:pPr>
              <w:jc w:val="center"/>
              <w:rPr>
                <w:rFonts w:ascii="Arial" w:eastAsia="Arial Unicode MS" w:hAnsi="Arial" w:cs="Arial"/>
                <w:sz w:val="18"/>
                <w:szCs w:val="18"/>
              </w:rPr>
            </w:pPr>
            <w:r w:rsidRPr="00355520">
              <w:rPr>
                <w:rFonts w:ascii="Arial" w:eastAsia="Arial Unicode MS" w:hAnsi="Arial" w:cs="Arial"/>
                <w:sz w:val="18"/>
                <w:szCs w:val="18"/>
              </w:rPr>
              <w:t>42.000</w:t>
            </w:r>
          </w:p>
        </w:tc>
        <w:tc>
          <w:tcPr>
            <w:tcW w:w="3402" w:type="dxa"/>
            <w:tcBorders>
              <w:top w:val="single" w:sz="4" w:space="0" w:color="auto"/>
              <w:left w:val="single" w:sz="4" w:space="0" w:color="auto"/>
              <w:bottom w:val="single" w:sz="4" w:space="0" w:color="auto"/>
              <w:right w:val="single" w:sz="4" w:space="0" w:color="auto"/>
            </w:tcBorders>
            <w:vAlign w:val="bottom"/>
          </w:tcPr>
          <w:p w:rsidR="00F06F37" w:rsidRPr="00355520" w:rsidRDefault="00F06F37" w:rsidP="00F06F37">
            <w:pPr>
              <w:pStyle w:val="Corpodetexto"/>
              <w:spacing w:after="0" w:line="240" w:lineRule="auto"/>
              <w:jc w:val="both"/>
              <w:rPr>
                <w:rFonts w:ascii="Arial" w:hAnsi="Arial" w:cs="Arial"/>
                <w:sz w:val="18"/>
                <w:szCs w:val="18"/>
              </w:rPr>
            </w:pPr>
            <w:r w:rsidRPr="00355520">
              <w:rPr>
                <w:rFonts w:ascii="Arial" w:hAnsi="Arial" w:cs="Arial"/>
                <w:sz w:val="18"/>
                <w:szCs w:val="18"/>
              </w:rPr>
              <w:t>TRANSPORTE DE ESTUDANTES UNIVERSITARIO SAIDA DE PEQUI VEICULO 45 LUGARES DESTINO A PARÁ DE MINAS(FAPAM, UNICOR)-ITAÚNA. SENDO 140 KM POR DIA. VEÍCULO COM NO MÍNIMO 45 LUGARES. HORÁRIO DE SAÍDA: 17:30H E RETORNO 22:30H</w:t>
            </w:r>
          </w:p>
        </w:tc>
        <w:tc>
          <w:tcPr>
            <w:tcW w:w="1418" w:type="dxa"/>
            <w:tcBorders>
              <w:top w:val="single" w:sz="4" w:space="0" w:color="auto"/>
              <w:left w:val="single" w:sz="4" w:space="0" w:color="auto"/>
              <w:bottom w:val="single" w:sz="4" w:space="0" w:color="auto"/>
              <w:right w:val="single" w:sz="4" w:space="0" w:color="auto"/>
            </w:tcBorders>
          </w:tcPr>
          <w:p w:rsidR="00F06F37" w:rsidRPr="00355520" w:rsidRDefault="00F06F37" w:rsidP="00F06F37">
            <w:pPr>
              <w:jc w:val="right"/>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tcPr>
          <w:p w:rsidR="00F06F37" w:rsidRPr="00355520" w:rsidRDefault="00F06F37" w:rsidP="00F06F37">
            <w:pPr>
              <w:jc w:val="right"/>
              <w:rPr>
                <w:rFonts w:ascii="Arial" w:hAnsi="Arial" w:cs="Arial"/>
                <w:sz w:val="18"/>
                <w:szCs w:val="18"/>
              </w:rPr>
            </w:pPr>
          </w:p>
        </w:tc>
      </w:tr>
      <w:bookmarkEnd w:id="9"/>
    </w:tbl>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Valor total da proposta (expresso em algarismos e por extenso):R$ _________ (__________________________)</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F06F37" w:rsidRPr="00F06F37" w:rsidRDefault="00F06F37" w:rsidP="00F06F37">
      <w:pPr>
        <w:jc w:val="both"/>
        <w:rPr>
          <w:rFonts w:ascii="Arial" w:hAnsi="Arial" w:cs="Arial"/>
          <w:snapToGrid w:val="0"/>
          <w:sz w:val="22"/>
          <w:szCs w:val="22"/>
        </w:rPr>
      </w:pPr>
    </w:p>
    <w:p w:rsidR="00F06F37" w:rsidRPr="00F06F37" w:rsidRDefault="00F06F37" w:rsidP="00F06F37">
      <w:pPr>
        <w:pStyle w:val="Resumo"/>
        <w:spacing w:after="0"/>
        <w:ind w:firstLine="0"/>
        <w:jc w:val="both"/>
        <w:rPr>
          <w:color w:val="auto"/>
          <w:sz w:val="22"/>
          <w:szCs w:val="22"/>
        </w:rPr>
      </w:pPr>
    </w:p>
    <w:p w:rsidR="00F06F37" w:rsidRPr="00F06F37" w:rsidRDefault="00F06F37" w:rsidP="00F06F37">
      <w:pPr>
        <w:pStyle w:val="Resumo"/>
        <w:spacing w:after="0"/>
        <w:ind w:firstLine="0"/>
        <w:jc w:val="both"/>
        <w:rPr>
          <w:snapToGrid w:val="0"/>
          <w:color w:val="auto"/>
          <w:sz w:val="22"/>
          <w:szCs w:val="22"/>
        </w:rPr>
      </w:pPr>
      <w:r w:rsidRPr="00F06F37">
        <w:rPr>
          <w:color w:val="auto"/>
          <w:sz w:val="22"/>
          <w:szCs w:val="22"/>
        </w:rPr>
        <w:t xml:space="preserve">VALIDADE DA PROPOSTA: </w:t>
      </w:r>
      <w:r w:rsidRPr="00F06F37">
        <w:rPr>
          <w:snapToGrid w:val="0"/>
          <w:color w:val="auto"/>
          <w:sz w:val="22"/>
          <w:szCs w:val="22"/>
        </w:rPr>
        <w:t>60 (sessenta) dias contados da data limite prevista para entrega das propostas, conforme art. 64, § 3º da Lei nº 8.666/93.</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PRAZO DE ENTREGA: 5 (cinco) dias úteis após o recebimento da Ordem de Fornecimento.</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p>
    <w:p w:rsidR="00F06F37" w:rsidRPr="00F06F37" w:rsidRDefault="00F06F37" w:rsidP="00F06F37">
      <w:pPr>
        <w:pStyle w:val="Padro"/>
        <w:jc w:val="both"/>
        <w:rPr>
          <w:rFonts w:ascii="Arial" w:hAnsi="Arial" w:cs="Arial"/>
          <w:b/>
          <w:sz w:val="22"/>
          <w:szCs w:val="22"/>
        </w:rPr>
      </w:pPr>
      <w:r w:rsidRPr="00F06F37">
        <w:rPr>
          <w:rFonts w:ascii="Arial" w:hAnsi="Arial" w:cs="Arial"/>
          <w:b/>
          <w:sz w:val="22"/>
          <w:szCs w:val="22"/>
        </w:rPr>
        <w:t>DECLARO:</w:t>
      </w:r>
    </w:p>
    <w:p w:rsidR="00F06F37" w:rsidRPr="00F06F37" w:rsidRDefault="00F06F37" w:rsidP="00F06F37">
      <w:pPr>
        <w:pStyle w:val="Padro"/>
        <w:jc w:val="both"/>
        <w:rPr>
          <w:rFonts w:ascii="Arial" w:hAnsi="Arial" w:cs="Arial"/>
          <w:sz w:val="22"/>
          <w:szCs w:val="22"/>
        </w:rPr>
      </w:pPr>
      <w:r w:rsidRPr="00F06F37">
        <w:rPr>
          <w:rFonts w:ascii="Arial" w:hAnsi="Arial" w:cs="Arial"/>
          <w:sz w:val="22"/>
          <w:szCs w:val="22"/>
        </w:rPr>
        <w:t>1. Que estou de acordo com todas as normas deste edital e seus anexos, bem como declara que o objeto do certame será entregue/prestado conforme estipulado neste edital.</w:t>
      </w:r>
    </w:p>
    <w:p w:rsidR="00F06F37" w:rsidRPr="00F06F37" w:rsidRDefault="00F06F37" w:rsidP="00F06F37">
      <w:pPr>
        <w:pStyle w:val="Padro"/>
        <w:jc w:val="both"/>
        <w:rPr>
          <w:rFonts w:ascii="Arial" w:hAnsi="Arial" w:cs="Arial"/>
          <w:sz w:val="22"/>
          <w:szCs w:val="22"/>
        </w:rPr>
      </w:pPr>
    </w:p>
    <w:p w:rsidR="00F06F37" w:rsidRPr="00F06F37" w:rsidRDefault="00F06F37" w:rsidP="00F06F37">
      <w:pPr>
        <w:pStyle w:val="TextoBoletim"/>
        <w:spacing w:after="0"/>
        <w:ind w:firstLine="0"/>
        <w:rPr>
          <w:b w:val="0"/>
          <w:sz w:val="22"/>
          <w:szCs w:val="22"/>
        </w:rPr>
      </w:pPr>
      <w:r w:rsidRPr="00F06F37">
        <w:rPr>
          <w:b w:val="0"/>
          <w:sz w:val="22"/>
          <w:szCs w:val="22"/>
        </w:rPr>
        <w:t>_____________________, ______ de ___________ de _____.</w:t>
      </w:r>
    </w:p>
    <w:p w:rsidR="00F06F37" w:rsidRPr="00F06F37" w:rsidRDefault="00F06F37" w:rsidP="00F06F37">
      <w:pPr>
        <w:pStyle w:val="TextoBoletim"/>
        <w:spacing w:after="0"/>
        <w:ind w:firstLine="0"/>
        <w:rPr>
          <w:b w:val="0"/>
          <w:sz w:val="22"/>
          <w:szCs w:val="22"/>
        </w:rPr>
      </w:pPr>
    </w:p>
    <w:p w:rsidR="00F06F37" w:rsidRPr="00F06F37" w:rsidRDefault="00F06F37" w:rsidP="00F06F37">
      <w:pPr>
        <w:pStyle w:val="TextoBoletim"/>
        <w:spacing w:after="0"/>
        <w:ind w:firstLine="0"/>
        <w:rPr>
          <w:b w:val="0"/>
          <w:sz w:val="22"/>
          <w:szCs w:val="22"/>
        </w:rPr>
      </w:pPr>
    </w:p>
    <w:p w:rsidR="00F06F37" w:rsidRPr="00F06F37" w:rsidRDefault="00F06F37" w:rsidP="00F06F37">
      <w:pPr>
        <w:pStyle w:val="TextoBoletim"/>
        <w:spacing w:after="0"/>
        <w:ind w:firstLine="0"/>
        <w:rPr>
          <w:b w:val="0"/>
          <w:sz w:val="22"/>
          <w:szCs w:val="22"/>
        </w:rPr>
      </w:pPr>
      <w:r w:rsidRPr="00F06F37">
        <w:rPr>
          <w:b w:val="0"/>
          <w:sz w:val="22"/>
          <w:szCs w:val="22"/>
        </w:rPr>
        <w:t>____________________________________</w:t>
      </w:r>
    </w:p>
    <w:p w:rsidR="00F06F37" w:rsidRPr="00F06F37" w:rsidRDefault="00F06F37" w:rsidP="00F06F37">
      <w:pPr>
        <w:pStyle w:val="TextoBoletim"/>
        <w:spacing w:after="0"/>
        <w:ind w:firstLine="0"/>
        <w:rPr>
          <w:b w:val="0"/>
          <w:sz w:val="22"/>
          <w:szCs w:val="22"/>
        </w:rPr>
      </w:pPr>
      <w:r w:rsidRPr="00F06F37">
        <w:rPr>
          <w:b w:val="0"/>
          <w:sz w:val="22"/>
          <w:szCs w:val="22"/>
        </w:rPr>
        <w:t>Assinatura do Representante Legal da Licitante</w:t>
      </w:r>
    </w:p>
    <w:p w:rsidR="00F06F37" w:rsidRPr="00F06F37" w:rsidRDefault="00F06F37" w:rsidP="00F06F37">
      <w:pPr>
        <w:pStyle w:val="TextoBoletim"/>
        <w:spacing w:after="0"/>
        <w:ind w:firstLine="0"/>
        <w:rPr>
          <w:b w:val="0"/>
          <w:sz w:val="22"/>
          <w:szCs w:val="22"/>
        </w:rPr>
      </w:pPr>
      <w:r w:rsidRPr="00F06F37">
        <w:rPr>
          <w:b w:val="0"/>
          <w:sz w:val="22"/>
          <w:szCs w:val="22"/>
        </w:rPr>
        <w:t xml:space="preserve">Nome: </w:t>
      </w:r>
    </w:p>
    <w:p w:rsidR="00F06F37" w:rsidRPr="00F06F37" w:rsidRDefault="00F06F37" w:rsidP="00F06F37">
      <w:pPr>
        <w:pStyle w:val="TextoBoletim"/>
        <w:spacing w:after="0"/>
        <w:ind w:firstLine="0"/>
        <w:rPr>
          <w:b w:val="0"/>
          <w:sz w:val="22"/>
          <w:szCs w:val="22"/>
        </w:rPr>
      </w:pPr>
      <w:r w:rsidRPr="00F06F37">
        <w:rPr>
          <w:b w:val="0"/>
          <w:sz w:val="22"/>
          <w:szCs w:val="22"/>
        </w:rPr>
        <w:t>CPF:</w:t>
      </w:r>
    </w:p>
    <w:p w:rsidR="00F06F37" w:rsidRPr="00F06F37" w:rsidRDefault="00F06F37" w:rsidP="00F06F37">
      <w:pPr>
        <w:pStyle w:val="WW-Padro"/>
        <w:spacing w:line="200" w:lineRule="atLeast"/>
        <w:jc w:val="both"/>
        <w:rPr>
          <w:rFonts w:ascii="Arial" w:hAnsi="Arial" w:cs="Arial"/>
          <w:sz w:val="22"/>
          <w:szCs w:val="22"/>
          <w:lang w:val="pt-BR"/>
        </w:rPr>
      </w:pPr>
    </w:p>
    <w:p w:rsidR="00F06F37" w:rsidRPr="00F06F37" w:rsidRDefault="00F06F37" w:rsidP="00F06F37">
      <w:pPr>
        <w:spacing w:line="200" w:lineRule="atLeast"/>
        <w:jc w:val="both"/>
        <w:rPr>
          <w:rFonts w:ascii="Arial" w:hAnsi="Arial" w:cs="Arial"/>
          <w:b/>
          <w:sz w:val="22"/>
          <w:szCs w:val="22"/>
        </w:rPr>
      </w:pPr>
      <w:r w:rsidRPr="00F06F37">
        <w:rPr>
          <w:rFonts w:ascii="Arial" w:hAnsi="Arial" w:cs="Arial"/>
          <w:b/>
          <w:sz w:val="22"/>
          <w:szCs w:val="22"/>
        </w:rPr>
        <w:br w:type="page"/>
      </w:r>
      <w:r w:rsidRPr="00F06F37">
        <w:rPr>
          <w:rFonts w:ascii="Arial" w:hAnsi="Arial" w:cs="Arial"/>
          <w:b/>
          <w:sz w:val="22"/>
          <w:szCs w:val="22"/>
        </w:rPr>
        <w:lastRenderedPageBreak/>
        <w:t xml:space="preserve">PROCESSO LICITATÓRIO Nº </w:t>
      </w:r>
      <w:r w:rsidR="00E1747D">
        <w:rPr>
          <w:rFonts w:ascii="Arial" w:hAnsi="Arial" w:cs="Arial"/>
          <w:b/>
          <w:sz w:val="22"/>
          <w:szCs w:val="22"/>
        </w:rPr>
        <w:t>020/2019</w:t>
      </w:r>
    </w:p>
    <w:p w:rsidR="00F06F37" w:rsidRPr="00F06F37" w:rsidRDefault="00F06F37" w:rsidP="00F06F37">
      <w:pPr>
        <w:spacing w:line="200" w:lineRule="atLeast"/>
        <w:jc w:val="both"/>
        <w:rPr>
          <w:rFonts w:ascii="Arial" w:hAnsi="Arial" w:cs="Arial"/>
          <w:b/>
          <w:sz w:val="22"/>
          <w:szCs w:val="22"/>
        </w:rPr>
      </w:pPr>
      <w:r w:rsidRPr="00F06F37">
        <w:rPr>
          <w:rFonts w:ascii="Arial" w:hAnsi="Arial" w:cs="Arial"/>
          <w:b/>
          <w:sz w:val="22"/>
          <w:szCs w:val="22"/>
        </w:rPr>
        <w:t xml:space="preserve">PREGÃO PRESENCIAL Nº </w:t>
      </w:r>
      <w:r w:rsidR="00E1747D">
        <w:rPr>
          <w:rFonts w:ascii="Arial" w:hAnsi="Arial" w:cs="Arial"/>
          <w:b/>
          <w:sz w:val="22"/>
          <w:szCs w:val="22"/>
        </w:rPr>
        <w:t>014/2019</w:t>
      </w:r>
    </w:p>
    <w:p w:rsidR="00F06F37" w:rsidRPr="00F06F37" w:rsidRDefault="00F06F37" w:rsidP="00F06F37">
      <w:pPr>
        <w:spacing w:line="200" w:lineRule="atLeast"/>
        <w:jc w:val="both"/>
        <w:rPr>
          <w:rFonts w:ascii="Arial" w:hAnsi="Arial" w:cs="Arial"/>
          <w:b/>
          <w:sz w:val="22"/>
          <w:szCs w:val="22"/>
        </w:rPr>
      </w:pPr>
    </w:p>
    <w:p w:rsidR="00F06F37" w:rsidRPr="00F06F37" w:rsidRDefault="00F06F37" w:rsidP="00F06F37">
      <w:pPr>
        <w:pStyle w:val="TextoBoletim"/>
        <w:spacing w:after="0" w:line="200" w:lineRule="atLeast"/>
        <w:ind w:left="30" w:firstLine="0"/>
        <w:rPr>
          <w:sz w:val="22"/>
          <w:szCs w:val="22"/>
        </w:rPr>
      </w:pPr>
    </w:p>
    <w:p w:rsidR="00F06F37" w:rsidRPr="00F06F37" w:rsidRDefault="00F06F37" w:rsidP="00F06F37">
      <w:pPr>
        <w:pStyle w:val="TextoBoletim"/>
        <w:spacing w:after="0" w:line="200" w:lineRule="atLeast"/>
        <w:ind w:firstLine="0"/>
        <w:rPr>
          <w:sz w:val="22"/>
          <w:szCs w:val="22"/>
        </w:rPr>
      </w:pPr>
      <w:r w:rsidRPr="00F06F37">
        <w:rPr>
          <w:sz w:val="22"/>
          <w:szCs w:val="22"/>
        </w:rPr>
        <w:t>ANEXO II MODELO DE CREDENCIAMENTO</w:t>
      </w:r>
    </w:p>
    <w:p w:rsidR="00F06F37" w:rsidRPr="00F06F37" w:rsidRDefault="00F06F37" w:rsidP="00F06F37">
      <w:pPr>
        <w:pStyle w:val="TextoBoletim"/>
        <w:spacing w:after="0" w:line="200" w:lineRule="atLeast"/>
        <w:ind w:firstLine="0"/>
        <w:rPr>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F06F37">
        <w:rPr>
          <w:rFonts w:ascii="Arial" w:hAnsi="Arial" w:cs="Arial"/>
          <w:sz w:val="22"/>
          <w:szCs w:val="22"/>
          <w:u w:val="single"/>
        </w:rPr>
        <w:t>plenos poderes</w:t>
      </w:r>
      <w:r w:rsidRPr="00F06F3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F06F37" w:rsidRPr="00F06F37" w:rsidRDefault="00F06F37" w:rsidP="00F06F37">
      <w:pPr>
        <w:tabs>
          <w:tab w:val="left" w:pos="2000"/>
        </w:tabs>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 de .................................. de .............</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center"/>
        <w:rPr>
          <w:rFonts w:ascii="Arial" w:hAnsi="Arial" w:cs="Arial"/>
          <w:sz w:val="22"/>
          <w:szCs w:val="22"/>
        </w:rPr>
      </w:pPr>
      <w:r w:rsidRPr="00F06F37">
        <w:rPr>
          <w:rFonts w:ascii="Arial" w:hAnsi="Arial" w:cs="Arial"/>
          <w:sz w:val="22"/>
          <w:szCs w:val="22"/>
        </w:rPr>
        <w:t>Assinatura do Outorgante</w:t>
      </w:r>
    </w:p>
    <w:p w:rsidR="00F06F37" w:rsidRPr="00F06F37" w:rsidRDefault="00F06F37" w:rsidP="00F06F37">
      <w:pPr>
        <w:spacing w:line="200" w:lineRule="atLeast"/>
        <w:jc w:val="center"/>
        <w:rPr>
          <w:rFonts w:ascii="Arial" w:hAnsi="Arial" w:cs="Arial"/>
          <w:sz w:val="22"/>
          <w:szCs w:val="22"/>
        </w:rPr>
      </w:pPr>
      <w:r w:rsidRPr="00F06F37">
        <w:rPr>
          <w:rFonts w:ascii="Arial" w:hAnsi="Arial" w:cs="Arial"/>
          <w:sz w:val="22"/>
          <w:szCs w:val="22"/>
        </w:rPr>
        <w:t>(reconhecer firma)</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QUEM ASSINAR DEVE OBSERVAR O SEGUINTE:</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1. Este credenciamento deverá vir acompanhado, obrigatoriamente, do estatuto ou contrato social da empresa, caso o reconhecimento de firma vier como pessoa física.</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1.1. Se o reconhecimento da firma do dirigente da empresa for como pessoa jurídica, não há necessidade da apresentação do estatuto ou contrato social.</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2. Se o credenciamento for efetuado mediante apresentação de procuração por instrumento público, não é necessária a apresentação do estatuto ou contrato social da empresa.</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3.1. Se o reconhecimento de firma for como pessoa jurídica, não é necessária a apresentação daqueles documentos da empresa.</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br w:type="page"/>
      </w:r>
    </w:p>
    <w:p w:rsidR="00F06F37" w:rsidRPr="00F06F37" w:rsidRDefault="00F06F37" w:rsidP="00F06F37">
      <w:pPr>
        <w:spacing w:line="200" w:lineRule="atLeast"/>
        <w:jc w:val="both"/>
        <w:rPr>
          <w:rFonts w:ascii="Arial" w:hAnsi="Arial" w:cs="Arial"/>
          <w:b/>
          <w:sz w:val="22"/>
          <w:szCs w:val="22"/>
        </w:rPr>
      </w:pPr>
      <w:r w:rsidRPr="00F06F37">
        <w:rPr>
          <w:rFonts w:ascii="Arial" w:hAnsi="Arial" w:cs="Arial"/>
          <w:b/>
          <w:sz w:val="22"/>
          <w:szCs w:val="22"/>
        </w:rPr>
        <w:lastRenderedPageBreak/>
        <w:t xml:space="preserve">PROCESSO LICITATÓRIO Nº </w:t>
      </w:r>
      <w:r w:rsidR="00E1747D">
        <w:rPr>
          <w:rFonts w:ascii="Arial" w:hAnsi="Arial" w:cs="Arial"/>
          <w:b/>
          <w:sz w:val="22"/>
          <w:szCs w:val="22"/>
        </w:rPr>
        <w:t>020/2019</w:t>
      </w:r>
    </w:p>
    <w:p w:rsidR="00F06F37" w:rsidRPr="00F06F37" w:rsidRDefault="00F06F37" w:rsidP="00F06F37">
      <w:pPr>
        <w:spacing w:line="200" w:lineRule="atLeast"/>
        <w:jc w:val="both"/>
        <w:rPr>
          <w:rFonts w:ascii="Arial" w:hAnsi="Arial" w:cs="Arial"/>
          <w:b/>
          <w:bCs/>
          <w:sz w:val="22"/>
          <w:szCs w:val="22"/>
        </w:rPr>
      </w:pPr>
      <w:r w:rsidRPr="00F06F37">
        <w:rPr>
          <w:rFonts w:ascii="Arial" w:hAnsi="Arial" w:cs="Arial"/>
          <w:b/>
          <w:bCs/>
          <w:sz w:val="22"/>
          <w:szCs w:val="22"/>
        </w:rPr>
        <w:t xml:space="preserve">PREGÃO PRESENCIAL Nº </w:t>
      </w:r>
      <w:r w:rsidR="00E1747D">
        <w:rPr>
          <w:rFonts w:ascii="Arial" w:hAnsi="Arial" w:cs="Arial"/>
          <w:b/>
          <w:bCs/>
          <w:sz w:val="22"/>
          <w:szCs w:val="22"/>
        </w:rPr>
        <w:t>014/2019</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b/>
          <w:bCs/>
          <w:sz w:val="22"/>
          <w:szCs w:val="22"/>
        </w:rPr>
      </w:pPr>
      <w:r w:rsidRPr="00F06F37">
        <w:rPr>
          <w:rFonts w:ascii="Arial" w:hAnsi="Arial" w:cs="Arial"/>
          <w:b/>
          <w:bCs/>
          <w:sz w:val="22"/>
          <w:szCs w:val="22"/>
        </w:rPr>
        <w:t>ANEXO III TERMO DE REFERÊNCIA</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b/>
          <w:sz w:val="22"/>
          <w:szCs w:val="22"/>
        </w:rPr>
        <w:t>OBJETO:</w:t>
      </w:r>
      <w:r w:rsidRPr="00F06F37">
        <w:rPr>
          <w:rFonts w:ascii="Arial" w:hAnsi="Arial" w:cs="Arial"/>
          <w:sz w:val="22"/>
          <w:szCs w:val="22"/>
        </w:rPr>
        <w:t xml:space="preserve"> Registro de Preços para contratação de empresa para futuro e eventual transporte escolar universitário do município de Pequi/MG.</w:t>
      </w:r>
    </w:p>
    <w:p w:rsidR="00F06F37" w:rsidRPr="00F06F37" w:rsidRDefault="00F06F37" w:rsidP="00F06F37">
      <w:pPr>
        <w:spacing w:line="200" w:lineRule="atLeast"/>
        <w:jc w:val="both"/>
        <w:rPr>
          <w:rFonts w:ascii="Arial" w:hAnsi="Arial" w:cs="Arial"/>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6"/>
        <w:gridCol w:w="1144"/>
        <w:gridCol w:w="1245"/>
        <w:gridCol w:w="5975"/>
      </w:tblGrid>
      <w:tr w:rsidR="00F06F37" w:rsidRPr="00355520" w:rsidTr="00355520">
        <w:trPr>
          <w:trHeight w:val="691"/>
        </w:trPr>
        <w:tc>
          <w:tcPr>
            <w:tcW w:w="8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F06F37" w:rsidRPr="00355520" w:rsidRDefault="00F06F37" w:rsidP="00EC2C05">
            <w:pPr>
              <w:jc w:val="center"/>
              <w:rPr>
                <w:rFonts w:ascii="Arial" w:hAnsi="Arial" w:cs="Arial"/>
                <w:b/>
                <w:sz w:val="18"/>
                <w:szCs w:val="18"/>
              </w:rPr>
            </w:pPr>
            <w:r w:rsidRPr="00355520">
              <w:rPr>
                <w:rFonts w:ascii="Arial" w:hAnsi="Arial" w:cs="Arial"/>
                <w:b/>
                <w:sz w:val="18"/>
                <w:szCs w:val="18"/>
              </w:rPr>
              <w:t>ITEM</w:t>
            </w:r>
          </w:p>
        </w:tc>
        <w:tc>
          <w:tcPr>
            <w:tcW w:w="114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F06F37" w:rsidRPr="00355520" w:rsidRDefault="00F06F37" w:rsidP="00EC2C05">
            <w:pPr>
              <w:jc w:val="center"/>
              <w:rPr>
                <w:rFonts w:ascii="Arial" w:hAnsi="Arial" w:cs="Arial"/>
                <w:b/>
                <w:sz w:val="18"/>
                <w:szCs w:val="18"/>
              </w:rPr>
            </w:pPr>
            <w:r w:rsidRPr="00355520">
              <w:rPr>
                <w:rFonts w:ascii="Arial" w:hAnsi="Arial" w:cs="Arial"/>
                <w:b/>
                <w:sz w:val="18"/>
                <w:szCs w:val="18"/>
              </w:rPr>
              <w:t>QUANT.</w:t>
            </w:r>
          </w:p>
        </w:tc>
        <w:tc>
          <w:tcPr>
            <w:tcW w:w="124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F06F37" w:rsidRPr="00355520" w:rsidRDefault="00F06F37" w:rsidP="00EC2C05">
            <w:pPr>
              <w:jc w:val="center"/>
              <w:rPr>
                <w:rFonts w:ascii="Arial" w:hAnsi="Arial" w:cs="Arial"/>
                <w:b/>
                <w:sz w:val="18"/>
                <w:szCs w:val="18"/>
              </w:rPr>
            </w:pPr>
            <w:r w:rsidRPr="00355520">
              <w:rPr>
                <w:rFonts w:ascii="Arial" w:hAnsi="Arial" w:cs="Arial"/>
                <w:b/>
                <w:sz w:val="18"/>
                <w:szCs w:val="18"/>
              </w:rPr>
              <w:t>UNID. DE MEDIDA</w:t>
            </w:r>
          </w:p>
        </w:tc>
        <w:tc>
          <w:tcPr>
            <w:tcW w:w="597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F06F37" w:rsidRPr="00355520" w:rsidRDefault="00F06F37" w:rsidP="00EC2C05">
            <w:pPr>
              <w:jc w:val="center"/>
              <w:rPr>
                <w:rFonts w:ascii="Arial" w:hAnsi="Arial" w:cs="Arial"/>
                <w:b/>
                <w:sz w:val="18"/>
                <w:szCs w:val="18"/>
              </w:rPr>
            </w:pPr>
            <w:r w:rsidRPr="00355520">
              <w:rPr>
                <w:rFonts w:ascii="Arial" w:hAnsi="Arial" w:cs="Arial"/>
                <w:b/>
                <w:sz w:val="18"/>
                <w:szCs w:val="18"/>
              </w:rPr>
              <w:t>DESCRIÇÃO</w:t>
            </w:r>
          </w:p>
        </w:tc>
      </w:tr>
      <w:tr w:rsidR="00F06F37" w:rsidRPr="00355520" w:rsidTr="00EC2C05">
        <w:trPr>
          <w:trHeight w:val="1008"/>
        </w:trPr>
        <w:tc>
          <w:tcPr>
            <w:tcW w:w="816" w:type="dxa"/>
            <w:tcBorders>
              <w:top w:val="single" w:sz="4" w:space="0" w:color="auto"/>
              <w:left w:val="single" w:sz="4" w:space="0" w:color="auto"/>
              <w:bottom w:val="single" w:sz="4" w:space="0" w:color="auto"/>
              <w:right w:val="single" w:sz="4" w:space="0" w:color="auto"/>
            </w:tcBorders>
            <w:vAlign w:val="center"/>
            <w:hideMark/>
          </w:tcPr>
          <w:p w:rsidR="00F06F37" w:rsidRPr="00355520" w:rsidRDefault="00F06F37" w:rsidP="00EC2C05">
            <w:pPr>
              <w:jc w:val="center"/>
              <w:rPr>
                <w:rFonts w:ascii="Arial" w:eastAsia="Arial Unicode MS" w:hAnsi="Arial" w:cs="Arial"/>
                <w:sz w:val="18"/>
                <w:szCs w:val="18"/>
              </w:rPr>
            </w:pPr>
            <w:r w:rsidRPr="00355520">
              <w:rPr>
                <w:rFonts w:ascii="Arial" w:eastAsia="Arial Unicode MS" w:hAnsi="Arial" w:cs="Arial"/>
                <w:sz w:val="18"/>
                <w:szCs w:val="18"/>
              </w:rPr>
              <w:t>1</w:t>
            </w:r>
          </w:p>
        </w:tc>
        <w:tc>
          <w:tcPr>
            <w:tcW w:w="1144" w:type="dxa"/>
            <w:tcBorders>
              <w:top w:val="single" w:sz="4" w:space="0" w:color="auto"/>
              <w:left w:val="single" w:sz="4" w:space="0" w:color="auto"/>
              <w:bottom w:val="single" w:sz="4" w:space="0" w:color="auto"/>
              <w:right w:val="single" w:sz="4" w:space="0" w:color="auto"/>
            </w:tcBorders>
            <w:vAlign w:val="center"/>
            <w:hideMark/>
          </w:tcPr>
          <w:p w:rsidR="00F06F37" w:rsidRPr="00355520" w:rsidRDefault="00F06F37" w:rsidP="00EC2C05">
            <w:pPr>
              <w:jc w:val="center"/>
              <w:rPr>
                <w:rFonts w:ascii="Arial" w:eastAsia="Arial Unicode MS" w:hAnsi="Arial" w:cs="Arial"/>
                <w:sz w:val="18"/>
                <w:szCs w:val="18"/>
              </w:rPr>
            </w:pPr>
            <w:r w:rsidRPr="00355520">
              <w:rPr>
                <w:rFonts w:ascii="Arial" w:eastAsia="Arial Unicode MS" w:hAnsi="Arial" w:cs="Arial"/>
                <w:sz w:val="18"/>
                <w:szCs w:val="18"/>
              </w:rPr>
              <w:t>SERVIÇO</w:t>
            </w:r>
          </w:p>
        </w:tc>
        <w:tc>
          <w:tcPr>
            <w:tcW w:w="1245" w:type="dxa"/>
            <w:tcBorders>
              <w:top w:val="single" w:sz="4" w:space="0" w:color="auto"/>
              <w:left w:val="single" w:sz="4" w:space="0" w:color="auto"/>
              <w:bottom w:val="single" w:sz="4" w:space="0" w:color="auto"/>
              <w:right w:val="single" w:sz="4" w:space="0" w:color="auto"/>
            </w:tcBorders>
            <w:vAlign w:val="center"/>
            <w:hideMark/>
          </w:tcPr>
          <w:p w:rsidR="00F06F37" w:rsidRPr="00355520" w:rsidRDefault="00F06F37" w:rsidP="00EC2C05">
            <w:pPr>
              <w:jc w:val="center"/>
              <w:rPr>
                <w:rFonts w:ascii="Arial" w:eastAsia="Arial Unicode MS" w:hAnsi="Arial" w:cs="Arial"/>
                <w:sz w:val="18"/>
                <w:szCs w:val="18"/>
              </w:rPr>
            </w:pPr>
            <w:r w:rsidRPr="00355520">
              <w:rPr>
                <w:rFonts w:ascii="Arial" w:eastAsia="Arial Unicode MS" w:hAnsi="Arial" w:cs="Arial"/>
                <w:sz w:val="18"/>
                <w:szCs w:val="18"/>
              </w:rPr>
              <w:t>42.000</w:t>
            </w:r>
          </w:p>
        </w:tc>
        <w:tc>
          <w:tcPr>
            <w:tcW w:w="5975" w:type="dxa"/>
            <w:tcBorders>
              <w:top w:val="single" w:sz="4" w:space="0" w:color="auto"/>
              <w:left w:val="single" w:sz="4" w:space="0" w:color="auto"/>
              <w:bottom w:val="single" w:sz="4" w:space="0" w:color="auto"/>
              <w:right w:val="single" w:sz="4" w:space="0" w:color="auto"/>
            </w:tcBorders>
            <w:vAlign w:val="bottom"/>
            <w:hideMark/>
          </w:tcPr>
          <w:p w:rsidR="00F06F37" w:rsidRPr="00355520" w:rsidRDefault="00F06F37" w:rsidP="00EC2C05">
            <w:pPr>
              <w:pStyle w:val="Corpodetexto"/>
              <w:spacing w:after="0" w:line="240" w:lineRule="auto"/>
              <w:jc w:val="both"/>
              <w:rPr>
                <w:rFonts w:ascii="Arial" w:hAnsi="Arial" w:cs="Arial"/>
                <w:sz w:val="18"/>
                <w:szCs w:val="18"/>
              </w:rPr>
            </w:pPr>
            <w:r w:rsidRPr="00355520">
              <w:rPr>
                <w:rFonts w:ascii="Arial" w:hAnsi="Arial" w:cs="Arial"/>
                <w:sz w:val="18"/>
                <w:szCs w:val="18"/>
              </w:rPr>
              <w:t>TRANSPORTE DE ESTUDANTES UNIVERSITARIO SAIDA DE PEQUI VEICULO 45 LUGARES DESTINO A PARÁ DE MINAS(FAPAM, UNICOR)-ITAÚNA. SENDO 140 KM POR DIA. VEÍCULO COM NO MÍNIMO 45 LUGARES. HORÁRIO DE SAÍDA: 17:30H E RETORNO 22:30H</w:t>
            </w:r>
          </w:p>
        </w:tc>
      </w:tr>
    </w:tbl>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rPr>
          <w:rFonts w:ascii="Arial" w:hAnsi="Arial" w:cs="Arial"/>
          <w:b/>
          <w:sz w:val="22"/>
          <w:szCs w:val="22"/>
        </w:rPr>
      </w:pPr>
      <w:r w:rsidRPr="00F06F37">
        <w:rPr>
          <w:rFonts w:ascii="Arial" w:hAnsi="Arial" w:cs="Arial"/>
          <w:b/>
          <w:sz w:val="22"/>
          <w:szCs w:val="22"/>
        </w:rPr>
        <w:t>Observação:</w:t>
      </w:r>
    </w:p>
    <w:p w:rsidR="00F06F37" w:rsidRPr="00F06F37" w:rsidRDefault="00F06F37" w:rsidP="00F06F37">
      <w:pPr>
        <w:rPr>
          <w:rFonts w:ascii="Arial" w:hAnsi="Arial" w:cs="Arial"/>
          <w:b/>
          <w:sz w:val="22"/>
          <w:szCs w:val="22"/>
        </w:rPr>
      </w:pPr>
    </w:p>
    <w:p w:rsidR="00F06F37" w:rsidRPr="00F06F37" w:rsidRDefault="00F06F37" w:rsidP="00F06F37">
      <w:pPr>
        <w:jc w:val="both"/>
        <w:rPr>
          <w:rFonts w:ascii="Arial" w:hAnsi="Arial" w:cs="Arial"/>
          <w:bCs/>
          <w:sz w:val="22"/>
          <w:szCs w:val="22"/>
        </w:rPr>
      </w:pPr>
      <w:r w:rsidRPr="00F06F37">
        <w:rPr>
          <w:rFonts w:ascii="Arial" w:hAnsi="Arial" w:cs="Arial"/>
          <w:bCs/>
          <w:sz w:val="22"/>
          <w:szCs w:val="22"/>
        </w:rPr>
        <w:t>1 – O Registro de Preços deverá ser firmado sobre o menor preço unitário.</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color w:val="000000"/>
          <w:sz w:val="22"/>
          <w:szCs w:val="22"/>
        </w:rPr>
      </w:pPr>
      <w:r w:rsidRPr="00F06F37">
        <w:rPr>
          <w:rFonts w:ascii="Arial" w:hAnsi="Arial" w:cs="Arial"/>
          <w:color w:val="000000"/>
          <w:sz w:val="22"/>
          <w:szCs w:val="22"/>
        </w:rPr>
        <w:t xml:space="preserve">3 – Os veículos deverão estar em conformidade com o Código Brasileiro de Trânsito. </w:t>
      </w:r>
    </w:p>
    <w:p w:rsidR="00F06F37" w:rsidRPr="00F06F37" w:rsidRDefault="00F06F37" w:rsidP="00F06F37">
      <w:pPr>
        <w:jc w:val="both"/>
        <w:rPr>
          <w:rFonts w:ascii="Arial" w:hAnsi="Arial" w:cs="Arial"/>
          <w:color w:val="000000"/>
          <w:sz w:val="22"/>
          <w:szCs w:val="22"/>
        </w:rPr>
      </w:pPr>
    </w:p>
    <w:p w:rsidR="00F06F37" w:rsidRPr="00F06F37" w:rsidRDefault="00F06F37" w:rsidP="00F06F37">
      <w:pPr>
        <w:jc w:val="both"/>
        <w:rPr>
          <w:rFonts w:ascii="Arial" w:hAnsi="Arial" w:cs="Arial"/>
          <w:color w:val="000000"/>
          <w:sz w:val="22"/>
          <w:szCs w:val="22"/>
        </w:rPr>
      </w:pPr>
      <w:r w:rsidRPr="00F06F37">
        <w:rPr>
          <w:rFonts w:ascii="Arial" w:hAnsi="Arial" w:cs="Arial"/>
          <w:color w:val="000000"/>
          <w:sz w:val="22"/>
          <w:szCs w:val="22"/>
        </w:rPr>
        <w:t>4 - O número de lugares corresponde ao número mínimo de poltronas que deverá ter o veículo, não sendo contado o lugar do motorista.</w:t>
      </w:r>
    </w:p>
    <w:p w:rsidR="00F06F37" w:rsidRPr="00F06F37" w:rsidRDefault="00F06F37" w:rsidP="00F06F37">
      <w:pPr>
        <w:pStyle w:val="Recuodecorpodetexto"/>
        <w:spacing w:after="0"/>
        <w:ind w:left="0"/>
        <w:rPr>
          <w:rFonts w:ascii="Arial" w:hAnsi="Arial" w:cs="Arial"/>
          <w:color w:val="000000"/>
          <w:sz w:val="22"/>
          <w:szCs w:val="22"/>
        </w:rPr>
      </w:pPr>
    </w:p>
    <w:p w:rsidR="00F06F37" w:rsidRPr="00F06F37" w:rsidRDefault="00F06F37" w:rsidP="00F06F37">
      <w:pPr>
        <w:jc w:val="both"/>
        <w:rPr>
          <w:rFonts w:ascii="Arial" w:hAnsi="Arial" w:cs="Arial"/>
          <w:color w:val="000000"/>
          <w:sz w:val="22"/>
          <w:szCs w:val="22"/>
        </w:rPr>
      </w:pPr>
      <w:r w:rsidRPr="00F06F37">
        <w:rPr>
          <w:rFonts w:ascii="Arial" w:hAnsi="Arial" w:cs="Arial"/>
          <w:color w:val="000000"/>
          <w:sz w:val="22"/>
          <w:szCs w:val="22"/>
        </w:rPr>
        <w:t>5 – No ato da assinatura do contrato, o licitante vencedor deverá apresentar:</w:t>
      </w:r>
    </w:p>
    <w:p w:rsidR="00F06F37" w:rsidRPr="00F06F37" w:rsidRDefault="00F06F37" w:rsidP="00F06F37">
      <w:pPr>
        <w:jc w:val="both"/>
        <w:rPr>
          <w:rFonts w:ascii="Arial" w:hAnsi="Arial" w:cs="Arial"/>
          <w:color w:val="000000"/>
          <w:sz w:val="22"/>
          <w:szCs w:val="22"/>
        </w:rPr>
      </w:pPr>
    </w:p>
    <w:p w:rsidR="00F06F37" w:rsidRPr="00F06F37" w:rsidRDefault="00F06F37" w:rsidP="00F06F37">
      <w:pPr>
        <w:jc w:val="both"/>
        <w:rPr>
          <w:rFonts w:ascii="Arial" w:hAnsi="Arial" w:cs="Arial"/>
          <w:color w:val="000000"/>
          <w:sz w:val="22"/>
          <w:szCs w:val="22"/>
        </w:rPr>
      </w:pPr>
      <w:r w:rsidRPr="00F06F37">
        <w:rPr>
          <w:rFonts w:ascii="Arial" w:hAnsi="Arial" w:cs="Arial"/>
          <w:color w:val="000000"/>
          <w:sz w:val="22"/>
          <w:szCs w:val="22"/>
        </w:rPr>
        <w:t>a) do veículo:</w:t>
      </w:r>
    </w:p>
    <w:p w:rsidR="00F06F37" w:rsidRPr="00F06F37" w:rsidRDefault="00F06F37" w:rsidP="00F06F37">
      <w:pPr>
        <w:jc w:val="both"/>
        <w:rPr>
          <w:rFonts w:ascii="Arial" w:hAnsi="Arial" w:cs="Arial"/>
          <w:bCs/>
          <w:color w:val="000000"/>
          <w:sz w:val="22"/>
          <w:szCs w:val="22"/>
        </w:rPr>
      </w:pPr>
      <w:r w:rsidRPr="00F06F37">
        <w:rPr>
          <w:rFonts w:ascii="Arial" w:hAnsi="Arial" w:cs="Arial"/>
          <w:bCs/>
          <w:color w:val="000000"/>
          <w:sz w:val="22"/>
          <w:szCs w:val="22"/>
        </w:rPr>
        <w:t>I) Certificado de Registro e Licenciamento do Veículo.</w:t>
      </w:r>
    </w:p>
    <w:p w:rsidR="00F06F37" w:rsidRPr="00F06F37" w:rsidRDefault="00F06F37" w:rsidP="00F06F37">
      <w:pPr>
        <w:jc w:val="both"/>
        <w:rPr>
          <w:rFonts w:ascii="Arial" w:hAnsi="Arial" w:cs="Arial"/>
          <w:bCs/>
          <w:color w:val="000000"/>
          <w:sz w:val="22"/>
          <w:szCs w:val="22"/>
        </w:rPr>
      </w:pPr>
      <w:r w:rsidRPr="00F06F37">
        <w:rPr>
          <w:rFonts w:ascii="Arial" w:hAnsi="Arial" w:cs="Arial"/>
          <w:bCs/>
          <w:color w:val="000000"/>
          <w:sz w:val="22"/>
          <w:szCs w:val="22"/>
        </w:rPr>
        <w:t>II) Laudo emitido pela Delegacia de Trânsito Detran aprovando o veículo para a prestação dos serviços.</w:t>
      </w:r>
    </w:p>
    <w:p w:rsidR="00F06F37" w:rsidRPr="00F06F37" w:rsidRDefault="00F06F37" w:rsidP="00F06F37">
      <w:pPr>
        <w:jc w:val="both"/>
        <w:rPr>
          <w:rFonts w:ascii="Arial" w:hAnsi="Arial" w:cs="Arial"/>
          <w:bCs/>
          <w:color w:val="000000"/>
          <w:sz w:val="22"/>
          <w:szCs w:val="22"/>
        </w:rPr>
      </w:pPr>
      <w:r w:rsidRPr="00F06F37">
        <w:rPr>
          <w:rFonts w:ascii="Arial" w:hAnsi="Arial" w:cs="Arial"/>
          <w:bCs/>
          <w:color w:val="000000"/>
          <w:sz w:val="22"/>
          <w:szCs w:val="22"/>
        </w:rPr>
        <w:t>III) Apólice de seguro</w:t>
      </w:r>
    </w:p>
    <w:p w:rsidR="00F06F37" w:rsidRPr="00F06F37" w:rsidRDefault="00F06F37" w:rsidP="00F06F37">
      <w:pPr>
        <w:jc w:val="both"/>
        <w:rPr>
          <w:rFonts w:ascii="Arial" w:hAnsi="Arial" w:cs="Arial"/>
          <w:bCs/>
          <w:color w:val="000000"/>
          <w:sz w:val="22"/>
          <w:szCs w:val="22"/>
        </w:rPr>
      </w:pPr>
    </w:p>
    <w:p w:rsidR="00F06F37" w:rsidRPr="00F06F37" w:rsidRDefault="00F06F37" w:rsidP="00F06F37">
      <w:pPr>
        <w:jc w:val="both"/>
        <w:rPr>
          <w:rFonts w:ascii="Arial" w:hAnsi="Arial" w:cs="Arial"/>
          <w:bCs/>
          <w:color w:val="000000"/>
          <w:sz w:val="22"/>
          <w:szCs w:val="22"/>
        </w:rPr>
      </w:pPr>
      <w:r w:rsidRPr="00F06F37">
        <w:rPr>
          <w:rFonts w:ascii="Arial" w:hAnsi="Arial" w:cs="Arial"/>
          <w:bCs/>
          <w:color w:val="000000"/>
          <w:sz w:val="22"/>
          <w:szCs w:val="22"/>
        </w:rPr>
        <w:t>b) do motorista:</w:t>
      </w:r>
    </w:p>
    <w:p w:rsidR="00F06F37" w:rsidRPr="00F06F37" w:rsidRDefault="00F06F37" w:rsidP="00F06F37">
      <w:pPr>
        <w:jc w:val="both"/>
        <w:rPr>
          <w:rFonts w:ascii="Arial" w:hAnsi="Arial" w:cs="Arial"/>
          <w:bCs/>
          <w:color w:val="000000"/>
          <w:sz w:val="22"/>
          <w:szCs w:val="22"/>
        </w:rPr>
      </w:pPr>
      <w:r w:rsidRPr="00F06F37">
        <w:rPr>
          <w:rFonts w:ascii="Arial" w:hAnsi="Arial" w:cs="Arial"/>
          <w:bCs/>
          <w:color w:val="000000"/>
          <w:sz w:val="22"/>
          <w:szCs w:val="22"/>
        </w:rPr>
        <w:t>I) Cópia da Carteira Nacional de Habilitação</w:t>
      </w:r>
    </w:p>
    <w:p w:rsidR="00F06F37" w:rsidRPr="00F06F37" w:rsidRDefault="00F06F37" w:rsidP="00F06F37">
      <w:pPr>
        <w:jc w:val="both"/>
        <w:rPr>
          <w:rFonts w:ascii="Arial" w:hAnsi="Arial" w:cs="Arial"/>
          <w:color w:val="000000"/>
          <w:sz w:val="22"/>
          <w:szCs w:val="22"/>
        </w:rPr>
      </w:pPr>
      <w:r w:rsidRPr="00F06F37">
        <w:rPr>
          <w:rFonts w:ascii="Arial" w:hAnsi="Arial" w:cs="Arial"/>
          <w:bCs/>
          <w:color w:val="000000"/>
          <w:sz w:val="22"/>
          <w:szCs w:val="22"/>
        </w:rPr>
        <w:t xml:space="preserve">II) </w:t>
      </w:r>
      <w:r w:rsidRPr="00F06F37">
        <w:rPr>
          <w:rFonts w:ascii="Arial" w:hAnsi="Arial" w:cs="Arial"/>
          <w:color w:val="000000"/>
          <w:sz w:val="22"/>
          <w:szCs w:val="22"/>
        </w:rPr>
        <w:t>Comprovante que o motorista não cometeu nenhuma infração grave ou gravíssima, ou foi reincidente em infrações médias durante os doze últimos meses.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bCs/>
          <w:color w:val="000000"/>
          <w:sz w:val="22"/>
          <w:szCs w:val="22"/>
        </w:rPr>
      </w:pPr>
      <w:r w:rsidRPr="00F06F37">
        <w:rPr>
          <w:rFonts w:ascii="Arial" w:hAnsi="Arial" w:cs="Arial"/>
          <w:color w:val="000000"/>
          <w:sz w:val="22"/>
          <w:szCs w:val="22"/>
        </w:rPr>
        <w:t xml:space="preserve">III) </w:t>
      </w:r>
      <w:r w:rsidRPr="00F06F37">
        <w:rPr>
          <w:rFonts w:ascii="Arial" w:hAnsi="Arial" w:cs="Arial"/>
          <w:bCs/>
          <w:color w:val="000000"/>
          <w:sz w:val="22"/>
          <w:szCs w:val="22"/>
        </w:rPr>
        <w:t>Comprovante de participação e aprovação do motorista, em curso especializado, nos termos da regulamentação do DENATRAN. (se o contratado for autônomo do próprio licitante e se for pessoa jurídica apresentar também CTPS do motorista).</w:t>
      </w:r>
    </w:p>
    <w:p w:rsidR="00F06F37" w:rsidRDefault="00F06F37" w:rsidP="00F06F37">
      <w:pPr>
        <w:jc w:val="both"/>
        <w:rPr>
          <w:rFonts w:ascii="Arial" w:hAnsi="Arial" w:cs="Arial"/>
          <w:color w:val="000000"/>
          <w:sz w:val="22"/>
          <w:szCs w:val="22"/>
        </w:rPr>
      </w:pPr>
    </w:p>
    <w:p w:rsidR="00F06F37" w:rsidRPr="00F06F37" w:rsidRDefault="00F06F37" w:rsidP="00F06F37">
      <w:pPr>
        <w:jc w:val="both"/>
        <w:rPr>
          <w:rFonts w:ascii="Arial" w:hAnsi="Arial" w:cs="Arial"/>
          <w:color w:val="000000"/>
          <w:sz w:val="22"/>
          <w:szCs w:val="22"/>
        </w:rPr>
      </w:pPr>
      <w:r w:rsidRPr="00F06F37">
        <w:rPr>
          <w:rFonts w:ascii="Arial" w:hAnsi="Arial" w:cs="Arial"/>
          <w:color w:val="000000"/>
          <w:sz w:val="22"/>
          <w:szCs w:val="22"/>
        </w:rPr>
        <w:t>5 – O motorista deverá:</w:t>
      </w:r>
    </w:p>
    <w:p w:rsidR="00F06F37" w:rsidRDefault="00F06F37" w:rsidP="00F06F37">
      <w:pPr>
        <w:tabs>
          <w:tab w:val="left" w:pos="-633"/>
        </w:tabs>
        <w:jc w:val="both"/>
        <w:rPr>
          <w:rFonts w:ascii="Arial" w:hAnsi="Arial" w:cs="Arial"/>
          <w:color w:val="000000"/>
          <w:sz w:val="22"/>
          <w:szCs w:val="22"/>
        </w:rPr>
      </w:pPr>
    </w:p>
    <w:p w:rsidR="00F06F37" w:rsidRPr="00F06F37" w:rsidRDefault="00F06F37" w:rsidP="00F06F37">
      <w:pPr>
        <w:tabs>
          <w:tab w:val="left" w:pos="-633"/>
        </w:tabs>
        <w:jc w:val="both"/>
        <w:rPr>
          <w:rFonts w:ascii="Arial" w:hAnsi="Arial" w:cs="Arial"/>
          <w:color w:val="000000"/>
          <w:sz w:val="22"/>
          <w:szCs w:val="22"/>
        </w:rPr>
      </w:pPr>
      <w:r w:rsidRPr="00F06F37">
        <w:rPr>
          <w:rFonts w:ascii="Arial" w:hAnsi="Arial" w:cs="Arial"/>
          <w:color w:val="000000"/>
          <w:sz w:val="22"/>
          <w:szCs w:val="22"/>
        </w:rPr>
        <w:t>a) ser habilitado na categoria “D”;</w:t>
      </w:r>
    </w:p>
    <w:p w:rsidR="00F06F37" w:rsidRDefault="00F06F37" w:rsidP="00F06F37">
      <w:pPr>
        <w:tabs>
          <w:tab w:val="left" w:pos="-633"/>
        </w:tabs>
        <w:jc w:val="both"/>
        <w:rPr>
          <w:rFonts w:ascii="Arial" w:hAnsi="Arial" w:cs="Arial"/>
          <w:color w:val="000000"/>
          <w:sz w:val="22"/>
          <w:szCs w:val="22"/>
        </w:rPr>
      </w:pPr>
    </w:p>
    <w:p w:rsidR="00F06F37" w:rsidRPr="00F06F37" w:rsidRDefault="00F06F37" w:rsidP="00F06F37">
      <w:pPr>
        <w:tabs>
          <w:tab w:val="left" w:pos="-633"/>
        </w:tabs>
        <w:jc w:val="both"/>
        <w:rPr>
          <w:rFonts w:ascii="Arial" w:hAnsi="Arial" w:cs="Arial"/>
          <w:color w:val="000000"/>
          <w:sz w:val="22"/>
          <w:szCs w:val="22"/>
        </w:rPr>
      </w:pPr>
      <w:r w:rsidRPr="00F06F37">
        <w:rPr>
          <w:rFonts w:ascii="Arial" w:hAnsi="Arial" w:cs="Arial"/>
          <w:color w:val="000000"/>
          <w:sz w:val="22"/>
          <w:szCs w:val="22"/>
        </w:rPr>
        <w:t>b) ter idade superior a vinte e um anos;</w:t>
      </w:r>
    </w:p>
    <w:p w:rsidR="00F06F37" w:rsidRDefault="00F06F37" w:rsidP="00F06F37">
      <w:pPr>
        <w:jc w:val="both"/>
        <w:rPr>
          <w:rFonts w:ascii="Arial" w:hAnsi="Arial" w:cs="Arial"/>
          <w:color w:val="000000"/>
          <w:sz w:val="22"/>
          <w:szCs w:val="22"/>
        </w:rPr>
      </w:pPr>
    </w:p>
    <w:p w:rsidR="00F06F37" w:rsidRPr="00F06F37" w:rsidRDefault="00F06F37" w:rsidP="00F06F37">
      <w:pPr>
        <w:jc w:val="both"/>
        <w:rPr>
          <w:rFonts w:ascii="Arial" w:hAnsi="Arial" w:cs="Arial"/>
          <w:color w:val="000000"/>
          <w:sz w:val="22"/>
          <w:szCs w:val="22"/>
        </w:rPr>
      </w:pPr>
      <w:r w:rsidRPr="00F06F37">
        <w:rPr>
          <w:rFonts w:ascii="Arial" w:hAnsi="Arial" w:cs="Arial"/>
          <w:color w:val="000000"/>
          <w:sz w:val="22"/>
          <w:szCs w:val="22"/>
        </w:rPr>
        <w:t>c) não ter cometido nenhuma infração grave ou gravíssima, ou ser reincidente em infrações médias durante os doze últimos meses;</w:t>
      </w:r>
    </w:p>
    <w:p w:rsidR="00F06F37" w:rsidRDefault="00F06F37" w:rsidP="00F06F37">
      <w:pPr>
        <w:jc w:val="both"/>
        <w:rPr>
          <w:rFonts w:ascii="Arial" w:hAnsi="Arial" w:cs="Arial"/>
          <w:color w:val="000000"/>
          <w:sz w:val="22"/>
          <w:szCs w:val="22"/>
        </w:rPr>
      </w:pPr>
    </w:p>
    <w:p w:rsidR="00F06F37" w:rsidRPr="00F06F37" w:rsidRDefault="00F06F37" w:rsidP="00F06F37">
      <w:pPr>
        <w:jc w:val="both"/>
        <w:rPr>
          <w:rFonts w:ascii="Arial" w:hAnsi="Arial" w:cs="Arial"/>
          <w:color w:val="000000"/>
          <w:sz w:val="22"/>
          <w:szCs w:val="22"/>
        </w:rPr>
      </w:pPr>
      <w:r w:rsidRPr="00F06F37">
        <w:rPr>
          <w:rFonts w:ascii="Arial" w:hAnsi="Arial" w:cs="Arial"/>
          <w:color w:val="000000"/>
          <w:sz w:val="22"/>
          <w:szCs w:val="22"/>
        </w:rPr>
        <w:t>d) ter a CTPS registrada na função de motorista (pessoa jurídica)</w:t>
      </w:r>
    </w:p>
    <w:p w:rsidR="00F06F37" w:rsidRDefault="00F06F37" w:rsidP="00F06F37">
      <w:pPr>
        <w:jc w:val="both"/>
        <w:rPr>
          <w:rFonts w:ascii="Arial" w:hAnsi="Arial" w:cs="Arial"/>
          <w:color w:val="000000"/>
          <w:sz w:val="22"/>
          <w:szCs w:val="22"/>
        </w:rPr>
      </w:pPr>
    </w:p>
    <w:p w:rsidR="00F06F37" w:rsidRPr="00F06F37" w:rsidRDefault="00F06F37" w:rsidP="00F06F37">
      <w:pPr>
        <w:jc w:val="both"/>
        <w:rPr>
          <w:rFonts w:ascii="Arial" w:hAnsi="Arial" w:cs="Arial"/>
          <w:color w:val="000000"/>
          <w:sz w:val="22"/>
          <w:szCs w:val="22"/>
        </w:rPr>
      </w:pPr>
      <w:r w:rsidRPr="00F06F37">
        <w:rPr>
          <w:rFonts w:ascii="Arial" w:hAnsi="Arial" w:cs="Arial"/>
          <w:color w:val="000000"/>
          <w:sz w:val="22"/>
          <w:szCs w:val="22"/>
        </w:rPr>
        <w:t>e) c</w:t>
      </w:r>
      <w:r w:rsidRPr="00F06F37">
        <w:rPr>
          <w:rFonts w:ascii="Arial" w:hAnsi="Arial" w:cs="Arial"/>
          <w:bCs/>
          <w:color w:val="000000"/>
          <w:sz w:val="22"/>
          <w:szCs w:val="22"/>
        </w:rPr>
        <w:t>omprovar participação e aprovação do motorista, em curso especializado, nos termos da regulamentação do DENATRAN. (se o contratado for autônomo do próprio licitante e se for pessoa jurídica apresentar também CTPS do motorista).</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bCs/>
          <w:sz w:val="22"/>
          <w:szCs w:val="22"/>
        </w:rPr>
      </w:pPr>
      <w:r w:rsidRPr="00F06F37">
        <w:rPr>
          <w:rFonts w:ascii="Arial" w:hAnsi="Arial" w:cs="Arial"/>
          <w:b/>
          <w:sz w:val="22"/>
          <w:szCs w:val="22"/>
        </w:rPr>
        <w:t>Prazo</w:t>
      </w:r>
      <w:r w:rsidRPr="00F06F37">
        <w:rPr>
          <w:rFonts w:ascii="Arial" w:hAnsi="Arial" w:cs="Arial"/>
          <w:bCs/>
          <w:sz w:val="22"/>
          <w:szCs w:val="22"/>
        </w:rPr>
        <w:t>: A</w:t>
      </w:r>
      <w:r w:rsidRPr="00F06F37">
        <w:rPr>
          <w:rFonts w:ascii="Arial" w:hAnsi="Arial" w:cs="Arial"/>
          <w:sz w:val="22"/>
          <w:szCs w:val="22"/>
        </w:rPr>
        <w:t>té 5 (cinco) dias úteis a contar do recebimento da requisição emitida pelo setor de compras</w:t>
      </w:r>
      <w:r w:rsidRPr="00F06F37">
        <w:rPr>
          <w:rFonts w:ascii="Arial" w:hAnsi="Arial" w:cs="Arial"/>
          <w:snapToGrid w:val="0"/>
          <w:sz w:val="22"/>
          <w:szCs w:val="22"/>
        </w:rPr>
        <w:t>.</w:t>
      </w:r>
    </w:p>
    <w:p w:rsidR="00F06F37" w:rsidRPr="00F06F37" w:rsidRDefault="00F06F37" w:rsidP="00F06F37">
      <w:pPr>
        <w:jc w:val="both"/>
        <w:rPr>
          <w:rFonts w:ascii="Arial" w:hAnsi="Arial" w:cs="Arial"/>
          <w:bCs/>
          <w:sz w:val="22"/>
          <w:szCs w:val="22"/>
        </w:rPr>
      </w:pPr>
    </w:p>
    <w:p w:rsidR="00F06F37" w:rsidRPr="00F06F37" w:rsidRDefault="00F06F37" w:rsidP="00F06F37">
      <w:pPr>
        <w:jc w:val="both"/>
        <w:rPr>
          <w:rFonts w:ascii="Arial" w:hAnsi="Arial" w:cs="Arial"/>
          <w:bCs/>
          <w:sz w:val="22"/>
          <w:szCs w:val="22"/>
        </w:rPr>
      </w:pPr>
      <w:r w:rsidRPr="00F06F37">
        <w:rPr>
          <w:rFonts w:ascii="Arial" w:hAnsi="Arial" w:cs="Arial"/>
          <w:b/>
          <w:sz w:val="22"/>
          <w:szCs w:val="22"/>
        </w:rPr>
        <w:t xml:space="preserve">Prazo de Pagamento: </w:t>
      </w:r>
      <w:r w:rsidRPr="00F06F37">
        <w:rPr>
          <w:rFonts w:ascii="Arial" w:hAnsi="Arial" w:cs="Arial"/>
          <w:bCs/>
          <w:sz w:val="22"/>
          <w:szCs w:val="22"/>
        </w:rPr>
        <w:t>Até 30 (trinta) dias após a prestação dos serviços, mediante a apresentação da Nota Fiscal devidamente aprovada pelo setor requisitante, acompanhada de comprovantes de regularidade perante o INSS e FGTS.</w:t>
      </w:r>
    </w:p>
    <w:p w:rsidR="00F06F37" w:rsidRPr="00F06F37" w:rsidRDefault="00F06F37" w:rsidP="00F06F37">
      <w:pPr>
        <w:jc w:val="both"/>
        <w:rPr>
          <w:rFonts w:ascii="Arial" w:hAnsi="Arial" w:cs="Arial"/>
          <w:b/>
          <w:sz w:val="22"/>
          <w:szCs w:val="22"/>
        </w:rPr>
      </w:pPr>
    </w:p>
    <w:p w:rsidR="005A5B76" w:rsidRPr="00DD1831" w:rsidRDefault="00F06F37" w:rsidP="005A5B76">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F06F37">
        <w:rPr>
          <w:rFonts w:ascii="Arial" w:hAnsi="Arial" w:cs="Arial"/>
          <w:b/>
          <w:sz w:val="22"/>
          <w:szCs w:val="22"/>
        </w:rPr>
        <w:t>DOTAÇÃO ORÇAMENTÁRIA</w:t>
      </w:r>
      <w:r w:rsidRPr="00F06F37">
        <w:rPr>
          <w:rFonts w:ascii="Arial" w:hAnsi="Arial" w:cs="Arial"/>
          <w:bCs/>
          <w:sz w:val="22"/>
          <w:szCs w:val="22"/>
        </w:rPr>
        <w:t xml:space="preserve">: </w:t>
      </w:r>
      <w:r w:rsidR="005A5B76"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5A5B76" w:rsidRPr="00DD1831" w:rsidRDefault="005A5B76" w:rsidP="005A5B76">
      <w:pPr>
        <w:widowControl w:val="0"/>
        <w:tabs>
          <w:tab w:val="left" w:pos="95"/>
          <w:tab w:val="left" w:pos="2195"/>
          <w:tab w:val="left" w:pos="4235"/>
        </w:tabs>
        <w:autoSpaceDE w:val="0"/>
        <w:autoSpaceDN w:val="0"/>
        <w:adjustRightInd w:val="0"/>
        <w:jc w:val="both"/>
        <w:rPr>
          <w:rFonts w:ascii="Arial" w:hAnsi="Arial" w:cs="Arial"/>
          <w:sz w:val="22"/>
          <w:szCs w:val="22"/>
        </w:rPr>
      </w:pPr>
    </w:p>
    <w:p w:rsidR="00F06F37" w:rsidRPr="00F06F37" w:rsidRDefault="00F06F37" w:rsidP="005A5B76">
      <w:pPr>
        <w:widowControl w:val="0"/>
        <w:tabs>
          <w:tab w:val="left" w:pos="95"/>
          <w:tab w:val="left" w:pos="2195"/>
          <w:tab w:val="left" w:pos="4235"/>
        </w:tabs>
        <w:autoSpaceDE w:val="0"/>
        <w:autoSpaceDN w:val="0"/>
        <w:adjustRightInd w:val="0"/>
        <w:jc w:val="both"/>
        <w:rPr>
          <w:rFonts w:ascii="Arial" w:hAnsi="Arial" w:cs="Arial"/>
          <w:sz w:val="22"/>
          <w:szCs w:val="22"/>
        </w:rPr>
      </w:pPr>
      <w:r w:rsidRPr="00F06F37">
        <w:rPr>
          <w:rFonts w:ascii="Arial" w:hAnsi="Arial" w:cs="Arial"/>
          <w:b/>
          <w:bCs/>
          <w:sz w:val="22"/>
          <w:szCs w:val="22"/>
        </w:rPr>
        <w:t>ÓRGÃO REQUISITANTE</w:t>
      </w:r>
      <w:r w:rsidRPr="00F06F37">
        <w:rPr>
          <w:rFonts w:ascii="Arial" w:hAnsi="Arial" w:cs="Arial"/>
          <w:sz w:val="22"/>
          <w:szCs w:val="22"/>
        </w:rPr>
        <w:t>: Secretaria Municipal de Educação</w:t>
      </w:r>
    </w:p>
    <w:p w:rsidR="00F06F37" w:rsidRPr="00F06F37" w:rsidRDefault="00F06F37" w:rsidP="00F06F37">
      <w:pPr>
        <w:pStyle w:val="Padro"/>
        <w:jc w:val="both"/>
        <w:rPr>
          <w:rFonts w:ascii="Arial" w:hAnsi="Arial" w:cs="Arial"/>
          <w:sz w:val="22"/>
          <w:szCs w:val="22"/>
        </w:rPr>
      </w:pPr>
    </w:p>
    <w:p w:rsidR="00F06F37" w:rsidRPr="00F06F37" w:rsidRDefault="00F06F37" w:rsidP="00F06F37">
      <w:pPr>
        <w:pStyle w:val="Padro"/>
        <w:jc w:val="both"/>
        <w:rPr>
          <w:rFonts w:ascii="Arial" w:hAnsi="Arial" w:cs="Arial"/>
          <w:sz w:val="22"/>
          <w:szCs w:val="22"/>
        </w:rPr>
      </w:pPr>
    </w:p>
    <w:p w:rsidR="00F06F37" w:rsidRPr="00F06F37" w:rsidRDefault="00F06F37" w:rsidP="00F06F37">
      <w:pPr>
        <w:jc w:val="both"/>
        <w:rPr>
          <w:rFonts w:ascii="Arial" w:hAnsi="Arial" w:cs="Arial"/>
          <w:b/>
          <w:sz w:val="22"/>
          <w:szCs w:val="22"/>
        </w:rPr>
      </w:pPr>
      <w:r w:rsidRPr="00F06F37">
        <w:rPr>
          <w:rFonts w:ascii="Arial" w:hAnsi="Arial" w:cs="Arial"/>
          <w:sz w:val="22"/>
          <w:szCs w:val="22"/>
        </w:rPr>
        <w:br w:type="page"/>
      </w:r>
      <w:r w:rsidRPr="00F06F37">
        <w:rPr>
          <w:rFonts w:ascii="Arial" w:hAnsi="Arial" w:cs="Arial"/>
          <w:b/>
          <w:sz w:val="22"/>
          <w:szCs w:val="22"/>
        </w:rPr>
        <w:lastRenderedPageBreak/>
        <w:t xml:space="preserve">PROCESSO LICITATÓRIO Nº </w:t>
      </w:r>
      <w:r w:rsidR="00E1747D">
        <w:rPr>
          <w:rFonts w:ascii="Arial" w:hAnsi="Arial" w:cs="Arial"/>
          <w:b/>
          <w:sz w:val="22"/>
          <w:szCs w:val="22"/>
        </w:rPr>
        <w:t>020/2019</w:t>
      </w:r>
    </w:p>
    <w:p w:rsidR="00F06F37" w:rsidRPr="00F06F37" w:rsidRDefault="00F06F37" w:rsidP="00F06F37">
      <w:pPr>
        <w:jc w:val="both"/>
        <w:rPr>
          <w:rFonts w:ascii="Arial" w:hAnsi="Arial" w:cs="Arial"/>
          <w:b/>
          <w:sz w:val="22"/>
          <w:szCs w:val="22"/>
        </w:rPr>
      </w:pPr>
      <w:r w:rsidRPr="00F06F37">
        <w:rPr>
          <w:rFonts w:ascii="Arial" w:hAnsi="Arial" w:cs="Arial"/>
          <w:b/>
          <w:sz w:val="22"/>
          <w:szCs w:val="22"/>
        </w:rPr>
        <w:t xml:space="preserve">PREGÃO PRESENCIAL Nº </w:t>
      </w:r>
      <w:r w:rsidR="00E1747D">
        <w:rPr>
          <w:rFonts w:ascii="Arial" w:hAnsi="Arial" w:cs="Arial"/>
          <w:b/>
          <w:sz w:val="22"/>
          <w:szCs w:val="22"/>
        </w:rPr>
        <w:t>014/2019</w:t>
      </w:r>
    </w:p>
    <w:p w:rsidR="00F06F37" w:rsidRPr="00F06F37" w:rsidRDefault="00F06F37" w:rsidP="00F06F37">
      <w:pPr>
        <w:pStyle w:val="Ttulo1"/>
        <w:keepNext w:val="0"/>
        <w:spacing w:before="0"/>
        <w:jc w:val="both"/>
        <w:rPr>
          <w:rFonts w:ascii="Arial" w:hAnsi="Arial" w:cs="Arial"/>
          <w:b w:val="0"/>
          <w:color w:val="auto"/>
          <w:sz w:val="22"/>
          <w:szCs w:val="22"/>
          <w:u w:val="single"/>
        </w:rPr>
      </w:pPr>
    </w:p>
    <w:p w:rsidR="00F06F37" w:rsidRPr="006111B7" w:rsidRDefault="00F06F37" w:rsidP="006111B7">
      <w:pPr>
        <w:pStyle w:val="Ttulo1"/>
        <w:spacing w:before="0"/>
        <w:jc w:val="center"/>
        <w:rPr>
          <w:rFonts w:ascii="Arial" w:hAnsi="Arial" w:cs="Arial"/>
          <w:color w:val="auto"/>
          <w:sz w:val="22"/>
          <w:szCs w:val="22"/>
          <w:u w:val="single"/>
        </w:rPr>
      </w:pPr>
      <w:r w:rsidRPr="006111B7">
        <w:rPr>
          <w:rFonts w:ascii="Arial" w:hAnsi="Arial" w:cs="Arial"/>
          <w:color w:val="auto"/>
          <w:sz w:val="22"/>
          <w:szCs w:val="22"/>
          <w:u w:val="single"/>
        </w:rPr>
        <w:t>ANEXO IV - MINUTA DE ATA DE REGISTRO DE PREÇOS</w:t>
      </w:r>
    </w:p>
    <w:p w:rsidR="00F06F37" w:rsidRPr="00F06F37" w:rsidRDefault="00F06F37" w:rsidP="00F06F37">
      <w:pPr>
        <w:tabs>
          <w:tab w:val="right" w:pos="2359"/>
        </w:tabs>
        <w:jc w:val="both"/>
        <w:rPr>
          <w:rFonts w:ascii="Arial" w:hAnsi="Arial" w:cs="Arial"/>
          <w:sz w:val="22"/>
          <w:szCs w:val="22"/>
          <w:u w:val="single"/>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ATA DE REGISTRO DE PREÇOS Nº </w:t>
      </w:r>
      <w:r w:rsidR="00E1747D">
        <w:rPr>
          <w:rFonts w:ascii="Arial" w:hAnsi="Arial" w:cs="Arial"/>
          <w:sz w:val="22"/>
          <w:szCs w:val="22"/>
        </w:rPr>
        <w:t>0</w:t>
      </w:r>
      <w:r w:rsidR="00355520">
        <w:rPr>
          <w:rFonts w:ascii="Arial" w:hAnsi="Arial" w:cs="Arial"/>
          <w:sz w:val="22"/>
          <w:szCs w:val="22"/>
        </w:rPr>
        <w:t>07</w:t>
      </w:r>
      <w:r w:rsidR="00E1747D">
        <w:rPr>
          <w:rFonts w:ascii="Arial" w:hAnsi="Arial" w:cs="Arial"/>
          <w:sz w:val="22"/>
          <w:szCs w:val="22"/>
        </w:rPr>
        <w:t>/2019</w:t>
      </w:r>
      <w:r w:rsidRPr="00F06F37">
        <w:rPr>
          <w:rFonts w:ascii="Arial" w:hAnsi="Arial" w:cs="Arial"/>
          <w:sz w:val="22"/>
          <w:szCs w:val="22"/>
        </w:rPr>
        <w:t>.</w:t>
      </w: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PREGÃO Nº </w:t>
      </w:r>
      <w:r w:rsidR="00E1747D">
        <w:rPr>
          <w:rFonts w:ascii="Arial" w:hAnsi="Arial" w:cs="Arial"/>
          <w:sz w:val="22"/>
          <w:szCs w:val="22"/>
        </w:rPr>
        <w:t>014/2019</w:t>
      </w:r>
      <w:r w:rsidRPr="00F06F37">
        <w:rPr>
          <w:rFonts w:ascii="Arial" w:hAnsi="Arial" w:cs="Arial"/>
          <w:sz w:val="22"/>
          <w:szCs w:val="22"/>
        </w:rPr>
        <w:t>.</w:t>
      </w: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PROCESSO Nº </w:t>
      </w:r>
      <w:r w:rsidR="00E1747D">
        <w:rPr>
          <w:rFonts w:ascii="Arial" w:hAnsi="Arial" w:cs="Arial"/>
          <w:sz w:val="22"/>
          <w:szCs w:val="22"/>
        </w:rPr>
        <w:t>020/2019</w:t>
      </w:r>
      <w:r w:rsidRPr="00F06F37">
        <w:rPr>
          <w:rFonts w:ascii="Arial" w:hAnsi="Arial" w:cs="Arial"/>
          <w:sz w:val="22"/>
          <w:szCs w:val="22"/>
        </w:rPr>
        <w:t>.</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VALIDADE: 12 meses.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p>
    <w:p w:rsidR="00F06F37" w:rsidRPr="00F06F37" w:rsidRDefault="00F06F37" w:rsidP="00F06F37">
      <w:pPr>
        <w:pStyle w:val="Corpodetexto"/>
        <w:tabs>
          <w:tab w:val="left" w:pos="4156"/>
          <w:tab w:val="left" w:pos="5426"/>
        </w:tabs>
        <w:spacing w:after="0" w:line="240" w:lineRule="auto"/>
        <w:jc w:val="both"/>
        <w:rPr>
          <w:rFonts w:ascii="Arial" w:hAnsi="Arial" w:cs="Arial"/>
          <w:sz w:val="22"/>
          <w:szCs w:val="22"/>
        </w:rPr>
      </w:pPr>
      <w:r w:rsidRPr="00F06F37">
        <w:rPr>
          <w:rFonts w:ascii="Arial" w:hAnsi="Arial" w:cs="Arial"/>
          <w:sz w:val="22"/>
          <w:szCs w:val="22"/>
        </w:rPr>
        <w:t xml:space="preserve">Aos ___(  ) dias do mês de  ______ de </w:t>
      </w:r>
      <w:r w:rsidR="00E1747D">
        <w:rPr>
          <w:rFonts w:ascii="Arial" w:hAnsi="Arial" w:cs="Arial"/>
          <w:sz w:val="22"/>
          <w:szCs w:val="22"/>
        </w:rPr>
        <w:t>2019</w:t>
      </w:r>
      <w:r w:rsidRPr="00F06F37">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E1747D">
        <w:rPr>
          <w:rFonts w:ascii="Arial" w:hAnsi="Arial" w:cs="Arial"/>
          <w:sz w:val="22"/>
          <w:szCs w:val="22"/>
        </w:rPr>
        <w:t>014/2019</w:t>
      </w:r>
      <w:r w:rsidRPr="00F06F37">
        <w:rPr>
          <w:rFonts w:ascii="Arial" w:hAnsi="Arial" w:cs="Arial"/>
          <w:sz w:val="22"/>
          <w:szCs w:val="22"/>
        </w:rPr>
        <w:t xml:space="preserve"> por deliberação do pregoeiro oficial e equipe de apoio, e por ele homologada conforme processo nº </w:t>
      </w:r>
      <w:r w:rsidR="00E1747D">
        <w:rPr>
          <w:rFonts w:ascii="Arial" w:hAnsi="Arial" w:cs="Arial"/>
          <w:sz w:val="22"/>
          <w:szCs w:val="22"/>
        </w:rPr>
        <w:t>020/2019</w:t>
      </w:r>
      <w:r w:rsidRPr="00F06F37">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F06F37" w:rsidRPr="00F06F37" w:rsidRDefault="00F06F37" w:rsidP="00F06F37">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F06F37" w:rsidRPr="00355520" w:rsidTr="00355520">
        <w:tc>
          <w:tcPr>
            <w:tcW w:w="709" w:type="dxa"/>
            <w:vMerge w:val="restart"/>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ITEM</w:t>
            </w:r>
          </w:p>
        </w:tc>
        <w:tc>
          <w:tcPr>
            <w:tcW w:w="1418" w:type="dxa"/>
            <w:vMerge w:val="restart"/>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DESCRIÇÃO DO ITEM</w:t>
            </w:r>
          </w:p>
        </w:tc>
        <w:tc>
          <w:tcPr>
            <w:tcW w:w="6945" w:type="dxa"/>
            <w:gridSpan w:val="7"/>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QUANTIDADE/ VALOR</w:t>
            </w:r>
          </w:p>
        </w:tc>
      </w:tr>
      <w:tr w:rsidR="00F06F37" w:rsidRPr="00355520" w:rsidTr="00355520">
        <w:tc>
          <w:tcPr>
            <w:tcW w:w="709" w:type="dxa"/>
            <w:vMerge/>
            <w:shd w:val="clear" w:color="auto" w:fill="A6A6A6" w:themeFill="background1" w:themeFillShade="A6"/>
          </w:tcPr>
          <w:p w:rsidR="00F06F37" w:rsidRPr="00355520" w:rsidRDefault="00F06F37" w:rsidP="00F06F37">
            <w:pPr>
              <w:pStyle w:val="Corpodetexto"/>
              <w:tabs>
                <w:tab w:val="left" w:pos="4156"/>
                <w:tab w:val="left" w:pos="5426"/>
              </w:tabs>
              <w:spacing w:after="0" w:line="240" w:lineRule="auto"/>
              <w:jc w:val="both"/>
              <w:rPr>
                <w:rFonts w:ascii="Arial" w:hAnsi="Arial" w:cs="Arial"/>
                <w:b/>
                <w:sz w:val="16"/>
                <w:szCs w:val="16"/>
              </w:rPr>
            </w:pPr>
          </w:p>
        </w:tc>
        <w:tc>
          <w:tcPr>
            <w:tcW w:w="1418" w:type="dxa"/>
            <w:vMerge/>
            <w:shd w:val="clear" w:color="auto" w:fill="A6A6A6" w:themeFill="background1" w:themeFillShade="A6"/>
          </w:tcPr>
          <w:p w:rsidR="00F06F37" w:rsidRPr="00355520" w:rsidRDefault="00F06F37" w:rsidP="00F06F37">
            <w:pPr>
              <w:pStyle w:val="Corpodetexto"/>
              <w:tabs>
                <w:tab w:val="left" w:pos="4156"/>
                <w:tab w:val="left" w:pos="5426"/>
              </w:tabs>
              <w:spacing w:after="0" w:line="240" w:lineRule="auto"/>
              <w:jc w:val="both"/>
              <w:rPr>
                <w:rFonts w:ascii="Arial" w:hAnsi="Arial" w:cs="Arial"/>
                <w:b/>
                <w:sz w:val="16"/>
                <w:szCs w:val="16"/>
              </w:rPr>
            </w:pPr>
          </w:p>
        </w:tc>
        <w:tc>
          <w:tcPr>
            <w:tcW w:w="2867" w:type="dxa"/>
            <w:gridSpan w:val="3"/>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ÓRGÃO GERENCIADOR</w:t>
            </w:r>
          </w:p>
        </w:tc>
        <w:tc>
          <w:tcPr>
            <w:tcW w:w="1984" w:type="dxa"/>
            <w:gridSpan w:val="2"/>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TOTAL A SER REGISTRADA E LIMITE POR ADESÃO</w:t>
            </w:r>
          </w:p>
        </w:tc>
        <w:tc>
          <w:tcPr>
            <w:tcW w:w="2094" w:type="dxa"/>
            <w:gridSpan w:val="2"/>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LIMITE DECORRENTE DE ADESÕES</w:t>
            </w:r>
          </w:p>
        </w:tc>
      </w:tr>
      <w:tr w:rsidR="00F06F37" w:rsidRPr="00355520" w:rsidTr="00355520">
        <w:tc>
          <w:tcPr>
            <w:tcW w:w="709" w:type="dxa"/>
            <w:vMerge/>
            <w:shd w:val="clear" w:color="auto" w:fill="A6A6A6" w:themeFill="background1" w:themeFillShade="A6"/>
          </w:tcPr>
          <w:p w:rsidR="00F06F37" w:rsidRPr="00355520" w:rsidRDefault="00F06F37" w:rsidP="00F06F37">
            <w:pPr>
              <w:pStyle w:val="Corpodetexto"/>
              <w:tabs>
                <w:tab w:val="left" w:pos="4156"/>
                <w:tab w:val="left" w:pos="5426"/>
              </w:tabs>
              <w:spacing w:after="0" w:line="240" w:lineRule="auto"/>
              <w:jc w:val="both"/>
              <w:rPr>
                <w:rFonts w:ascii="Arial" w:hAnsi="Arial" w:cs="Arial"/>
                <w:b/>
                <w:sz w:val="16"/>
                <w:szCs w:val="16"/>
              </w:rPr>
            </w:pPr>
          </w:p>
        </w:tc>
        <w:tc>
          <w:tcPr>
            <w:tcW w:w="1418" w:type="dxa"/>
            <w:vMerge/>
            <w:shd w:val="clear" w:color="auto" w:fill="A6A6A6" w:themeFill="background1" w:themeFillShade="A6"/>
          </w:tcPr>
          <w:p w:rsidR="00F06F37" w:rsidRPr="00355520" w:rsidRDefault="00F06F37" w:rsidP="00F06F37">
            <w:pPr>
              <w:pStyle w:val="Corpodetexto"/>
              <w:tabs>
                <w:tab w:val="left" w:pos="4156"/>
                <w:tab w:val="left" w:pos="5426"/>
              </w:tabs>
              <w:spacing w:after="0" w:line="240" w:lineRule="auto"/>
              <w:jc w:val="both"/>
              <w:rPr>
                <w:rFonts w:ascii="Arial" w:hAnsi="Arial" w:cs="Arial"/>
                <w:b/>
                <w:sz w:val="16"/>
                <w:szCs w:val="16"/>
              </w:rPr>
            </w:pPr>
          </w:p>
        </w:tc>
        <w:tc>
          <w:tcPr>
            <w:tcW w:w="882" w:type="dxa"/>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QTDE. ESTIMADA</w:t>
            </w:r>
          </w:p>
        </w:tc>
        <w:tc>
          <w:tcPr>
            <w:tcW w:w="851" w:type="dxa"/>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VALOR</w:t>
            </w:r>
          </w:p>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UNITÁRIO</w:t>
            </w:r>
          </w:p>
        </w:tc>
        <w:tc>
          <w:tcPr>
            <w:tcW w:w="1134" w:type="dxa"/>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VALOR</w:t>
            </w:r>
          </w:p>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TOTAL</w:t>
            </w:r>
          </w:p>
        </w:tc>
        <w:tc>
          <w:tcPr>
            <w:tcW w:w="992" w:type="dxa"/>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QTDE. ESTIMADA</w:t>
            </w:r>
          </w:p>
        </w:tc>
        <w:tc>
          <w:tcPr>
            <w:tcW w:w="992" w:type="dxa"/>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VALOR</w:t>
            </w:r>
          </w:p>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TOTAL</w:t>
            </w:r>
          </w:p>
        </w:tc>
        <w:tc>
          <w:tcPr>
            <w:tcW w:w="1093" w:type="dxa"/>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QTDE. ESTIMADA</w:t>
            </w:r>
          </w:p>
        </w:tc>
        <w:tc>
          <w:tcPr>
            <w:tcW w:w="1001" w:type="dxa"/>
            <w:shd w:val="clear" w:color="auto" w:fill="A6A6A6" w:themeFill="background1" w:themeFillShade="A6"/>
          </w:tcPr>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VALOR</w:t>
            </w:r>
          </w:p>
          <w:p w:rsidR="00F06F37" w:rsidRPr="00355520" w:rsidRDefault="00355520" w:rsidP="00F06F37">
            <w:pPr>
              <w:pStyle w:val="Corpodetexto"/>
              <w:tabs>
                <w:tab w:val="left" w:pos="4156"/>
                <w:tab w:val="left" w:pos="5426"/>
              </w:tabs>
              <w:spacing w:after="0" w:line="240" w:lineRule="auto"/>
              <w:jc w:val="both"/>
              <w:rPr>
                <w:rFonts w:ascii="Arial" w:hAnsi="Arial" w:cs="Arial"/>
                <w:b/>
                <w:sz w:val="16"/>
                <w:szCs w:val="16"/>
              </w:rPr>
            </w:pPr>
            <w:r w:rsidRPr="00355520">
              <w:rPr>
                <w:rFonts w:ascii="Arial" w:hAnsi="Arial" w:cs="Arial"/>
                <w:b/>
                <w:sz w:val="16"/>
                <w:szCs w:val="16"/>
              </w:rPr>
              <w:t>TOTAL</w:t>
            </w:r>
          </w:p>
        </w:tc>
      </w:tr>
      <w:tr w:rsidR="00F06F37" w:rsidRPr="00355520" w:rsidTr="00EC2C05">
        <w:tc>
          <w:tcPr>
            <w:tcW w:w="709" w:type="dxa"/>
          </w:tcPr>
          <w:p w:rsidR="00F06F37" w:rsidRPr="00355520" w:rsidRDefault="00355520" w:rsidP="00F06F37">
            <w:pPr>
              <w:pStyle w:val="Corpodetexto"/>
              <w:tabs>
                <w:tab w:val="left" w:pos="4156"/>
                <w:tab w:val="left" w:pos="5426"/>
              </w:tabs>
              <w:spacing w:after="0" w:line="240" w:lineRule="auto"/>
              <w:jc w:val="both"/>
              <w:rPr>
                <w:rFonts w:ascii="Arial" w:hAnsi="Arial" w:cs="Arial"/>
                <w:sz w:val="16"/>
                <w:szCs w:val="16"/>
              </w:rPr>
            </w:pPr>
            <w:r w:rsidRPr="00355520">
              <w:rPr>
                <w:rFonts w:ascii="Arial" w:hAnsi="Arial" w:cs="Arial"/>
                <w:sz w:val="16"/>
                <w:szCs w:val="16"/>
              </w:rPr>
              <w:t>01</w:t>
            </w:r>
          </w:p>
        </w:tc>
        <w:tc>
          <w:tcPr>
            <w:tcW w:w="1418" w:type="dxa"/>
          </w:tcPr>
          <w:p w:rsidR="00F06F37" w:rsidRPr="00355520" w:rsidRDefault="00F06F37" w:rsidP="00F06F37">
            <w:pPr>
              <w:pStyle w:val="Corpodetexto"/>
              <w:tabs>
                <w:tab w:val="left" w:pos="4156"/>
                <w:tab w:val="left" w:pos="5426"/>
              </w:tabs>
              <w:spacing w:after="0" w:line="240" w:lineRule="auto"/>
              <w:jc w:val="both"/>
              <w:rPr>
                <w:rFonts w:ascii="Arial" w:hAnsi="Arial" w:cs="Arial"/>
                <w:sz w:val="16"/>
                <w:szCs w:val="16"/>
              </w:rPr>
            </w:pPr>
          </w:p>
        </w:tc>
        <w:tc>
          <w:tcPr>
            <w:tcW w:w="882" w:type="dxa"/>
            <w:shd w:val="clear" w:color="auto" w:fill="FFFFFF"/>
          </w:tcPr>
          <w:p w:rsidR="00F06F37" w:rsidRPr="00355520" w:rsidRDefault="00F06F37" w:rsidP="00F06F37">
            <w:pPr>
              <w:pStyle w:val="Corpodetexto"/>
              <w:tabs>
                <w:tab w:val="left" w:pos="4156"/>
                <w:tab w:val="left" w:pos="5426"/>
              </w:tabs>
              <w:spacing w:after="0" w:line="240" w:lineRule="auto"/>
              <w:jc w:val="both"/>
              <w:rPr>
                <w:rFonts w:ascii="Arial" w:hAnsi="Arial" w:cs="Arial"/>
                <w:sz w:val="16"/>
                <w:szCs w:val="16"/>
              </w:rPr>
            </w:pPr>
          </w:p>
        </w:tc>
        <w:tc>
          <w:tcPr>
            <w:tcW w:w="851" w:type="dxa"/>
            <w:shd w:val="clear" w:color="auto" w:fill="FFFFFF"/>
          </w:tcPr>
          <w:p w:rsidR="00F06F37" w:rsidRPr="00355520" w:rsidRDefault="00F06F37" w:rsidP="00F06F37">
            <w:pPr>
              <w:pStyle w:val="Corpodetexto"/>
              <w:tabs>
                <w:tab w:val="left" w:pos="4156"/>
                <w:tab w:val="left" w:pos="5426"/>
              </w:tabs>
              <w:spacing w:after="0" w:line="240" w:lineRule="auto"/>
              <w:jc w:val="both"/>
              <w:rPr>
                <w:rFonts w:ascii="Arial" w:hAnsi="Arial" w:cs="Arial"/>
                <w:sz w:val="16"/>
                <w:szCs w:val="16"/>
              </w:rPr>
            </w:pPr>
          </w:p>
        </w:tc>
        <w:tc>
          <w:tcPr>
            <w:tcW w:w="1134" w:type="dxa"/>
            <w:shd w:val="clear" w:color="auto" w:fill="FFFFFF"/>
          </w:tcPr>
          <w:p w:rsidR="00F06F37" w:rsidRPr="00355520" w:rsidRDefault="00F06F37" w:rsidP="00F06F37">
            <w:pPr>
              <w:pStyle w:val="Corpodetexto"/>
              <w:tabs>
                <w:tab w:val="left" w:pos="4156"/>
                <w:tab w:val="left" w:pos="5426"/>
              </w:tabs>
              <w:spacing w:after="0" w:line="240" w:lineRule="auto"/>
              <w:jc w:val="both"/>
              <w:rPr>
                <w:rFonts w:ascii="Arial" w:hAnsi="Arial" w:cs="Arial"/>
                <w:sz w:val="16"/>
                <w:szCs w:val="16"/>
              </w:rPr>
            </w:pPr>
          </w:p>
        </w:tc>
        <w:tc>
          <w:tcPr>
            <w:tcW w:w="992" w:type="dxa"/>
            <w:shd w:val="clear" w:color="auto" w:fill="FFFFFF"/>
          </w:tcPr>
          <w:p w:rsidR="00F06F37" w:rsidRPr="00355520" w:rsidRDefault="00F06F37" w:rsidP="00F06F37">
            <w:pPr>
              <w:pStyle w:val="Corpodetexto"/>
              <w:tabs>
                <w:tab w:val="left" w:pos="4156"/>
                <w:tab w:val="left" w:pos="5426"/>
              </w:tabs>
              <w:spacing w:after="0" w:line="240" w:lineRule="auto"/>
              <w:jc w:val="both"/>
              <w:rPr>
                <w:rFonts w:ascii="Arial" w:hAnsi="Arial" w:cs="Arial"/>
                <w:sz w:val="16"/>
                <w:szCs w:val="16"/>
              </w:rPr>
            </w:pPr>
          </w:p>
        </w:tc>
        <w:tc>
          <w:tcPr>
            <w:tcW w:w="992" w:type="dxa"/>
            <w:shd w:val="clear" w:color="auto" w:fill="FFFFFF"/>
          </w:tcPr>
          <w:p w:rsidR="00F06F37" w:rsidRPr="00355520" w:rsidRDefault="00F06F37" w:rsidP="00F06F37">
            <w:pPr>
              <w:pStyle w:val="Corpodetexto"/>
              <w:tabs>
                <w:tab w:val="left" w:pos="4156"/>
                <w:tab w:val="left" w:pos="5426"/>
              </w:tabs>
              <w:spacing w:after="0" w:line="240" w:lineRule="auto"/>
              <w:jc w:val="both"/>
              <w:rPr>
                <w:rFonts w:ascii="Arial" w:hAnsi="Arial" w:cs="Arial"/>
                <w:sz w:val="16"/>
                <w:szCs w:val="16"/>
              </w:rPr>
            </w:pPr>
          </w:p>
        </w:tc>
        <w:tc>
          <w:tcPr>
            <w:tcW w:w="1093" w:type="dxa"/>
            <w:shd w:val="clear" w:color="auto" w:fill="FFFFFF"/>
          </w:tcPr>
          <w:p w:rsidR="00F06F37" w:rsidRPr="00355520" w:rsidRDefault="00F06F37" w:rsidP="00F06F37">
            <w:pPr>
              <w:pStyle w:val="Corpodetexto"/>
              <w:tabs>
                <w:tab w:val="left" w:pos="4156"/>
                <w:tab w:val="left" w:pos="5426"/>
              </w:tabs>
              <w:spacing w:after="0" w:line="240" w:lineRule="auto"/>
              <w:jc w:val="both"/>
              <w:rPr>
                <w:rFonts w:ascii="Arial" w:hAnsi="Arial" w:cs="Arial"/>
                <w:sz w:val="16"/>
                <w:szCs w:val="16"/>
              </w:rPr>
            </w:pPr>
          </w:p>
        </w:tc>
        <w:tc>
          <w:tcPr>
            <w:tcW w:w="1001" w:type="dxa"/>
            <w:shd w:val="clear" w:color="auto" w:fill="FFFFFF"/>
          </w:tcPr>
          <w:p w:rsidR="00F06F37" w:rsidRPr="00355520" w:rsidRDefault="00F06F37" w:rsidP="00F06F37">
            <w:pPr>
              <w:pStyle w:val="Corpodetexto"/>
              <w:tabs>
                <w:tab w:val="left" w:pos="4156"/>
                <w:tab w:val="left" w:pos="5426"/>
              </w:tabs>
              <w:spacing w:after="0" w:line="240" w:lineRule="auto"/>
              <w:jc w:val="both"/>
              <w:rPr>
                <w:rFonts w:ascii="Arial" w:hAnsi="Arial" w:cs="Arial"/>
                <w:sz w:val="16"/>
                <w:szCs w:val="16"/>
              </w:rPr>
            </w:pPr>
          </w:p>
        </w:tc>
      </w:tr>
    </w:tbl>
    <w:p w:rsidR="00F06F37" w:rsidRPr="00F06F37" w:rsidRDefault="00F06F37" w:rsidP="00F06F37">
      <w:pPr>
        <w:pStyle w:val="Corpodetexto"/>
        <w:tabs>
          <w:tab w:val="left" w:pos="4156"/>
          <w:tab w:val="left" w:pos="5426"/>
        </w:tabs>
        <w:spacing w:after="0" w:line="240" w:lineRule="auto"/>
        <w:jc w:val="both"/>
        <w:rPr>
          <w:rFonts w:ascii="Arial" w:hAnsi="Arial" w:cs="Arial"/>
          <w:sz w:val="22"/>
          <w:szCs w:val="22"/>
        </w:rPr>
      </w:pPr>
    </w:p>
    <w:p w:rsidR="00F06F37" w:rsidRPr="00F06F37" w:rsidRDefault="00F06F37" w:rsidP="00F06F37">
      <w:pPr>
        <w:jc w:val="both"/>
        <w:rPr>
          <w:rFonts w:ascii="Arial" w:hAnsi="Arial" w:cs="Arial"/>
          <w:b/>
          <w:sz w:val="22"/>
          <w:szCs w:val="22"/>
        </w:rPr>
      </w:pPr>
      <w:r w:rsidRPr="00F06F37">
        <w:rPr>
          <w:rFonts w:ascii="Arial" w:hAnsi="Arial" w:cs="Arial"/>
          <w:b/>
          <w:sz w:val="22"/>
          <w:szCs w:val="22"/>
        </w:rPr>
        <w:t xml:space="preserve">01 </w:t>
      </w:r>
      <w:r w:rsidRPr="00F06F37">
        <w:rPr>
          <w:rFonts w:ascii="Arial" w:hAnsi="Arial" w:cs="Arial"/>
          <w:b/>
          <w:sz w:val="22"/>
          <w:szCs w:val="22"/>
        </w:rPr>
        <w:noBreakHyphen/>
        <w:t xml:space="preserve"> DO OBJETO:</w:t>
      </w:r>
    </w:p>
    <w:p w:rsidR="00F06F37" w:rsidRPr="00F06F37" w:rsidRDefault="00F06F37" w:rsidP="00F06F37">
      <w:pPr>
        <w:jc w:val="both"/>
        <w:rPr>
          <w:rFonts w:ascii="Arial" w:hAnsi="Arial" w:cs="Arial"/>
          <w:b/>
          <w:sz w:val="22"/>
          <w:szCs w:val="22"/>
        </w:rPr>
      </w:pPr>
    </w:p>
    <w:p w:rsidR="00F06F37" w:rsidRPr="00F06F37" w:rsidRDefault="00F06F37" w:rsidP="00F06F37">
      <w:pPr>
        <w:pStyle w:val="Recuodecorpodetexto"/>
        <w:spacing w:after="0"/>
        <w:ind w:left="0"/>
        <w:jc w:val="both"/>
        <w:rPr>
          <w:rFonts w:ascii="Arial" w:hAnsi="Arial" w:cs="Arial"/>
          <w:sz w:val="22"/>
          <w:szCs w:val="22"/>
        </w:rPr>
      </w:pPr>
      <w:r w:rsidRPr="00F06F37">
        <w:rPr>
          <w:rFonts w:ascii="Arial" w:hAnsi="Arial" w:cs="Arial"/>
          <w:sz w:val="22"/>
          <w:szCs w:val="22"/>
        </w:rPr>
        <w:t xml:space="preserve">I </w:t>
      </w:r>
      <w:r w:rsidRPr="00F06F37">
        <w:rPr>
          <w:rFonts w:ascii="Arial" w:hAnsi="Arial" w:cs="Arial"/>
          <w:sz w:val="22"/>
          <w:szCs w:val="22"/>
        </w:rPr>
        <w:noBreakHyphen/>
        <w:t xml:space="preserve"> Os objetos do fornecimento são os produtos constantes dos anexos desta ata, em que são discriminados, a apresentação de cada produto, o consumo estimado e o prazo para entrega.</w:t>
      </w:r>
    </w:p>
    <w:p w:rsidR="00F06F37" w:rsidRPr="00F06F37" w:rsidRDefault="00F06F37" w:rsidP="00F06F37">
      <w:pPr>
        <w:pStyle w:val="Recuodecorpodetexto"/>
        <w:spacing w:after="0"/>
        <w:ind w:left="0"/>
        <w:jc w:val="both"/>
        <w:rPr>
          <w:rFonts w:ascii="Arial" w:hAnsi="Arial" w:cs="Arial"/>
          <w:sz w:val="22"/>
          <w:szCs w:val="22"/>
        </w:rPr>
      </w:pPr>
    </w:p>
    <w:p w:rsidR="00F06F37" w:rsidRPr="00F06F37" w:rsidRDefault="00F06F37" w:rsidP="00F06F37">
      <w:pPr>
        <w:tabs>
          <w:tab w:val="right" w:pos="6589"/>
        </w:tabs>
        <w:jc w:val="both"/>
        <w:rPr>
          <w:rFonts w:ascii="Arial" w:hAnsi="Arial" w:cs="Arial"/>
          <w:b/>
          <w:sz w:val="22"/>
          <w:szCs w:val="22"/>
        </w:rPr>
      </w:pPr>
      <w:r w:rsidRPr="00F06F37">
        <w:rPr>
          <w:rFonts w:ascii="Arial" w:hAnsi="Arial" w:cs="Arial"/>
          <w:b/>
          <w:sz w:val="22"/>
          <w:szCs w:val="22"/>
        </w:rPr>
        <w:t xml:space="preserve">02 </w:t>
      </w:r>
      <w:r w:rsidRPr="00F06F37">
        <w:rPr>
          <w:rFonts w:ascii="Arial" w:hAnsi="Arial" w:cs="Arial"/>
          <w:b/>
          <w:sz w:val="22"/>
          <w:szCs w:val="22"/>
        </w:rPr>
        <w:noBreakHyphen/>
        <w:t xml:space="preserve"> DA VALIDADE DO REGISTRO DE PREÇOS</w:t>
      </w:r>
    </w:p>
    <w:p w:rsidR="00F06F37" w:rsidRPr="00F06F37" w:rsidRDefault="00F06F37" w:rsidP="00F06F37">
      <w:pPr>
        <w:tabs>
          <w:tab w:val="right" w:pos="6589"/>
        </w:tabs>
        <w:jc w:val="both"/>
        <w:rPr>
          <w:rFonts w:ascii="Arial" w:hAnsi="Arial" w:cs="Arial"/>
          <w:b/>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 </w:t>
      </w:r>
      <w:r w:rsidRPr="00F06F37">
        <w:rPr>
          <w:rFonts w:ascii="Arial" w:hAnsi="Arial" w:cs="Arial"/>
          <w:sz w:val="22"/>
          <w:szCs w:val="22"/>
        </w:rPr>
        <w:noBreakHyphen/>
        <w:t xml:space="preserve"> A presente Ata de Registro de Preços terá a validade de 12 meses a partir da homologação do processo.</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II </w:t>
      </w:r>
      <w:r w:rsidRPr="00F06F37">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III </w:t>
      </w:r>
      <w:r w:rsidRPr="00F06F37">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06F37" w:rsidRPr="00F06F37" w:rsidRDefault="00F06F37" w:rsidP="00F06F37">
      <w:pPr>
        <w:jc w:val="both"/>
        <w:rPr>
          <w:rFonts w:ascii="Arial" w:hAnsi="Arial" w:cs="Arial"/>
          <w:sz w:val="22"/>
          <w:szCs w:val="22"/>
        </w:rPr>
      </w:pPr>
    </w:p>
    <w:p w:rsidR="00F06F37" w:rsidRPr="00F06F37" w:rsidRDefault="00F06F37" w:rsidP="00F06F37">
      <w:pPr>
        <w:tabs>
          <w:tab w:val="right" w:pos="7944"/>
        </w:tabs>
        <w:jc w:val="both"/>
        <w:rPr>
          <w:rFonts w:ascii="Arial" w:hAnsi="Arial" w:cs="Arial"/>
          <w:b/>
          <w:sz w:val="22"/>
          <w:szCs w:val="22"/>
        </w:rPr>
      </w:pPr>
      <w:r w:rsidRPr="00F06F37">
        <w:rPr>
          <w:rFonts w:ascii="Arial" w:hAnsi="Arial" w:cs="Arial"/>
          <w:b/>
          <w:sz w:val="22"/>
          <w:szCs w:val="22"/>
        </w:rPr>
        <w:t xml:space="preserve">03 </w:t>
      </w:r>
      <w:r w:rsidRPr="00F06F37">
        <w:rPr>
          <w:rFonts w:ascii="Arial" w:hAnsi="Arial" w:cs="Arial"/>
          <w:b/>
          <w:sz w:val="22"/>
          <w:szCs w:val="22"/>
        </w:rPr>
        <w:noBreakHyphen/>
        <w:t xml:space="preserve"> DA UTILIZAÇÃO DA ATA DE REGISTRO DE PREÇOS</w:t>
      </w:r>
    </w:p>
    <w:p w:rsidR="00F06F37" w:rsidRPr="00F06F37" w:rsidRDefault="00F06F37" w:rsidP="00F06F37">
      <w:pPr>
        <w:jc w:val="both"/>
        <w:rPr>
          <w:rFonts w:ascii="Arial" w:hAnsi="Arial" w:cs="Arial"/>
          <w:b/>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 </w:t>
      </w:r>
      <w:r w:rsidRPr="00F06F37">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F06F37" w:rsidRPr="00F06F37" w:rsidRDefault="00F06F37" w:rsidP="00F06F37">
      <w:pPr>
        <w:jc w:val="both"/>
        <w:rPr>
          <w:rFonts w:ascii="Arial" w:hAnsi="Arial" w:cs="Arial"/>
          <w:sz w:val="22"/>
          <w:szCs w:val="22"/>
        </w:rPr>
      </w:pPr>
    </w:p>
    <w:p w:rsidR="00F06F37" w:rsidRPr="00F06F37" w:rsidRDefault="00F06F37" w:rsidP="00F06F37">
      <w:pPr>
        <w:tabs>
          <w:tab w:val="right" w:pos="2401"/>
        </w:tabs>
        <w:jc w:val="both"/>
        <w:rPr>
          <w:rFonts w:ascii="Arial" w:hAnsi="Arial" w:cs="Arial"/>
          <w:b/>
          <w:sz w:val="22"/>
          <w:szCs w:val="22"/>
        </w:rPr>
      </w:pPr>
      <w:r w:rsidRPr="00F06F37">
        <w:rPr>
          <w:rFonts w:ascii="Arial" w:hAnsi="Arial" w:cs="Arial"/>
          <w:b/>
          <w:sz w:val="22"/>
          <w:szCs w:val="22"/>
        </w:rPr>
        <w:t xml:space="preserve">04 </w:t>
      </w:r>
      <w:r w:rsidRPr="00F06F37">
        <w:rPr>
          <w:rFonts w:ascii="Arial" w:hAnsi="Arial" w:cs="Arial"/>
          <w:b/>
          <w:sz w:val="22"/>
          <w:szCs w:val="22"/>
        </w:rPr>
        <w:noBreakHyphen/>
        <w:t xml:space="preserve"> DO PREÇO</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 </w:t>
      </w:r>
      <w:r w:rsidRPr="00F06F37">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E1747D">
        <w:rPr>
          <w:rFonts w:ascii="Arial" w:hAnsi="Arial" w:cs="Arial"/>
          <w:sz w:val="22"/>
          <w:szCs w:val="22"/>
        </w:rPr>
        <w:t>014/2019</w:t>
      </w:r>
      <w:r w:rsidRPr="00F06F37">
        <w:rPr>
          <w:rFonts w:ascii="Arial" w:hAnsi="Arial" w:cs="Arial"/>
          <w:sz w:val="22"/>
          <w:szCs w:val="22"/>
        </w:rPr>
        <w:t>.</w:t>
      </w:r>
    </w:p>
    <w:p w:rsidR="00F06F37" w:rsidRPr="00F06F37" w:rsidRDefault="00F06F37" w:rsidP="00F06F37">
      <w:pPr>
        <w:tabs>
          <w:tab w:val="right" w:pos="9122"/>
        </w:tabs>
        <w:jc w:val="both"/>
        <w:rPr>
          <w:rFonts w:ascii="Arial" w:hAnsi="Arial" w:cs="Arial"/>
          <w:sz w:val="22"/>
          <w:szCs w:val="22"/>
        </w:rPr>
      </w:pPr>
    </w:p>
    <w:p w:rsidR="00F06F37" w:rsidRPr="00F06F37" w:rsidRDefault="00F06F37" w:rsidP="00F06F37">
      <w:pPr>
        <w:tabs>
          <w:tab w:val="right" w:pos="9122"/>
        </w:tabs>
        <w:jc w:val="both"/>
        <w:rPr>
          <w:rFonts w:ascii="Arial" w:hAnsi="Arial" w:cs="Arial"/>
          <w:sz w:val="22"/>
          <w:szCs w:val="22"/>
        </w:rPr>
      </w:pPr>
      <w:r w:rsidRPr="00F06F37">
        <w:rPr>
          <w:rFonts w:ascii="Arial" w:hAnsi="Arial" w:cs="Arial"/>
          <w:sz w:val="22"/>
          <w:szCs w:val="22"/>
        </w:rPr>
        <w:t xml:space="preserve">II </w:t>
      </w:r>
      <w:r w:rsidRPr="00F06F37">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E1747D">
        <w:rPr>
          <w:rFonts w:ascii="Arial" w:hAnsi="Arial" w:cs="Arial"/>
          <w:sz w:val="22"/>
          <w:szCs w:val="22"/>
        </w:rPr>
        <w:t>014/2019</w:t>
      </w:r>
      <w:r w:rsidRPr="00F06F37">
        <w:rPr>
          <w:rFonts w:ascii="Arial" w:hAnsi="Arial" w:cs="Arial"/>
          <w:sz w:val="22"/>
          <w:szCs w:val="22"/>
        </w:rPr>
        <w:t>, que integra o presente instrumento de compromisso.</w:t>
      </w:r>
    </w:p>
    <w:p w:rsidR="00F06F37" w:rsidRPr="00F06F37" w:rsidRDefault="00F06F37" w:rsidP="00F06F37">
      <w:pPr>
        <w:tabs>
          <w:tab w:val="right" w:pos="9106"/>
        </w:tabs>
        <w:jc w:val="both"/>
        <w:rPr>
          <w:rFonts w:ascii="Arial" w:hAnsi="Arial" w:cs="Arial"/>
          <w:sz w:val="22"/>
          <w:szCs w:val="22"/>
        </w:rPr>
      </w:pPr>
    </w:p>
    <w:p w:rsidR="00F06F37" w:rsidRPr="00F06F37" w:rsidRDefault="00F06F37" w:rsidP="00F06F37">
      <w:pPr>
        <w:tabs>
          <w:tab w:val="right" w:pos="9106"/>
        </w:tabs>
        <w:jc w:val="both"/>
        <w:rPr>
          <w:rFonts w:ascii="Arial" w:hAnsi="Arial" w:cs="Arial"/>
          <w:sz w:val="22"/>
          <w:szCs w:val="22"/>
        </w:rPr>
      </w:pPr>
      <w:r w:rsidRPr="00F06F37">
        <w:rPr>
          <w:rFonts w:ascii="Arial" w:hAnsi="Arial" w:cs="Arial"/>
          <w:sz w:val="22"/>
          <w:szCs w:val="22"/>
        </w:rPr>
        <w:t xml:space="preserve">III </w:t>
      </w:r>
      <w:r w:rsidRPr="00F06F37">
        <w:rPr>
          <w:rFonts w:ascii="Arial" w:hAnsi="Arial" w:cs="Arial"/>
          <w:sz w:val="22"/>
          <w:szCs w:val="22"/>
        </w:rPr>
        <w:noBreakHyphen/>
        <w:t xml:space="preserve"> Em cada fornecimento, o preço unitário a ser pago será o constante das propostas apresentadas, no Pregão nº </w:t>
      </w:r>
      <w:r w:rsidR="00E1747D">
        <w:rPr>
          <w:rFonts w:ascii="Arial" w:hAnsi="Arial" w:cs="Arial"/>
          <w:sz w:val="22"/>
          <w:szCs w:val="22"/>
        </w:rPr>
        <w:t>014/2019</w:t>
      </w:r>
      <w:r w:rsidRPr="00F06F37">
        <w:rPr>
          <w:rFonts w:ascii="Arial" w:hAnsi="Arial" w:cs="Arial"/>
          <w:sz w:val="22"/>
          <w:szCs w:val="22"/>
        </w:rPr>
        <w:t xml:space="preserve"> pelas empresas detentoras da presente Ata, as quais também a integram.</w:t>
      </w:r>
    </w:p>
    <w:p w:rsidR="00F06F37" w:rsidRPr="00F06F37" w:rsidRDefault="00F06F37" w:rsidP="00F06F37">
      <w:pPr>
        <w:tabs>
          <w:tab w:val="left" w:pos="50"/>
          <w:tab w:val="left" w:leader="dot" w:pos="5971"/>
          <w:tab w:val="right" w:pos="6021"/>
        </w:tabs>
        <w:jc w:val="both"/>
        <w:rPr>
          <w:rFonts w:ascii="Arial" w:hAnsi="Arial" w:cs="Arial"/>
          <w:b/>
          <w:sz w:val="22"/>
          <w:szCs w:val="22"/>
        </w:rPr>
      </w:pPr>
    </w:p>
    <w:p w:rsidR="00F06F37" w:rsidRPr="00F06F37" w:rsidRDefault="00F06F37" w:rsidP="00F06F37">
      <w:pPr>
        <w:tabs>
          <w:tab w:val="right" w:pos="3229"/>
        </w:tabs>
        <w:jc w:val="both"/>
        <w:rPr>
          <w:rFonts w:ascii="Arial" w:hAnsi="Arial" w:cs="Arial"/>
          <w:b/>
          <w:sz w:val="22"/>
          <w:szCs w:val="22"/>
        </w:rPr>
      </w:pPr>
      <w:r w:rsidRPr="00F06F37">
        <w:rPr>
          <w:rFonts w:ascii="Arial" w:hAnsi="Arial" w:cs="Arial"/>
          <w:b/>
          <w:sz w:val="22"/>
          <w:szCs w:val="22"/>
        </w:rPr>
        <w:t xml:space="preserve">05 </w:t>
      </w:r>
      <w:r w:rsidRPr="00F06F37">
        <w:rPr>
          <w:rFonts w:ascii="Arial" w:hAnsi="Arial" w:cs="Arial"/>
          <w:b/>
          <w:sz w:val="22"/>
          <w:szCs w:val="22"/>
        </w:rPr>
        <w:noBreakHyphen/>
        <w:t xml:space="preserve"> DO PAGAMENTO</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 </w:t>
      </w:r>
      <w:r w:rsidRPr="00F06F37">
        <w:rPr>
          <w:rFonts w:ascii="Arial" w:hAnsi="Arial" w:cs="Arial"/>
          <w:sz w:val="22"/>
          <w:szCs w:val="22"/>
        </w:rPr>
        <w:noBreakHyphen/>
        <w:t xml:space="preserve"> Em todos os fornecimentos, o pagamento será feito por crédito em conta corrente na instituição bancaria, ou excepcionalmente, pela Tesouraria, </w:t>
      </w:r>
      <w:r w:rsidRPr="00F06F37">
        <w:rPr>
          <w:rFonts w:ascii="Arial" w:hAnsi="Arial" w:cs="Arial"/>
          <w:bCs/>
          <w:sz w:val="22"/>
          <w:szCs w:val="22"/>
        </w:rPr>
        <w:t xml:space="preserve">em 30 (trinta) dias o após recebimento </w:t>
      </w:r>
      <w:r w:rsidRPr="00F06F37">
        <w:rPr>
          <w:rFonts w:ascii="Arial" w:hAnsi="Arial" w:cs="Arial"/>
          <w:sz w:val="22"/>
          <w:szCs w:val="22"/>
        </w:rPr>
        <w:t>definitivo pela unidade requisitante</w:t>
      </w:r>
      <w:r w:rsidRPr="00F06F37">
        <w:rPr>
          <w:rFonts w:ascii="Arial" w:hAnsi="Arial" w:cs="Arial"/>
          <w:bCs/>
          <w:sz w:val="22"/>
          <w:szCs w:val="22"/>
        </w:rPr>
        <w:t xml:space="preserve"> do objeto, </w:t>
      </w:r>
      <w:r w:rsidRPr="00F06F37">
        <w:rPr>
          <w:rFonts w:ascii="Arial" w:hAnsi="Arial" w:cs="Arial"/>
          <w:sz w:val="22"/>
          <w:szCs w:val="22"/>
        </w:rPr>
        <w:t>mediante apresentação da Nota Fiscal.</w:t>
      </w:r>
    </w:p>
    <w:p w:rsidR="006111B7" w:rsidRDefault="006111B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II </w:t>
      </w:r>
      <w:r w:rsidRPr="00F06F37">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111B7" w:rsidRDefault="006111B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 (TX/100) </w:t>
      </w: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EM = I x N x VP, onde: </w:t>
      </w: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 = Índice de atualização financeira; </w:t>
      </w: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TX = Percentual da taxa de juros de mora anual; </w:t>
      </w: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EM = Encargos moratórios; </w:t>
      </w: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N = Número de dias entre a data prevista para o pagamento e a do efetivo pagamento; </w:t>
      </w:r>
    </w:p>
    <w:p w:rsidR="00F06F37" w:rsidRPr="00F06F37" w:rsidRDefault="00F06F37" w:rsidP="00F06F37">
      <w:pPr>
        <w:jc w:val="both"/>
        <w:rPr>
          <w:rFonts w:ascii="Arial" w:hAnsi="Arial" w:cs="Arial"/>
          <w:sz w:val="22"/>
          <w:szCs w:val="22"/>
        </w:rPr>
      </w:pPr>
      <w:r w:rsidRPr="00F06F37">
        <w:rPr>
          <w:rFonts w:ascii="Arial" w:hAnsi="Arial" w:cs="Arial"/>
          <w:sz w:val="22"/>
          <w:szCs w:val="22"/>
        </w:rPr>
        <w:t>VP = Valor da parcela em atraso</w:t>
      </w:r>
    </w:p>
    <w:p w:rsidR="00F06F37" w:rsidRPr="00F06F37" w:rsidRDefault="00F06F37" w:rsidP="00F06F37">
      <w:pPr>
        <w:jc w:val="both"/>
        <w:rPr>
          <w:rFonts w:ascii="Arial" w:hAnsi="Arial" w:cs="Arial"/>
          <w:bCs/>
          <w:sz w:val="22"/>
          <w:szCs w:val="22"/>
        </w:rPr>
      </w:pPr>
    </w:p>
    <w:p w:rsidR="00F06F37" w:rsidRPr="00F06F37" w:rsidRDefault="00F06F37" w:rsidP="00F06F37">
      <w:pPr>
        <w:tabs>
          <w:tab w:val="right" w:pos="6375"/>
        </w:tabs>
        <w:jc w:val="both"/>
        <w:rPr>
          <w:rFonts w:ascii="Arial" w:hAnsi="Arial" w:cs="Arial"/>
          <w:b/>
          <w:sz w:val="22"/>
          <w:szCs w:val="22"/>
        </w:rPr>
      </w:pPr>
      <w:r w:rsidRPr="00F06F37">
        <w:rPr>
          <w:rFonts w:ascii="Arial" w:hAnsi="Arial" w:cs="Arial"/>
          <w:b/>
          <w:sz w:val="22"/>
          <w:szCs w:val="22"/>
        </w:rPr>
        <w:t xml:space="preserve">06 </w:t>
      </w:r>
      <w:r w:rsidRPr="00F06F37">
        <w:rPr>
          <w:rFonts w:ascii="Arial" w:hAnsi="Arial" w:cs="Arial"/>
          <w:b/>
          <w:sz w:val="22"/>
          <w:szCs w:val="22"/>
        </w:rPr>
        <w:noBreakHyphen/>
        <w:t xml:space="preserve"> DAS CONDIÇÕES DE FORNECIMENTO</w:t>
      </w:r>
    </w:p>
    <w:p w:rsidR="00F06F37" w:rsidRPr="00F06F37" w:rsidRDefault="00F06F37" w:rsidP="00F06F37">
      <w:pPr>
        <w:tabs>
          <w:tab w:val="right" w:pos="6375"/>
        </w:tabs>
        <w:jc w:val="both"/>
        <w:rPr>
          <w:rFonts w:ascii="Arial" w:hAnsi="Arial" w:cs="Arial"/>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 xml:space="preserve">I </w:t>
      </w:r>
      <w:r w:rsidRPr="00F06F37">
        <w:rPr>
          <w:rFonts w:ascii="Arial" w:hAnsi="Arial" w:cs="Arial"/>
          <w:snapToGrid w:val="0"/>
          <w:sz w:val="22"/>
          <w:szCs w:val="22"/>
        </w:rPr>
        <w:noBreakHyphen/>
        <w:t xml:space="preserve"> Se a qualidade dos produtos não corresponder às especificações exigidas no edital do Pregão que precedeu a presente Ata, poderá ser aplicada a penalidade prevista. </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 xml:space="preserve">II – Após o fornecimento dos produtos deverá ser encaminhado à Secretaria Municipal de Transportes e Serviços Urbanos a Nota Fiscal ou Nota Fiscal / Fatura, conforme o caso. </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lastRenderedPageBreak/>
        <w:t xml:space="preserve">III </w:t>
      </w:r>
      <w:r w:rsidRPr="00F06F37">
        <w:rPr>
          <w:rFonts w:ascii="Arial" w:hAnsi="Arial" w:cs="Arial"/>
          <w:snapToGrid w:val="0"/>
          <w:sz w:val="22"/>
          <w:szCs w:val="22"/>
        </w:rPr>
        <w:noBreakHyphen/>
        <w:t xml:space="preserve"> A empresa fornecedora, quando do recebimento da Ordem de </w:t>
      </w:r>
      <w:r w:rsidRPr="00F06F37">
        <w:rPr>
          <w:rFonts w:ascii="Arial" w:hAnsi="Arial" w:cs="Arial"/>
          <w:strike/>
          <w:snapToGrid w:val="0"/>
          <w:sz w:val="22"/>
          <w:szCs w:val="22"/>
        </w:rPr>
        <w:t>serviço</w:t>
      </w:r>
      <w:r w:rsidRPr="00F06F37">
        <w:rPr>
          <w:rFonts w:ascii="Arial" w:hAnsi="Arial" w:cs="Arial"/>
          <w:snapToGrid w:val="0"/>
          <w:sz w:val="22"/>
          <w:szCs w:val="22"/>
        </w:rPr>
        <w:t xml:space="preserve"> fornecimento enviada pela unidade requisitante, deverá colocar, na cópia que necessariamente a acompanhar, a data e hora em que a tiver recebido, além da identificação de quem procedeu ao recebimento. </w:t>
      </w:r>
    </w:p>
    <w:p w:rsidR="00F06F37" w:rsidRPr="00F06F37" w:rsidRDefault="00F06F37" w:rsidP="00F06F37">
      <w:pPr>
        <w:jc w:val="both"/>
        <w:rPr>
          <w:rFonts w:ascii="Arial" w:hAnsi="Arial" w:cs="Arial"/>
          <w:snapToGrid w:val="0"/>
          <w:sz w:val="22"/>
          <w:szCs w:val="22"/>
        </w:rPr>
      </w:pP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 xml:space="preserve">IV </w:t>
      </w:r>
      <w:r w:rsidRPr="00F06F37">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 </w:t>
      </w: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 xml:space="preserve"> </w:t>
      </w:r>
    </w:p>
    <w:p w:rsidR="00F06F37" w:rsidRPr="00F06F37" w:rsidRDefault="00F06F37" w:rsidP="00F06F37">
      <w:pPr>
        <w:jc w:val="both"/>
        <w:rPr>
          <w:rFonts w:ascii="Arial" w:hAnsi="Arial" w:cs="Arial"/>
          <w:snapToGrid w:val="0"/>
          <w:sz w:val="22"/>
          <w:szCs w:val="22"/>
        </w:rPr>
      </w:pPr>
      <w:r w:rsidRPr="00F06F37">
        <w:rPr>
          <w:rFonts w:ascii="Arial" w:hAnsi="Arial" w:cs="Arial"/>
          <w:snapToGrid w:val="0"/>
          <w:sz w:val="22"/>
          <w:szCs w:val="22"/>
        </w:rPr>
        <w:t xml:space="preserve">V </w:t>
      </w:r>
      <w:r w:rsidRPr="00F06F37">
        <w:rPr>
          <w:rFonts w:ascii="Arial" w:hAnsi="Arial" w:cs="Arial"/>
          <w:snapToGrid w:val="0"/>
          <w:sz w:val="22"/>
          <w:szCs w:val="22"/>
        </w:rPr>
        <w:noBreakHyphen/>
        <w:t xml:space="preserve"> As empresas detentoras da presente ata ficam obrigadas a aceitar o acréscimo de até vinte e cinco por cento nas quantidades estimadas. </w:t>
      </w:r>
    </w:p>
    <w:p w:rsidR="00F06F37" w:rsidRPr="00F06F37" w:rsidRDefault="00F06F37" w:rsidP="00F06F37">
      <w:pPr>
        <w:jc w:val="both"/>
        <w:rPr>
          <w:rFonts w:ascii="Arial" w:hAnsi="Arial" w:cs="Arial"/>
          <w:sz w:val="22"/>
          <w:szCs w:val="22"/>
        </w:rPr>
      </w:pPr>
    </w:p>
    <w:p w:rsidR="00F06F37" w:rsidRPr="00F06F37" w:rsidRDefault="00F06F37" w:rsidP="00F06F37">
      <w:pPr>
        <w:tabs>
          <w:tab w:val="left" w:pos="92"/>
          <w:tab w:val="right" w:pos="4024"/>
        </w:tabs>
        <w:jc w:val="both"/>
        <w:rPr>
          <w:rFonts w:ascii="Arial" w:hAnsi="Arial" w:cs="Arial"/>
          <w:b/>
          <w:sz w:val="22"/>
          <w:szCs w:val="22"/>
        </w:rPr>
      </w:pPr>
      <w:r w:rsidRPr="00F06F37">
        <w:rPr>
          <w:rFonts w:ascii="Arial" w:hAnsi="Arial" w:cs="Arial"/>
          <w:b/>
          <w:sz w:val="22"/>
          <w:szCs w:val="22"/>
        </w:rPr>
        <w:t xml:space="preserve">07 </w:t>
      </w:r>
      <w:r w:rsidRPr="00F06F37">
        <w:rPr>
          <w:rFonts w:ascii="Arial" w:hAnsi="Arial" w:cs="Arial"/>
          <w:b/>
          <w:sz w:val="22"/>
          <w:szCs w:val="22"/>
        </w:rPr>
        <w:noBreakHyphen/>
        <w:t xml:space="preserve"> DAS PENALIDADES</w:t>
      </w:r>
    </w:p>
    <w:p w:rsidR="00F06F37" w:rsidRPr="00F06F37" w:rsidRDefault="00F06F37" w:rsidP="00F06F37">
      <w:pPr>
        <w:jc w:val="both"/>
        <w:rPr>
          <w:rFonts w:ascii="Arial" w:hAnsi="Arial" w:cs="Arial"/>
          <w:sz w:val="22"/>
          <w:szCs w:val="22"/>
        </w:rPr>
      </w:pPr>
    </w:p>
    <w:p w:rsidR="00F06F37" w:rsidRPr="00F06F37" w:rsidRDefault="00F06F37" w:rsidP="00F06F37">
      <w:pPr>
        <w:tabs>
          <w:tab w:val="left" w:pos="1245"/>
        </w:tabs>
        <w:jc w:val="both"/>
        <w:rPr>
          <w:rFonts w:ascii="Arial" w:hAnsi="Arial" w:cs="Arial"/>
          <w:sz w:val="22"/>
          <w:szCs w:val="22"/>
        </w:rPr>
      </w:pPr>
      <w:r w:rsidRPr="00F06F37">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II -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 </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a) Advertência;</w:t>
      </w:r>
    </w:p>
    <w:p w:rsidR="00F06F37" w:rsidRPr="00F06F37" w:rsidRDefault="00F06F37" w:rsidP="00F06F37">
      <w:pPr>
        <w:pStyle w:val="Recuodecorpodetexto34"/>
        <w:spacing w:after="0"/>
        <w:ind w:left="0"/>
        <w:jc w:val="both"/>
        <w:rPr>
          <w:rFonts w:ascii="Arial" w:hAnsi="Arial" w:cs="Arial"/>
          <w:sz w:val="22"/>
          <w:szCs w:val="22"/>
        </w:rPr>
      </w:pPr>
    </w:p>
    <w:p w:rsidR="00F06F37" w:rsidRPr="00F06F37" w:rsidRDefault="00F06F37" w:rsidP="00F06F37">
      <w:pPr>
        <w:pStyle w:val="Recuodecorpodetexto34"/>
        <w:spacing w:after="0"/>
        <w:ind w:left="0"/>
        <w:jc w:val="both"/>
        <w:rPr>
          <w:rFonts w:ascii="Arial" w:hAnsi="Arial" w:cs="Arial"/>
          <w:sz w:val="22"/>
          <w:szCs w:val="22"/>
        </w:rPr>
      </w:pPr>
      <w:r w:rsidRPr="00F06F37">
        <w:rPr>
          <w:rFonts w:ascii="Arial" w:hAnsi="Arial" w:cs="Arial"/>
          <w:sz w:val="22"/>
          <w:szCs w:val="22"/>
        </w:rPr>
        <w:t>b) Multa de 0,3% (três décimos por cento) por dia, até o 10</w:t>
      </w:r>
      <w:r w:rsidRPr="00F06F37">
        <w:rPr>
          <w:rFonts w:ascii="Arial" w:hAnsi="Arial" w:cs="Arial"/>
          <w:sz w:val="22"/>
          <w:szCs w:val="22"/>
          <w:u w:val="single"/>
          <w:vertAlign w:val="superscript"/>
        </w:rPr>
        <w:t>o</w:t>
      </w:r>
      <w:r w:rsidRPr="00F06F37">
        <w:rPr>
          <w:rFonts w:ascii="Arial" w:hAnsi="Arial" w:cs="Arial"/>
          <w:sz w:val="22"/>
          <w:szCs w:val="22"/>
        </w:rPr>
        <w:t xml:space="preserve"> (décimo) dia de atraso, da entrega do produto, sobre o valor da parcela, por ocorrência;</w:t>
      </w:r>
    </w:p>
    <w:p w:rsidR="00F06F37" w:rsidRPr="00F06F37" w:rsidRDefault="00F06F37" w:rsidP="00F06F37">
      <w:pPr>
        <w:pStyle w:val="Recuodecorpodetexto34"/>
        <w:spacing w:after="0"/>
        <w:ind w:left="0"/>
        <w:jc w:val="both"/>
        <w:rPr>
          <w:rFonts w:ascii="Arial" w:hAnsi="Arial" w:cs="Arial"/>
          <w:sz w:val="22"/>
          <w:szCs w:val="22"/>
        </w:rPr>
      </w:pPr>
    </w:p>
    <w:p w:rsidR="00F06F37" w:rsidRPr="00F06F37" w:rsidRDefault="00F06F37" w:rsidP="00F06F37">
      <w:pPr>
        <w:pStyle w:val="Recuodecorpodetexto34"/>
        <w:spacing w:after="0"/>
        <w:ind w:left="0"/>
        <w:jc w:val="both"/>
        <w:rPr>
          <w:rFonts w:ascii="Arial" w:hAnsi="Arial" w:cs="Arial"/>
          <w:sz w:val="22"/>
          <w:szCs w:val="22"/>
        </w:rPr>
      </w:pPr>
      <w:r w:rsidRPr="00F06F37">
        <w:rPr>
          <w:rFonts w:ascii="Arial" w:hAnsi="Arial" w:cs="Arial"/>
          <w:sz w:val="22"/>
          <w:szCs w:val="22"/>
        </w:rPr>
        <w:t>c) Multa de 20% (vinte por cento) sobre o valor do saldo do valor do contrato, no caso de atraso superior a 10 (dez) dias, com a consequente rescisão contratual, quando for o caso;</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d) Multa de 20% (vinte por cento) sobre o valor do contrato, nos casos:</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d.1) inobservância do nível de qualidade dos fornecimentos;</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d.2) transferência total ou parcial do contrato a terceiros;</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d.3) subcontratação no todo ou em parte do objeto sem prévia autorização formal da Contratante;</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d.4) descumprimento de cláusula contratual.</w:t>
      </w:r>
    </w:p>
    <w:p w:rsidR="00F06F37" w:rsidRPr="00F06F37" w:rsidRDefault="00F06F37" w:rsidP="00F06F37">
      <w:pPr>
        <w:tabs>
          <w:tab w:val="center" w:pos="2268"/>
        </w:tabs>
        <w:jc w:val="both"/>
        <w:rPr>
          <w:rFonts w:ascii="Arial" w:hAnsi="Arial" w:cs="Arial"/>
          <w:sz w:val="22"/>
          <w:szCs w:val="22"/>
        </w:rPr>
      </w:pPr>
    </w:p>
    <w:p w:rsidR="00F06F37" w:rsidRPr="00F06F37" w:rsidRDefault="00F06F37" w:rsidP="00F06F37">
      <w:pPr>
        <w:tabs>
          <w:tab w:val="center" w:pos="2268"/>
        </w:tabs>
        <w:jc w:val="both"/>
        <w:rPr>
          <w:rFonts w:ascii="Arial" w:hAnsi="Arial" w:cs="Arial"/>
          <w:bCs/>
          <w:sz w:val="22"/>
          <w:szCs w:val="22"/>
        </w:rPr>
      </w:pPr>
      <w:r w:rsidRPr="00F06F37">
        <w:rPr>
          <w:rFonts w:ascii="Arial" w:hAnsi="Arial" w:cs="Arial"/>
          <w:sz w:val="22"/>
          <w:szCs w:val="22"/>
        </w:rPr>
        <w:t xml:space="preserve">III - </w:t>
      </w:r>
      <w:r w:rsidRPr="00F06F37">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lastRenderedPageBreak/>
        <w:t>IV - Declaração de inidoneidade para licitar ou contratar com a Administração Pública, enquanto perdurarem os motivos determinantes da punição ou até que o contratante promova sua reabilitação.</w:t>
      </w:r>
    </w:p>
    <w:p w:rsidR="00F06F37" w:rsidRPr="00F06F37" w:rsidRDefault="00F06F37" w:rsidP="00F06F37">
      <w:pPr>
        <w:pStyle w:val="Corpodetexto"/>
        <w:spacing w:after="0" w:line="240" w:lineRule="auto"/>
        <w:jc w:val="both"/>
        <w:rPr>
          <w:rFonts w:ascii="Arial" w:hAnsi="Arial" w:cs="Arial"/>
          <w:sz w:val="22"/>
          <w:szCs w:val="22"/>
        </w:rPr>
      </w:pPr>
    </w:p>
    <w:p w:rsidR="00F06F37" w:rsidRPr="00F06F37" w:rsidRDefault="00F06F37" w:rsidP="00F06F37">
      <w:pPr>
        <w:pStyle w:val="Corpodetexto"/>
        <w:spacing w:after="0" w:line="240" w:lineRule="auto"/>
        <w:jc w:val="both"/>
        <w:rPr>
          <w:rFonts w:ascii="Arial" w:hAnsi="Arial" w:cs="Arial"/>
          <w:sz w:val="22"/>
          <w:szCs w:val="22"/>
        </w:rPr>
      </w:pPr>
      <w:r w:rsidRPr="00F06F37">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F06F37" w:rsidRPr="00F06F37" w:rsidRDefault="00F06F37" w:rsidP="00F06F37">
      <w:pPr>
        <w:jc w:val="both"/>
        <w:rPr>
          <w:rFonts w:ascii="Arial" w:hAnsi="Arial" w:cs="Arial"/>
          <w:sz w:val="22"/>
          <w:szCs w:val="22"/>
        </w:rPr>
      </w:pPr>
    </w:p>
    <w:p w:rsidR="00F06F37" w:rsidRPr="00F06F37" w:rsidRDefault="00F06F37" w:rsidP="00F06F37">
      <w:pPr>
        <w:tabs>
          <w:tab w:val="right" w:pos="6019"/>
        </w:tabs>
        <w:jc w:val="both"/>
        <w:rPr>
          <w:rFonts w:ascii="Arial" w:hAnsi="Arial" w:cs="Arial"/>
          <w:b/>
          <w:sz w:val="22"/>
          <w:szCs w:val="22"/>
        </w:rPr>
      </w:pPr>
      <w:r w:rsidRPr="00F06F37">
        <w:rPr>
          <w:rFonts w:ascii="Arial" w:hAnsi="Arial" w:cs="Arial"/>
          <w:b/>
          <w:sz w:val="22"/>
          <w:szCs w:val="22"/>
        </w:rPr>
        <w:t xml:space="preserve">08 </w:t>
      </w:r>
      <w:r w:rsidRPr="00F06F37">
        <w:rPr>
          <w:rFonts w:ascii="Arial" w:hAnsi="Arial" w:cs="Arial"/>
          <w:b/>
          <w:sz w:val="22"/>
          <w:szCs w:val="22"/>
        </w:rPr>
        <w:noBreakHyphen/>
        <w:t xml:space="preserve"> DOS REAJUSTAMENTOS DE PREÇOS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 </w:t>
      </w:r>
      <w:r w:rsidRPr="00F06F37">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E1747D">
        <w:rPr>
          <w:rFonts w:ascii="Arial" w:hAnsi="Arial" w:cs="Arial"/>
          <w:sz w:val="22"/>
          <w:szCs w:val="22"/>
        </w:rPr>
        <w:t>014/2019</w:t>
      </w:r>
      <w:r w:rsidRPr="00F06F37">
        <w:rPr>
          <w:rFonts w:ascii="Arial" w:hAnsi="Arial" w:cs="Arial"/>
          <w:sz w:val="22"/>
          <w:szCs w:val="22"/>
        </w:rPr>
        <w:t>, o qual integra a presente Ata de Registro de Preços, ressalvados os casos de revisão de registro a que se refere o Decreto instituidor do Registro de preços.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II </w:t>
      </w:r>
      <w:r w:rsidRPr="00F06F37">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b/>
          <w:sz w:val="22"/>
          <w:szCs w:val="22"/>
        </w:rPr>
      </w:pPr>
      <w:r w:rsidRPr="00F06F37">
        <w:rPr>
          <w:rFonts w:ascii="Arial" w:hAnsi="Arial" w:cs="Arial"/>
          <w:b/>
          <w:sz w:val="22"/>
          <w:szCs w:val="22"/>
        </w:rPr>
        <w:t xml:space="preserve">09 </w:t>
      </w:r>
      <w:r w:rsidRPr="00F06F37">
        <w:rPr>
          <w:rFonts w:ascii="Arial" w:hAnsi="Arial" w:cs="Arial"/>
          <w:b/>
          <w:sz w:val="22"/>
          <w:szCs w:val="22"/>
        </w:rPr>
        <w:noBreakHyphen/>
        <w:t xml:space="preserve"> DAS CONDIÇÕES DE RECEBIMENTO DO OBJETO DA ATA DE REGISTRO DE PREÇOS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 </w:t>
      </w:r>
      <w:r w:rsidRPr="00F06F37">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II </w:t>
      </w:r>
      <w:r w:rsidRPr="00F06F37">
        <w:rPr>
          <w:rFonts w:ascii="Arial" w:hAnsi="Arial" w:cs="Arial"/>
          <w:sz w:val="22"/>
          <w:szCs w:val="22"/>
        </w:rPr>
        <w:noBreakHyphen/>
        <w:t xml:space="preserve"> A cada fornecimento serão emitidos recibos, nos termos do art. 73, II, “a” e “b”, da Lei Federal 8.666/93.</w:t>
      </w:r>
    </w:p>
    <w:p w:rsidR="00F06F37" w:rsidRPr="00F06F37" w:rsidRDefault="00F06F37" w:rsidP="00F06F37">
      <w:pPr>
        <w:tabs>
          <w:tab w:val="right" w:pos="8512"/>
        </w:tabs>
        <w:jc w:val="both"/>
        <w:rPr>
          <w:rFonts w:ascii="Arial" w:hAnsi="Arial" w:cs="Arial"/>
          <w:sz w:val="22"/>
          <w:szCs w:val="22"/>
        </w:rPr>
      </w:pPr>
    </w:p>
    <w:p w:rsidR="00F06F37" w:rsidRPr="00F06F37" w:rsidRDefault="00F06F37" w:rsidP="00F06F37">
      <w:pPr>
        <w:tabs>
          <w:tab w:val="right" w:pos="8512"/>
        </w:tabs>
        <w:jc w:val="both"/>
        <w:rPr>
          <w:rFonts w:ascii="Arial" w:hAnsi="Arial" w:cs="Arial"/>
          <w:b/>
          <w:sz w:val="22"/>
          <w:szCs w:val="22"/>
        </w:rPr>
      </w:pPr>
      <w:r w:rsidRPr="00F06F37">
        <w:rPr>
          <w:rFonts w:ascii="Arial" w:hAnsi="Arial" w:cs="Arial"/>
          <w:b/>
          <w:sz w:val="22"/>
          <w:szCs w:val="22"/>
        </w:rPr>
        <w:t xml:space="preserve">10 </w:t>
      </w:r>
      <w:r w:rsidRPr="00F06F37">
        <w:rPr>
          <w:rFonts w:ascii="Arial" w:hAnsi="Arial" w:cs="Arial"/>
          <w:b/>
          <w:sz w:val="22"/>
          <w:szCs w:val="22"/>
        </w:rPr>
        <w:noBreakHyphen/>
        <w:t xml:space="preserve"> DO CANCELAMENTO DA ATA DE REGISTRO DE PREÇOS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 xml:space="preserve">I </w:t>
      </w:r>
      <w:r w:rsidRPr="00F06F37">
        <w:rPr>
          <w:rFonts w:ascii="Arial" w:hAnsi="Arial" w:cs="Arial"/>
          <w:sz w:val="22"/>
          <w:szCs w:val="22"/>
        </w:rPr>
        <w:noBreakHyphen/>
        <w:t xml:space="preserve"> A presente Ata de Registro de Preços poderá ser cancelada, de pleno direito:</w:t>
      </w:r>
    </w:p>
    <w:p w:rsidR="00F06F37" w:rsidRPr="00F06F37" w:rsidRDefault="00F06F37" w:rsidP="00F06F37">
      <w:pPr>
        <w:tabs>
          <w:tab w:val="left" w:pos="226"/>
        </w:tabs>
        <w:jc w:val="both"/>
        <w:rPr>
          <w:rFonts w:ascii="Arial" w:hAnsi="Arial" w:cs="Arial"/>
          <w:b/>
          <w:sz w:val="22"/>
          <w:szCs w:val="22"/>
        </w:rPr>
      </w:pPr>
    </w:p>
    <w:p w:rsidR="00F06F37" w:rsidRPr="00F06F37" w:rsidRDefault="00F06F37" w:rsidP="00F06F37">
      <w:pPr>
        <w:tabs>
          <w:tab w:val="left" w:pos="226"/>
        </w:tabs>
        <w:jc w:val="both"/>
        <w:rPr>
          <w:rFonts w:ascii="Arial" w:hAnsi="Arial" w:cs="Arial"/>
          <w:b/>
          <w:sz w:val="22"/>
          <w:szCs w:val="22"/>
        </w:rPr>
      </w:pPr>
      <w:r w:rsidRPr="00F06F37">
        <w:rPr>
          <w:rFonts w:ascii="Arial" w:hAnsi="Arial" w:cs="Arial"/>
          <w:b/>
          <w:sz w:val="22"/>
          <w:szCs w:val="22"/>
        </w:rPr>
        <w:t>Pela Administração, quando:</w:t>
      </w:r>
    </w:p>
    <w:p w:rsidR="00F06F37" w:rsidRPr="00F06F37" w:rsidRDefault="00F06F37" w:rsidP="00F06F37">
      <w:pPr>
        <w:tabs>
          <w:tab w:val="left" w:pos="715"/>
        </w:tabs>
        <w:jc w:val="both"/>
        <w:rPr>
          <w:rFonts w:ascii="Arial" w:hAnsi="Arial" w:cs="Arial"/>
          <w:sz w:val="22"/>
          <w:szCs w:val="22"/>
        </w:rPr>
      </w:pPr>
    </w:p>
    <w:p w:rsidR="00F06F37" w:rsidRPr="00F06F37" w:rsidRDefault="00F06F37" w:rsidP="00F06F37">
      <w:pPr>
        <w:tabs>
          <w:tab w:val="left" w:pos="715"/>
        </w:tabs>
        <w:jc w:val="both"/>
        <w:rPr>
          <w:rFonts w:ascii="Arial" w:hAnsi="Arial" w:cs="Arial"/>
          <w:sz w:val="22"/>
          <w:szCs w:val="22"/>
        </w:rPr>
      </w:pPr>
      <w:r w:rsidRPr="00F06F37">
        <w:rPr>
          <w:rFonts w:ascii="Arial" w:hAnsi="Arial" w:cs="Arial"/>
          <w:sz w:val="22"/>
          <w:szCs w:val="22"/>
        </w:rPr>
        <w:t xml:space="preserve">A </w:t>
      </w:r>
      <w:r w:rsidRPr="00F06F37">
        <w:rPr>
          <w:rFonts w:ascii="Arial" w:hAnsi="Arial" w:cs="Arial"/>
          <w:sz w:val="22"/>
          <w:szCs w:val="22"/>
        </w:rPr>
        <w:noBreakHyphen/>
        <w:t xml:space="preserve"> a detentora não cumprir as obrigações constantes desta Ata de Registro de Preços;</w:t>
      </w:r>
    </w:p>
    <w:p w:rsidR="00F06F37" w:rsidRPr="00F06F37" w:rsidRDefault="00F06F37" w:rsidP="00F06F37">
      <w:pPr>
        <w:tabs>
          <w:tab w:val="left" w:pos="715"/>
        </w:tabs>
        <w:jc w:val="both"/>
        <w:rPr>
          <w:rFonts w:ascii="Arial" w:hAnsi="Arial" w:cs="Arial"/>
          <w:sz w:val="22"/>
          <w:szCs w:val="22"/>
        </w:rPr>
      </w:pPr>
    </w:p>
    <w:p w:rsidR="00F06F37" w:rsidRPr="00F06F37" w:rsidRDefault="00F06F37" w:rsidP="00F06F37">
      <w:pPr>
        <w:tabs>
          <w:tab w:val="left" w:pos="715"/>
        </w:tabs>
        <w:jc w:val="both"/>
        <w:rPr>
          <w:rFonts w:ascii="Arial" w:hAnsi="Arial" w:cs="Arial"/>
          <w:sz w:val="22"/>
          <w:szCs w:val="22"/>
        </w:rPr>
      </w:pPr>
      <w:r w:rsidRPr="00F06F37">
        <w:rPr>
          <w:rFonts w:ascii="Arial" w:hAnsi="Arial" w:cs="Arial"/>
          <w:sz w:val="22"/>
          <w:szCs w:val="22"/>
        </w:rPr>
        <w:t xml:space="preserve">B </w:t>
      </w:r>
      <w:r w:rsidRPr="00F06F37">
        <w:rPr>
          <w:rFonts w:ascii="Arial" w:hAnsi="Arial" w:cs="Arial"/>
          <w:sz w:val="22"/>
          <w:szCs w:val="22"/>
        </w:rPr>
        <w:noBreakHyphen/>
        <w:t xml:space="preserve"> a detentora não retirar qualquer Ordem de Fornecimento, no prazo estabelecido, e a Administração não aceitar sua justificativa;</w:t>
      </w:r>
    </w:p>
    <w:p w:rsidR="00F06F37" w:rsidRPr="00F06F37" w:rsidRDefault="00F06F37" w:rsidP="00F06F37">
      <w:pPr>
        <w:tabs>
          <w:tab w:val="left" w:pos="715"/>
        </w:tabs>
        <w:jc w:val="both"/>
        <w:rPr>
          <w:rFonts w:ascii="Arial" w:hAnsi="Arial" w:cs="Arial"/>
          <w:sz w:val="22"/>
          <w:szCs w:val="22"/>
        </w:rPr>
      </w:pPr>
    </w:p>
    <w:p w:rsidR="00F06F37" w:rsidRPr="00F06F37" w:rsidRDefault="00F06F37" w:rsidP="00F06F37">
      <w:pPr>
        <w:tabs>
          <w:tab w:val="left" w:pos="715"/>
        </w:tabs>
        <w:jc w:val="both"/>
        <w:rPr>
          <w:rFonts w:ascii="Arial" w:hAnsi="Arial" w:cs="Arial"/>
          <w:sz w:val="22"/>
          <w:szCs w:val="22"/>
        </w:rPr>
      </w:pPr>
      <w:r w:rsidRPr="00F06F37">
        <w:rPr>
          <w:rFonts w:ascii="Arial" w:hAnsi="Arial" w:cs="Arial"/>
          <w:sz w:val="22"/>
          <w:szCs w:val="22"/>
        </w:rPr>
        <w:t xml:space="preserve">C </w:t>
      </w:r>
      <w:r w:rsidRPr="00F06F37">
        <w:rPr>
          <w:rFonts w:ascii="Arial" w:hAnsi="Arial" w:cs="Arial"/>
          <w:sz w:val="22"/>
          <w:szCs w:val="22"/>
        </w:rPr>
        <w:noBreakHyphen/>
        <w:t xml:space="preserve"> a detentora der causa a rescisão administrativa de contrato decorrente de registro de preços, a critério da Administração;</w:t>
      </w:r>
    </w:p>
    <w:p w:rsidR="00F06F37" w:rsidRPr="00F06F37" w:rsidRDefault="00F06F37" w:rsidP="00F06F37">
      <w:pPr>
        <w:tabs>
          <w:tab w:val="left" w:pos="715"/>
        </w:tabs>
        <w:jc w:val="both"/>
        <w:rPr>
          <w:rFonts w:ascii="Arial" w:hAnsi="Arial" w:cs="Arial"/>
          <w:sz w:val="22"/>
          <w:szCs w:val="22"/>
        </w:rPr>
      </w:pPr>
    </w:p>
    <w:p w:rsidR="00F06F37" w:rsidRPr="00F06F37" w:rsidRDefault="00F06F37" w:rsidP="00F06F37">
      <w:pPr>
        <w:tabs>
          <w:tab w:val="left" w:pos="715"/>
        </w:tabs>
        <w:jc w:val="both"/>
        <w:rPr>
          <w:rFonts w:ascii="Arial" w:hAnsi="Arial" w:cs="Arial"/>
          <w:sz w:val="22"/>
          <w:szCs w:val="22"/>
        </w:rPr>
      </w:pPr>
      <w:r w:rsidRPr="00F06F37">
        <w:rPr>
          <w:rFonts w:ascii="Arial" w:hAnsi="Arial" w:cs="Arial"/>
          <w:sz w:val="22"/>
          <w:szCs w:val="22"/>
        </w:rPr>
        <w:t xml:space="preserve">D </w:t>
      </w:r>
      <w:r w:rsidRPr="00F06F37">
        <w:rPr>
          <w:rFonts w:ascii="Arial" w:hAnsi="Arial" w:cs="Arial"/>
          <w:sz w:val="22"/>
          <w:szCs w:val="22"/>
        </w:rPr>
        <w:noBreakHyphen/>
        <w:t xml:space="preserve"> em qualquer das hipóteses de inexecução total ou parcial de contrato decorrente de registro de preços, se assim for decidido pela Administração;</w:t>
      </w:r>
    </w:p>
    <w:p w:rsidR="00F06F37" w:rsidRPr="00F06F37" w:rsidRDefault="00F06F37" w:rsidP="00F06F37">
      <w:pPr>
        <w:tabs>
          <w:tab w:val="right" w:pos="8371"/>
        </w:tabs>
        <w:jc w:val="both"/>
        <w:rPr>
          <w:rFonts w:ascii="Arial" w:hAnsi="Arial" w:cs="Arial"/>
          <w:sz w:val="22"/>
          <w:szCs w:val="22"/>
        </w:rPr>
      </w:pPr>
    </w:p>
    <w:p w:rsidR="00F06F37" w:rsidRPr="00F06F37" w:rsidRDefault="00F06F37" w:rsidP="00F06F37">
      <w:pPr>
        <w:tabs>
          <w:tab w:val="right" w:pos="8371"/>
        </w:tabs>
        <w:jc w:val="both"/>
        <w:rPr>
          <w:rFonts w:ascii="Arial" w:hAnsi="Arial" w:cs="Arial"/>
          <w:sz w:val="22"/>
          <w:szCs w:val="22"/>
        </w:rPr>
      </w:pPr>
      <w:r w:rsidRPr="00F06F37">
        <w:rPr>
          <w:rFonts w:ascii="Arial" w:hAnsi="Arial" w:cs="Arial"/>
          <w:sz w:val="22"/>
          <w:szCs w:val="22"/>
        </w:rPr>
        <w:t xml:space="preserve">E </w:t>
      </w:r>
      <w:r w:rsidRPr="00F06F37">
        <w:rPr>
          <w:rFonts w:ascii="Arial" w:hAnsi="Arial" w:cs="Arial"/>
          <w:sz w:val="22"/>
          <w:szCs w:val="22"/>
        </w:rPr>
        <w:noBreakHyphen/>
        <w:t xml:space="preserve"> os preços registrados se apresentarem superiores aos praticados no mercado;</w:t>
      </w:r>
    </w:p>
    <w:p w:rsidR="00F06F37" w:rsidRPr="00F06F37" w:rsidRDefault="00F06F37" w:rsidP="00F06F37">
      <w:pPr>
        <w:tabs>
          <w:tab w:val="left" w:pos="715"/>
        </w:tabs>
        <w:jc w:val="both"/>
        <w:rPr>
          <w:rFonts w:ascii="Arial" w:hAnsi="Arial" w:cs="Arial"/>
          <w:sz w:val="22"/>
          <w:szCs w:val="22"/>
        </w:rPr>
      </w:pPr>
    </w:p>
    <w:p w:rsidR="00F06F37" w:rsidRPr="00F06F37" w:rsidRDefault="00F06F37" w:rsidP="00F06F37">
      <w:pPr>
        <w:tabs>
          <w:tab w:val="left" w:pos="715"/>
        </w:tabs>
        <w:jc w:val="both"/>
        <w:rPr>
          <w:rFonts w:ascii="Arial" w:hAnsi="Arial" w:cs="Arial"/>
          <w:sz w:val="22"/>
          <w:szCs w:val="22"/>
        </w:rPr>
      </w:pPr>
      <w:r w:rsidRPr="00F06F37">
        <w:rPr>
          <w:rFonts w:ascii="Arial" w:hAnsi="Arial" w:cs="Arial"/>
          <w:sz w:val="22"/>
          <w:szCs w:val="22"/>
        </w:rPr>
        <w:lastRenderedPageBreak/>
        <w:t xml:space="preserve">F </w:t>
      </w:r>
      <w:r w:rsidRPr="00F06F37">
        <w:rPr>
          <w:rFonts w:ascii="Arial" w:hAnsi="Arial" w:cs="Arial"/>
          <w:sz w:val="22"/>
          <w:szCs w:val="22"/>
        </w:rPr>
        <w:noBreakHyphen/>
        <w:t xml:space="preserve"> por razões de interesse público devidamente demonstradas e justificadas pela Administração;</w:t>
      </w:r>
    </w:p>
    <w:p w:rsidR="00F06F37" w:rsidRPr="00F06F37" w:rsidRDefault="00F06F37" w:rsidP="00F06F37">
      <w:pPr>
        <w:pStyle w:val="Recuodecorpodetexto"/>
        <w:spacing w:after="0"/>
        <w:ind w:left="0"/>
        <w:jc w:val="both"/>
        <w:rPr>
          <w:rFonts w:ascii="Arial" w:hAnsi="Arial" w:cs="Arial"/>
          <w:sz w:val="22"/>
          <w:szCs w:val="22"/>
        </w:rPr>
      </w:pPr>
    </w:p>
    <w:p w:rsidR="00F06F37" w:rsidRPr="00F06F37" w:rsidRDefault="00F06F37" w:rsidP="00F06F37">
      <w:pPr>
        <w:pStyle w:val="Recuodecorpodetexto"/>
        <w:spacing w:after="0"/>
        <w:ind w:left="0"/>
        <w:jc w:val="both"/>
        <w:rPr>
          <w:rFonts w:ascii="Arial" w:hAnsi="Arial" w:cs="Arial"/>
          <w:sz w:val="22"/>
          <w:szCs w:val="22"/>
        </w:rPr>
      </w:pPr>
      <w:r w:rsidRPr="00F06F37">
        <w:rPr>
          <w:rFonts w:ascii="Arial" w:hAnsi="Arial" w:cs="Arial"/>
          <w:sz w:val="22"/>
          <w:szCs w:val="22"/>
        </w:rPr>
        <w:t xml:space="preserve">G </w:t>
      </w:r>
      <w:r w:rsidRPr="00F06F37">
        <w:rPr>
          <w:rFonts w:ascii="Arial" w:hAnsi="Arial" w:cs="Arial"/>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F06F37" w:rsidRPr="00F06F37" w:rsidRDefault="00F06F37" w:rsidP="00F06F37">
      <w:pPr>
        <w:jc w:val="both"/>
        <w:rPr>
          <w:rFonts w:ascii="Arial" w:hAnsi="Arial" w:cs="Arial"/>
          <w:sz w:val="22"/>
          <w:szCs w:val="22"/>
        </w:rPr>
      </w:pPr>
      <w:r w:rsidRPr="00F06F37">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F06F37" w:rsidRPr="00F06F37" w:rsidRDefault="00F06F37" w:rsidP="00F06F37">
      <w:pPr>
        <w:pStyle w:val="Recuodecorpodetexto23"/>
        <w:spacing w:after="0" w:line="240" w:lineRule="auto"/>
        <w:ind w:left="0"/>
        <w:jc w:val="both"/>
        <w:rPr>
          <w:rFonts w:ascii="Arial" w:hAnsi="Arial" w:cs="Arial"/>
          <w:sz w:val="22"/>
          <w:szCs w:val="22"/>
        </w:rPr>
      </w:pPr>
    </w:p>
    <w:p w:rsidR="00F06F37" w:rsidRPr="00F06F37" w:rsidRDefault="00F06F37" w:rsidP="00F06F37">
      <w:pPr>
        <w:pStyle w:val="Recuodecorpodetexto23"/>
        <w:spacing w:after="0" w:line="240" w:lineRule="auto"/>
        <w:ind w:left="0"/>
        <w:jc w:val="both"/>
        <w:rPr>
          <w:rFonts w:ascii="Arial" w:hAnsi="Arial" w:cs="Arial"/>
          <w:sz w:val="22"/>
          <w:szCs w:val="22"/>
        </w:rPr>
      </w:pPr>
      <w:r w:rsidRPr="00F06F37">
        <w:rPr>
          <w:rFonts w:ascii="Arial" w:hAnsi="Arial" w:cs="Arial"/>
          <w:b/>
          <w:sz w:val="22"/>
          <w:szCs w:val="22"/>
        </w:rPr>
        <w:t>Pelas detentoras, quando</w:t>
      </w:r>
      <w:r w:rsidRPr="00F06F37">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F06F37" w:rsidRPr="00F06F37" w:rsidRDefault="00F06F37" w:rsidP="00F06F37">
      <w:pPr>
        <w:pStyle w:val="Recuodecorpodetexto23"/>
        <w:spacing w:after="0" w:line="240" w:lineRule="auto"/>
        <w:ind w:left="0"/>
        <w:jc w:val="both"/>
        <w:rPr>
          <w:rFonts w:ascii="Arial" w:hAnsi="Arial" w:cs="Arial"/>
          <w:sz w:val="22"/>
          <w:szCs w:val="22"/>
        </w:rPr>
      </w:pPr>
    </w:p>
    <w:p w:rsidR="00F06F37" w:rsidRPr="00F06F37" w:rsidRDefault="00F06F37" w:rsidP="00F06F37">
      <w:pPr>
        <w:tabs>
          <w:tab w:val="left" w:pos="717"/>
        </w:tabs>
        <w:jc w:val="both"/>
        <w:rPr>
          <w:rFonts w:ascii="Arial" w:hAnsi="Arial" w:cs="Arial"/>
          <w:sz w:val="22"/>
          <w:szCs w:val="22"/>
        </w:rPr>
      </w:pPr>
      <w:r w:rsidRPr="00F06F37">
        <w:rPr>
          <w:rFonts w:ascii="Arial" w:hAnsi="Arial" w:cs="Arial"/>
          <w:sz w:val="22"/>
          <w:szCs w:val="22"/>
        </w:rPr>
        <w:t xml:space="preserve">A </w:t>
      </w:r>
      <w:r w:rsidRPr="00F06F37">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F06F37" w:rsidRPr="00F06F37" w:rsidRDefault="00F06F37" w:rsidP="00F06F37">
      <w:pPr>
        <w:tabs>
          <w:tab w:val="right" w:pos="6945"/>
        </w:tabs>
        <w:jc w:val="both"/>
        <w:rPr>
          <w:rFonts w:ascii="Arial" w:hAnsi="Arial" w:cs="Arial"/>
          <w:b/>
          <w:sz w:val="22"/>
          <w:szCs w:val="22"/>
        </w:rPr>
      </w:pPr>
    </w:p>
    <w:p w:rsidR="00F06F37" w:rsidRPr="00F06F37" w:rsidRDefault="00F06F37" w:rsidP="00F06F37">
      <w:pPr>
        <w:tabs>
          <w:tab w:val="right" w:pos="6945"/>
        </w:tabs>
        <w:jc w:val="both"/>
        <w:rPr>
          <w:rFonts w:ascii="Arial" w:hAnsi="Arial" w:cs="Arial"/>
          <w:b/>
          <w:sz w:val="22"/>
          <w:szCs w:val="22"/>
        </w:rPr>
      </w:pPr>
      <w:r w:rsidRPr="00F06F37">
        <w:rPr>
          <w:rFonts w:ascii="Arial" w:hAnsi="Arial" w:cs="Arial"/>
          <w:b/>
          <w:sz w:val="22"/>
          <w:szCs w:val="22"/>
        </w:rPr>
        <w:t xml:space="preserve">11 </w:t>
      </w:r>
      <w:r w:rsidRPr="00F06F37">
        <w:rPr>
          <w:rFonts w:ascii="Arial" w:hAnsi="Arial" w:cs="Arial"/>
          <w:b/>
          <w:sz w:val="22"/>
          <w:szCs w:val="22"/>
        </w:rPr>
        <w:noBreakHyphen/>
        <w:t xml:space="preserve"> DA AUTORIZAÇÃO PARA FORNECIMENTO/PRESTAÇÃO DOS SERVIÇOS</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I</w:t>
      </w:r>
      <w:r w:rsidRPr="00F06F37">
        <w:rPr>
          <w:rFonts w:ascii="Arial" w:hAnsi="Arial" w:cs="Arial"/>
          <w:b/>
          <w:sz w:val="22"/>
          <w:szCs w:val="22"/>
        </w:rPr>
        <w:t xml:space="preserve"> </w:t>
      </w:r>
      <w:r w:rsidRPr="00F06F37">
        <w:rPr>
          <w:rFonts w:ascii="Arial" w:hAnsi="Arial" w:cs="Arial"/>
          <w:b/>
          <w:sz w:val="22"/>
          <w:szCs w:val="22"/>
        </w:rPr>
        <w:noBreakHyphen/>
      </w:r>
      <w:r w:rsidRPr="00F06F37">
        <w:rPr>
          <w:rFonts w:ascii="Arial" w:hAnsi="Arial" w:cs="Arial"/>
          <w:sz w:val="22"/>
          <w:szCs w:val="22"/>
        </w:rPr>
        <w:t xml:space="preserve"> As aquisições do objeto da presente Ata de Registro de Preços serão autorizadas, caso a caso, pelo Secretario requisitante.</w:t>
      </w:r>
    </w:p>
    <w:p w:rsidR="00F06F37" w:rsidRPr="00F06F37" w:rsidRDefault="00F06F37" w:rsidP="00F06F37">
      <w:pPr>
        <w:jc w:val="both"/>
        <w:rPr>
          <w:rFonts w:ascii="Arial" w:hAnsi="Arial" w:cs="Arial"/>
          <w:sz w:val="22"/>
          <w:szCs w:val="22"/>
        </w:rPr>
      </w:pPr>
    </w:p>
    <w:p w:rsidR="00F06F37" w:rsidRPr="00F06F37" w:rsidRDefault="00F06F37" w:rsidP="00F06F37">
      <w:pPr>
        <w:jc w:val="both"/>
        <w:rPr>
          <w:rFonts w:ascii="Arial" w:hAnsi="Arial" w:cs="Arial"/>
          <w:b/>
          <w:sz w:val="22"/>
          <w:szCs w:val="22"/>
        </w:rPr>
      </w:pPr>
      <w:r w:rsidRPr="00F06F37">
        <w:rPr>
          <w:rFonts w:ascii="Arial" w:hAnsi="Arial" w:cs="Arial"/>
          <w:b/>
          <w:sz w:val="22"/>
          <w:szCs w:val="22"/>
        </w:rPr>
        <w:t>12 - DAS DISPOSIÇÕES FINAIS</w:t>
      </w:r>
    </w:p>
    <w:p w:rsidR="00F06F37" w:rsidRPr="00F06F37" w:rsidRDefault="00F06F37" w:rsidP="00F06F37">
      <w:pPr>
        <w:pStyle w:val="Corpodetexto"/>
        <w:tabs>
          <w:tab w:val="left" w:pos="50"/>
          <w:tab w:val="right" w:leader="dot" w:pos="8981"/>
          <w:tab w:val="right" w:pos="9111"/>
        </w:tabs>
        <w:spacing w:after="0" w:line="240" w:lineRule="auto"/>
        <w:jc w:val="both"/>
        <w:rPr>
          <w:rFonts w:ascii="Arial" w:hAnsi="Arial" w:cs="Arial"/>
          <w:sz w:val="22"/>
          <w:szCs w:val="22"/>
        </w:rPr>
      </w:pPr>
    </w:p>
    <w:p w:rsidR="00F06F37" w:rsidRPr="00F06F37" w:rsidRDefault="00F06F37" w:rsidP="00F06F37">
      <w:pPr>
        <w:pStyle w:val="Corpodetexto"/>
        <w:tabs>
          <w:tab w:val="left" w:pos="50"/>
          <w:tab w:val="right" w:leader="dot" w:pos="8981"/>
          <w:tab w:val="right" w:pos="9111"/>
        </w:tabs>
        <w:spacing w:after="0" w:line="240" w:lineRule="auto"/>
        <w:jc w:val="both"/>
        <w:rPr>
          <w:rFonts w:ascii="Arial" w:hAnsi="Arial" w:cs="Arial"/>
          <w:sz w:val="22"/>
          <w:szCs w:val="22"/>
        </w:rPr>
      </w:pPr>
      <w:r w:rsidRPr="00F06F37">
        <w:rPr>
          <w:rFonts w:ascii="Arial" w:hAnsi="Arial" w:cs="Arial"/>
          <w:sz w:val="22"/>
          <w:szCs w:val="22"/>
        </w:rPr>
        <w:t xml:space="preserve">I – Integram esta Ata, o edital do Pregão nº </w:t>
      </w:r>
      <w:r w:rsidR="00E1747D">
        <w:rPr>
          <w:rFonts w:ascii="Arial" w:hAnsi="Arial" w:cs="Arial"/>
          <w:sz w:val="22"/>
          <w:szCs w:val="22"/>
        </w:rPr>
        <w:t>014/2019</w:t>
      </w:r>
      <w:r w:rsidRPr="00F06F37">
        <w:rPr>
          <w:rFonts w:ascii="Arial" w:hAnsi="Arial" w:cs="Arial"/>
          <w:sz w:val="22"/>
          <w:szCs w:val="22"/>
        </w:rPr>
        <w:t xml:space="preserve"> e as propostas das empresas classificadas no certame supra-numerado.</w:t>
      </w:r>
    </w:p>
    <w:p w:rsidR="00F06F37" w:rsidRPr="00F06F37" w:rsidRDefault="00F06F37" w:rsidP="00F06F37">
      <w:pPr>
        <w:tabs>
          <w:tab w:val="right" w:pos="9112"/>
        </w:tabs>
        <w:jc w:val="both"/>
        <w:rPr>
          <w:rFonts w:ascii="Arial" w:hAnsi="Arial" w:cs="Arial"/>
          <w:sz w:val="22"/>
          <w:szCs w:val="22"/>
        </w:rPr>
      </w:pPr>
    </w:p>
    <w:p w:rsidR="00F06F37" w:rsidRPr="00F06F37" w:rsidRDefault="00F06F37" w:rsidP="00F06F37">
      <w:pPr>
        <w:tabs>
          <w:tab w:val="right" w:pos="9112"/>
        </w:tabs>
        <w:jc w:val="both"/>
        <w:rPr>
          <w:rFonts w:ascii="Arial" w:hAnsi="Arial" w:cs="Arial"/>
          <w:sz w:val="22"/>
          <w:szCs w:val="22"/>
        </w:rPr>
      </w:pPr>
      <w:r w:rsidRPr="00F06F37">
        <w:rPr>
          <w:rFonts w:ascii="Arial" w:hAnsi="Arial" w:cs="Arial"/>
          <w:sz w:val="22"/>
          <w:szCs w:val="22"/>
        </w:rPr>
        <w:t>II - Fica eleito o foro desta Comarca de Pára de Minas/MG para dirimir quaisquer questões decorrentes da utilização da presente Ata.</w:t>
      </w:r>
    </w:p>
    <w:p w:rsidR="00F06F37" w:rsidRPr="00F06F37" w:rsidRDefault="00F06F37" w:rsidP="00F06F37">
      <w:pPr>
        <w:tabs>
          <w:tab w:val="right" w:pos="9112"/>
        </w:tabs>
        <w:jc w:val="both"/>
        <w:rPr>
          <w:rFonts w:ascii="Arial" w:hAnsi="Arial" w:cs="Arial"/>
          <w:sz w:val="22"/>
          <w:szCs w:val="22"/>
        </w:rPr>
      </w:pPr>
    </w:p>
    <w:p w:rsidR="00F06F37" w:rsidRPr="00F06F37" w:rsidRDefault="00F06F37" w:rsidP="00F06F37">
      <w:pPr>
        <w:jc w:val="both"/>
        <w:rPr>
          <w:rFonts w:ascii="Arial" w:hAnsi="Arial" w:cs="Arial"/>
          <w:sz w:val="22"/>
          <w:szCs w:val="22"/>
        </w:rPr>
      </w:pPr>
      <w:r w:rsidRPr="00F06F37">
        <w:rPr>
          <w:rFonts w:ascii="Arial" w:hAnsi="Arial" w:cs="Arial"/>
          <w:sz w:val="22"/>
          <w:szCs w:val="22"/>
        </w:rPr>
        <w:t>III - Os casos omissos serão resolvidos de acordo com a Lei Federal 8.666/93, Lei 10.520/02 e demais normas aplicáveis. Subsidiariamente, aplicar-se-ão os princípios gerais de Direito.</w:t>
      </w:r>
    </w:p>
    <w:p w:rsidR="00F06F37" w:rsidRPr="00F06F37" w:rsidRDefault="00F06F37" w:rsidP="00F06F37">
      <w:pPr>
        <w:jc w:val="both"/>
        <w:rPr>
          <w:rFonts w:ascii="Arial" w:hAnsi="Arial" w:cs="Arial"/>
          <w:sz w:val="22"/>
          <w:szCs w:val="22"/>
        </w:rPr>
      </w:pPr>
    </w:p>
    <w:p w:rsidR="00F06F37" w:rsidRPr="00F06F37" w:rsidRDefault="00F06F37" w:rsidP="006111B7">
      <w:pPr>
        <w:spacing w:line="200" w:lineRule="atLeast"/>
        <w:jc w:val="center"/>
        <w:rPr>
          <w:rFonts w:ascii="Arial" w:hAnsi="Arial" w:cs="Arial"/>
          <w:sz w:val="22"/>
          <w:szCs w:val="22"/>
        </w:rPr>
      </w:pPr>
      <w:r w:rsidRPr="00F06F37">
        <w:rPr>
          <w:rFonts w:ascii="Arial" w:hAnsi="Arial" w:cs="Arial"/>
          <w:sz w:val="22"/>
          <w:szCs w:val="22"/>
        </w:rPr>
        <w:t>Pequi, ____de ______________ de ______.</w:t>
      </w:r>
    </w:p>
    <w:p w:rsidR="00F06F37" w:rsidRPr="00F06F37" w:rsidRDefault="00F06F37" w:rsidP="00F06F37">
      <w:pPr>
        <w:pStyle w:val="Corpodetexto"/>
        <w:spacing w:after="0" w:line="200" w:lineRule="atLeast"/>
        <w:jc w:val="both"/>
        <w:rPr>
          <w:rFonts w:ascii="Arial" w:hAnsi="Arial" w:cs="Arial"/>
          <w:sz w:val="22"/>
          <w:szCs w:val="22"/>
        </w:rPr>
      </w:pPr>
    </w:p>
    <w:p w:rsidR="00F06F37" w:rsidRPr="00F06F37" w:rsidRDefault="00F06F37" w:rsidP="00F06F37">
      <w:pPr>
        <w:pStyle w:val="Corpodetexto"/>
        <w:spacing w:after="0" w:line="200" w:lineRule="atLeast"/>
        <w:jc w:val="both"/>
        <w:rPr>
          <w:rFonts w:ascii="Arial" w:hAnsi="Arial" w:cs="Arial"/>
          <w:sz w:val="22"/>
          <w:szCs w:val="22"/>
        </w:rPr>
      </w:pPr>
    </w:p>
    <w:p w:rsidR="00F06F37" w:rsidRPr="00F06F37" w:rsidRDefault="00F06F37" w:rsidP="00F06F37">
      <w:pPr>
        <w:pStyle w:val="Corpodetexto"/>
        <w:spacing w:after="0" w:line="200" w:lineRule="atLeast"/>
        <w:jc w:val="center"/>
        <w:rPr>
          <w:rFonts w:ascii="Arial" w:hAnsi="Arial" w:cs="Arial"/>
          <w:sz w:val="22"/>
          <w:szCs w:val="22"/>
        </w:rPr>
      </w:pPr>
      <w:r w:rsidRPr="00F06F37">
        <w:rPr>
          <w:rFonts w:ascii="Arial" w:hAnsi="Arial" w:cs="Arial"/>
          <w:sz w:val="22"/>
          <w:szCs w:val="22"/>
        </w:rPr>
        <w:t xml:space="preserve">Município de Pequi/MG  </w:t>
      </w:r>
    </w:p>
    <w:p w:rsidR="00F06F37" w:rsidRPr="00F06F37" w:rsidRDefault="00F06F37" w:rsidP="00F06F37">
      <w:pPr>
        <w:pStyle w:val="Corpodetexto"/>
        <w:spacing w:after="0" w:line="200" w:lineRule="atLeast"/>
        <w:jc w:val="center"/>
        <w:rPr>
          <w:rFonts w:ascii="Arial" w:hAnsi="Arial" w:cs="Arial"/>
          <w:sz w:val="22"/>
          <w:szCs w:val="22"/>
        </w:rPr>
      </w:pPr>
      <w:r w:rsidRPr="00F06F37">
        <w:rPr>
          <w:rFonts w:ascii="Arial" w:hAnsi="Arial" w:cs="Arial"/>
          <w:sz w:val="22"/>
          <w:szCs w:val="22"/>
        </w:rPr>
        <w:t>João de Castro Barbosa</w:t>
      </w:r>
    </w:p>
    <w:p w:rsidR="00F06F37" w:rsidRPr="00F06F37" w:rsidRDefault="00F06F37" w:rsidP="00F06F37">
      <w:pPr>
        <w:pStyle w:val="Corpodetexto"/>
        <w:spacing w:after="0" w:line="200" w:lineRule="atLeast"/>
        <w:jc w:val="center"/>
        <w:rPr>
          <w:rFonts w:ascii="Arial" w:hAnsi="Arial" w:cs="Arial"/>
          <w:sz w:val="22"/>
          <w:szCs w:val="22"/>
        </w:rPr>
      </w:pPr>
    </w:p>
    <w:p w:rsidR="00F06F37" w:rsidRPr="00F06F37" w:rsidRDefault="00F06F37" w:rsidP="00F06F37">
      <w:pPr>
        <w:pStyle w:val="Corpodetexto"/>
        <w:spacing w:after="0" w:line="200" w:lineRule="atLeast"/>
        <w:jc w:val="center"/>
        <w:rPr>
          <w:rFonts w:ascii="Arial" w:hAnsi="Arial" w:cs="Arial"/>
          <w:sz w:val="22"/>
          <w:szCs w:val="22"/>
        </w:rPr>
      </w:pPr>
      <w:r w:rsidRPr="00F06F37">
        <w:rPr>
          <w:rFonts w:ascii="Arial" w:hAnsi="Arial" w:cs="Arial"/>
          <w:sz w:val="22"/>
          <w:szCs w:val="22"/>
        </w:rPr>
        <w:t>__________________________</w:t>
      </w:r>
    </w:p>
    <w:p w:rsidR="00F06F37" w:rsidRPr="00F06F37" w:rsidRDefault="00F06F37" w:rsidP="00F06F37">
      <w:pPr>
        <w:pStyle w:val="Corpodetexto"/>
        <w:spacing w:after="0" w:line="200" w:lineRule="atLeast"/>
        <w:jc w:val="center"/>
        <w:rPr>
          <w:rFonts w:ascii="Arial" w:hAnsi="Arial" w:cs="Arial"/>
          <w:sz w:val="22"/>
          <w:szCs w:val="22"/>
        </w:rPr>
      </w:pPr>
      <w:r w:rsidRPr="00F06F37">
        <w:rPr>
          <w:rFonts w:ascii="Arial" w:hAnsi="Arial" w:cs="Arial"/>
          <w:sz w:val="22"/>
          <w:szCs w:val="22"/>
        </w:rPr>
        <w:t>Licitante</w:t>
      </w:r>
    </w:p>
    <w:p w:rsidR="00F06F37" w:rsidRPr="00F06F37" w:rsidRDefault="00E1747D" w:rsidP="00E1747D">
      <w:pPr>
        <w:rPr>
          <w:rFonts w:ascii="Arial" w:hAnsi="Arial" w:cs="Arial"/>
          <w:b/>
          <w:sz w:val="22"/>
          <w:szCs w:val="22"/>
        </w:rPr>
      </w:pPr>
      <w:r>
        <w:rPr>
          <w:rFonts w:ascii="Arial" w:hAnsi="Arial" w:cs="Arial"/>
          <w:sz w:val="22"/>
          <w:szCs w:val="22"/>
        </w:rPr>
        <w:br w:type="page"/>
      </w:r>
    </w:p>
    <w:p w:rsidR="00F06F37" w:rsidRPr="00F06F37" w:rsidRDefault="00F06F37" w:rsidP="00F06F37">
      <w:pPr>
        <w:spacing w:line="200" w:lineRule="atLeast"/>
        <w:jc w:val="both"/>
        <w:rPr>
          <w:rFonts w:ascii="Arial" w:hAnsi="Arial" w:cs="Arial"/>
          <w:b/>
          <w:sz w:val="22"/>
          <w:szCs w:val="22"/>
        </w:rPr>
      </w:pPr>
      <w:r w:rsidRPr="00F06F37">
        <w:rPr>
          <w:rFonts w:ascii="Arial" w:hAnsi="Arial" w:cs="Arial"/>
          <w:b/>
          <w:sz w:val="22"/>
          <w:szCs w:val="22"/>
        </w:rPr>
        <w:lastRenderedPageBreak/>
        <w:t xml:space="preserve">PROCESSO LICITATÓRIO Nº </w:t>
      </w:r>
      <w:r w:rsidR="00E1747D">
        <w:rPr>
          <w:rFonts w:ascii="Arial" w:hAnsi="Arial" w:cs="Arial"/>
          <w:b/>
          <w:sz w:val="22"/>
          <w:szCs w:val="22"/>
        </w:rPr>
        <w:t>020/2019</w:t>
      </w:r>
    </w:p>
    <w:p w:rsidR="00F06F37" w:rsidRPr="00F06F37" w:rsidRDefault="00F06F37" w:rsidP="00F06F37">
      <w:pPr>
        <w:spacing w:line="200" w:lineRule="atLeast"/>
        <w:jc w:val="both"/>
        <w:rPr>
          <w:rFonts w:ascii="Arial" w:hAnsi="Arial" w:cs="Arial"/>
          <w:b/>
          <w:sz w:val="22"/>
          <w:szCs w:val="22"/>
        </w:rPr>
      </w:pPr>
      <w:r w:rsidRPr="00F06F37">
        <w:rPr>
          <w:rFonts w:ascii="Arial" w:hAnsi="Arial" w:cs="Arial"/>
          <w:b/>
          <w:sz w:val="22"/>
          <w:szCs w:val="22"/>
        </w:rPr>
        <w:t xml:space="preserve">PREGÃO PRESENCIAL Nº </w:t>
      </w:r>
      <w:r w:rsidR="00E1747D">
        <w:rPr>
          <w:rFonts w:ascii="Arial" w:hAnsi="Arial" w:cs="Arial"/>
          <w:b/>
          <w:sz w:val="22"/>
          <w:szCs w:val="22"/>
        </w:rPr>
        <w:t>014/2019</w:t>
      </w:r>
    </w:p>
    <w:p w:rsidR="00F06F37" w:rsidRPr="00F06F37" w:rsidRDefault="00F06F37" w:rsidP="00F06F37">
      <w:pPr>
        <w:pStyle w:val="WW-Padro"/>
        <w:tabs>
          <w:tab w:val="left" w:pos="1440"/>
        </w:tabs>
        <w:spacing w:line="200" w:lineRule="atLeast"/>
        <w:jc w:val="center"/>
        <w:rPr>
          <w:rFonts w:ascii="Arial" w:hAnsi="Arial" w:cs="Arial"/>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b/>
          <w:sz w:val="22"/>
          <w:szCs w:val="22"/>
          <w:lang w:val="pt-BR"/>
        </w:rPr>
      </w:pPr>
      <w:r w:rsidRPr="00F06F37">
        <w:rPr>
          <w:rFonts w:ascii="Arial" w:hAnsi="Arial" w:cs="Arial"/>
          <w:b/>
          <w:sz w:val="22"/>
          <w:szCs w:val="22"/>
          <w:lang w:val="pt-BR"/>
        </w:rPr>
        <w:t xml:space="preserve">ANEXO V </w:t>
      </w:r>
    </w:p>
    <w:p w:rsidR="00F06F37" w:rsidRPr="00F06F37" w:rsidRDefault="00F06F37" w:rsidP="00F06F37">
      <w:pPr>
        <w:pStyle w:val="WW-Padro"/>
        <w:tabs>
          <w:tab w:val="left" w:pos="1440"/>
        </w:tabs>
        <w:spacing w:line="200" w:lineRule="atLeast"/>
        <w:jc w:val="center"/>
        <w:rPr>
          <w:rFonts w:ascii="Arial" w:hAnsi="Arial" w:cs="Arial"/>
          <w:b/>
          <w:bCs/>
          <w:sz w:val="22"/>
          <w:szCs w:val="22"/>
          <w:lang w:val="pt-BR"/>
        </w:rPr>
      </w:pPr>
    </w:p>
    <w:p w:rsidR="00F06F37" w:rsidRPr="00F06F37" w:rsidRDefault="00F06F37" w:rsidP="00F06F37">
      <w:pPr>
        <w:pStyle w:val="Resumo"/>
        <w:spacing w:after="0" w:line="200" w:lineRule="atLeast"/>
        <w:ind w:firstLine="0"/>
        <w:jc w:val="both"/>
        <w:rPr>
          <w:color w:val="auto"/>
          <w:sz w:val="22"/>
          <w:szCs w:val="22"/>
        </w:rPr>
      </w:pPr>
    </w:p>
    <w:p w:rsidR="00F06F37" w:rsidRPr="00F06F37" w:rsidRDefault="00F06F37" w:rsidP="00F06F37">
      <w:pPr>
        <w:spacing w:line="200" w:lineRule="atLeast"/>
        <w:jc w:val="center"/>
        <w:rPr>
          <w:rFonts w:ascii="Arial" w:hAnsi="Arial" w:cs="Arial"/>
          <w:b/>
          <w:sz w:val="22"/>
          <w:szCs w:val="22"/>
        </w:rPr>
      </w:pPr>
      <w:r w:rsidRPr="00F06F37">
        <w:rPr>
          <w:rFonts w:ascii="Arial" w:hAnsi="Arial" w:cs="Arial"/>
          <w:b/>
          <w:sz w:val="22"/>
          <w:szCs w:val="22"/>
        </w:rPr>
        <w:t>MODELO DE DECLARAÇÃO DE ATENDIMENTO AO INCISO VII DO ART. 4º DA LEI Nº 10.520/2002</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center"/>
        <w:rPr>
          <w:rFonts w:ascii="Arial" w:hAnsi="Arial" w:cs="Arial"/>
          <w:sz w:val="22"/>
          <w:szCs w:val="22"/>
        </w:rPr>
      </w:pPr>
      <w:r w:rsidRPr="00F06F37">
        <w:rPr>
          <w:rFonts w:ascii="Arial" w:hAnsi="Arial" w:cs="Arial"/>
          <w:sz w:val="22"/>
          <w:szCs w:val="22"/>
        </w:rPr>
        <w:t>DECLARAÇÃO</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pStyle w:val="Corpodetexto"/>
        <w:spacing w:after="0" w:line="200" w:lineRule="atLeast"/>
        <w:jc w:val="both"/>
        <w:rPr>
          <w:rFonts w:ascii="Arial" w:hAnsi="Arial" w:cs="Arial"/>
          <w:sz w:val="22"/>
          <w:szCs w:val="22"/>
        </w:rPr>
      </w:pPr>
      <w:r w:rsidRPr="00F06F37">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E1747D">
        <w:rPr>
          <w:rFonts w:ascii="Arial" w:hAnsi="Arial" w:cs="Arial"/>
          <w:sz w:val="22"/>
          <w:szCs w:val="22"/>
        </w:rPr>
        <w:t>014/2019</w:t>
      </w:r>
      <w:r w:rsidRPr="00F06F37">
        <w:rPr>
          <w:rFonts w:ascii="Arial" w:hAnsi="Arial" w:cs="Arial"/>
          <w:sz w:val="22"/>
          <w:szCs w:val="22"/>
        </w:rPr>
        <w:t>, DECLARA expressamente que cumpre plenamente os requisitos de habilitação com todos os termos estabelecidos neste Edital.</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 xml:space="preserve">_______________________, ______ de ___________ de </w:t>
      </w:r>
      <w:r w:rsidR="00E1747D">
        <w:rPr>
          <w:rFonts w:ascii="Arial" w:hAnsi="Arial" w:cs="Arial"/>
          <w:sz w:val="22"/>
          <w:szCs w:val="22"/>
        </w:rPr>
        <w:t>2019</w:t>
      </w:r>
      <w:r w:rsidRPr="00F06F37">
        <w:rPr>
          <w:rFonts w:ascii="Arial" w:hAnsi="Arial" w:cs="Arial"/>
          <w:sz w:val="22"/>
          <w:szCs w:val="22"/>
        </w:rPr>
        <w:t>.</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pStyle w:val="TextoBoletim"/>
        <w:spacing w:after="0" w:line="200" w:lineRule="atLeast"/>
        <w:ind w:firstLine="0"/>
        <w:rPr>
          <w:b w:val="0"/>
          <w:sz w:val="22"/>
          <w:szCs w:val="22"/>
        </w:rPr>
      </w:pPr>
      <w:r w:rsidRPr="00F06F37">
        <w:rPr>
          <w:b w:val="0"/>
          <w:sz w:val="22"/>
          <w:szCs w:val="22"/>
        </w:rPr>
        <w:t>______________________________________________</w:t>
      </w:r>
    </w:p>
    <w:p w:rsidR="00F06F37" w:rsidRPr="00F06F37" w:rsidRDefault="00F06F37" w:rsidP="00F06F37">
      <w:pPr>
        <w:pStyle w:val="TextoBoletim"/>
        <w:spacing w:after="0" w:line="200" w:lineRule="atLeast"/>
        <w:ind w:firstLine="0"/>
        <w:rPr>
          <w:b w:val="0"/>
          <w:sz w:val="22"/>
          <w:szCs w:val="22"/>
        </w:rPr>
      </w:pPr>
      <w:r w:rsidRPr="00F06F37">
        <w:rPr>
          <w:b w:val="0"/>
          <w:sz w:val="22"/>
          <w:szCs w:val="22"/>
        </w:rPr>
        <w:t>Assinatura do Representante Legal da Licitante</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Nome: _______________________________________</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Nº Cédula de Identidade: _________________________</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pStyle w:val="Resumo"/>
        <w:spacing w:after="0" w:line="200" w:lineRule="atLeast"/>
        <w:ind w:firstLine="0"/>
        <w:jc w:val="both"/>
        <w:rPr>
          <w:b/>
          <w:bCs/>
          <w:color w:val="auto"/>
          <w:sz w:val="22"/>
          <w:szCs w:val="22"/>
        </w:rPr>
      </w:pPr>
      <w:r w:rsidRPr="00F06F37">
        <w:rPr>
          <w:b/>
          <w:bCs/>
          <w:color w:val="auto"/>
          <w:sz w:val="22"/>
          <w:szCs w:val="22"/>
        </w:rPr>
        <w:t xml:space="preserve">OBSERVAÇÃO: ESSA DECLARAÇÃO DEVERÁ SER ENTREGUE AO PREGOEIRO, PELO INTERESSADO OU SEU REPRESENTANTE, </w:t>
      </w:r>
      <w:r w:rsidRPr="00F06F37">
        <w:rPr>
          <w:b/>
          <w:bCs/>
          <w:color w:val="auto"/>
          <w:sz w:val="22"/>
          <w:szCs w:val="22"/>
          <w:u w:val="single"/>
        </w:rPr>
        <w:t>FORA DO ENVELOPE</w:t>
      </w:r>
      <w:r w:rsidRPr="00F06F37">
        <w:rPr>
          <w:b/>
          <w:bCs/>
          <w:color w:val="auto"/>
          <w:sz w:val="22"/>
          <w:szCs w:val="22"/>
        </w:rPr>
        <w:t>, NA ABERTURA DA SESSÃO.</w:t>
      </w:r>
    </w:p>
    <w:p w:rsidR="00F06F37" w:rsidRPr="00F06F37" w:rsidRDefault="00F06F37" w:rsidP="00F06F37">
      <w:pPr>
        <w:spacing w:line="200" w:lineRule="atLeast"/>
        <w:rPr>
          <w:rFonts w:ascii="Arial" w:hAnsi="Arial" w:cs="Arial"/>
          <w:b/>
          <w:bCs/>
          <w:sz w:val="22"/>
          <w:szCs w:val="22"/>
        </w:rPr>
      </w:pPr>
    </w:p>
    <w:p w:rsidR="00F06F37" w:rsidRPr="00F06F37" w:rsidRDefault="00F06F37" w:rsidP="00F06F37">
      <w:pPr>
        <w:spacing w:line="200" w:lineRule="atLeast"/>
        <w:jc w:val="both"/>
        <w:rPr>
          <w:rFonts w:ascii="Arial" w:hAnsi="Arial" w:cs="Arial"/>
          <w:b/>
          <w:sz w:val="22"/>
          <w:szCs w:val="22"/>
        </w:rPr>
      </w:pPr>
      <w:r w:rsidRPr="00F06F37">
        <w:rPr>
          <w:rFonts w:ascii="Arial" w:hAnsi="Arial" w:cs="Arial"/>
          <w:b/>
          <w:sz w:val="22"/>
          <w:szCs w:val="22"/>
        </w:rPr>
        <w:br w:type="page"/>
      </w:r>
    </w:p>
    <w:p w:rsidR="00F06F37" w:rsidRPr="00F06F37" w:rsidRDefault="00F06F37" w:rsidP="00F06F37">
      <w:pPr>
        <w:spacing w:line="200" w:lineRule="atLeast"/>
        <w:jc w:val="both"/>
        <w:rPr>
          <w:rFonts w:ascii="Arial" w:hAnsi="Arial" w:cs="Arial"/>
          <w:b/>
          <w:sz w:val="22"/>
          <w:szCs w:val="22"/>
        </w:rPr>
      </w:pPr>
      <w:r w:rsidRPr="00F06F37">
        <w:rPr>
          <w:rFonts w:ascii="Arial" w:hAnsi="Arial" w:cs="Arial"/>
          <w:b/>
          <w:sz w:val="22"/>
          <w:szCs w:val="22"/>
        </w:rPr>
        <w:lastRenderedPageBreak/>
        <w:t xml:space="preserve">PROCESSO LICITATÓRIO Nº </w:t>
      </w:r>
      <w:r w:rsidR="00E1747D">
        <w:rPr>
          <w:rFonts w:ascii="Arial" w:hAnsi="Arial" w:cs="Arial"/>
          <w:b/>
          <w:sz w:val="22"/>
          <w:szCs w:val="22"/>
        </w:rPr>
        <w:t>020/2019</w:t>
      </w:r>
    </w:p>
    <w:p w:rsidR="00F06F37" w:rsidRPr="00F06F37" w:rsidRDefault="00F06F37" w:rsidP="00F06F37">
      <w:pPr>
        <w:tabs>
          <w:tab w:val="left" w:pos="1440"/>
        </w:tabs>
        <w:spacing w:line="200" w:lineRule="atLeast"/>
        <w:jc w:val="both"/>
        <w:rPr>
          <w:rFonts w:ascii="Arial" w:hAnsi="Arial" w:cs="Arial"/>
          <w:b/>
          <w:sz w:val="22"/>
          <w:szCs w:val="22"/>
        </w:rPr>
      </w:pPr>
      <w:r w:rsidRPr="00F06F37">
        <w:rPr>
          <w:rFonts w:ascii="Arial" w:hAnsi="Arial" w:cs="Arial"/>
          <w:b/>
          <w:sz w:val="22"/>
          <w:szCs w:val="22"/>
        </w:rPr>
        <w:t xml:space="preserve">PREGÃO PRESENCIAL Nº </w:t>
      </w:r>
      <w:r w:rsidR="00E1747D">
        <w:rPr>
          <w:rFonts w:ascii="Arial" w:hAnsi="Arial" w:cs="Arial"/>
          <w:b/>
          <w:sz w:val="22"/>
          <w:szCs w:val="22"/>
        </w:rPr>
        <w:t>014/2019</w:t>
      </w:r>
    </w:p>
    <w:p w:rsidR="00F06F37" w:rsidRPr="00F06F37" w:rsidRDefault="00F06F37" w:rsidP="00F06F37">
      <w:pPr>
        <w:tabs>
          <w:tab w:val="left" w:pos="1440"/>
        </w:tabs>
        <w:spacing w:line="200" w:lineRule="atLeast"/>
        <w:jc w:val="both"/>
        <w:rPr>
          <w:rFonts w:ascii="Arial" w:hAnsi="Arial" w:cs="Arial"/>
          <w:b/>
          <w:sz w:val="22"/>
          <w:szCs w:val="22"/>
        </w:rPr>
      </w:pPr>
    </w:p>
    <w:p w:rsidR="00F06F37" w:rsidRPr="00F06F37" w:rsidRDefault="00F06F37" w:rsidP="00F06F37">
      <w:pPr>
        <w:pStyle w:val="WW-Padro"/>
        <w:tabs>
          <w:tab w:val="left" w:pos="1440"/>
        </w:tabs>
        <w:spacing w:line="200" w:lineRule="atLeast"/>
        <w:jc w:val="center"/>
        <w:rPr>
          <w:rFonts w:ascii="Arial" w:hAnsi="Arial" w:cs="Arial"/>
          <w:sz w:val="22"/>
          <w:szCs w:val="22"/>
          <w:lang w:val="pt-BR"/>
        </w:rPr>
      </w:pPr>
    </w:p>
    <w:p w:rsidR="00F06F37" w:rsidRPr="00F06F37" w:rsidRDefault="00F06F37" w:rsidP="00F06F37">
      <w:pPr>
        <w:pStyle w:val="WW-Padro"/>
        <w:tabs>
          <w:tab w:val="left" w:pos="1440"/>
        </w:tabs>
        <w:spacing w:line="200" w:lineRule="atLeast"/>
        <w:jc w:val="both"/>
        <w:rPr>
          <w:rFonts w:ascii="Arial" w:hAnsi="Arial" w:cs="Arial"/>
          <w:b/>
          <w:bCs/>
          <w:sz w:val="22"/>
          <w:szCs w:val="22"/>
          <w:lang w:val="pt-BR"/>
        </w:rPr>
      </w:pPr>
      <w:r w:rsidRPr="00F06F37">
        <w:rPr>
          <w:rFonts w:ascii="Arial" w:hAnsi="Arial" w:cs="Arial"/>
          <w:b/>
          <w:bCs/>
          <w:sz w:val="22"/>
          <w:szCs w:val="22"/>
          <w:lang w:val="pt-BR"/>
        </w:rPr>
        <w:t xml:space="preserve">ANEXO VI </w:t>
      </w:r>
    </w:p>
    <w:p w:rsidR="00F06F37" w:rsidRPr="00F06F37" w:rsidRDefault="00F06F37" w:rsidP="00F06F37">
      <w:pPr>
        <w:pStyle w:val="WW-Padro"/>
        <w:tabs>
          <w:tab w:val="left" w:pos="1440"/>
        </w:tabs>
        <w:spacing w:line="200" w:lineRule="atLeast"/>
        <w:jc w:val="center"/>
        <w:rPr>
          <w:rFonts w:ascii="Arial" w:hAnsi="Arial" w:cs="Arial"/>
          <w:b/>
          <w:bCs/>
          <w:sz w:val="22"/>
          <w:szCs w:val="22"/>
          <w:lang w:val="pt-BR"/>
        </w:rPr>
      </w:pPr>
    </w:p>
    <w:p w:rsidR="00F06F37" w:rsidRPr="00F06F37" w:rsidRDefault="00F06F37" w:rsidP="00F06F37">
      <w:pPr>
        <w:pStyle w:val="WW-Padro"/>
        <w:tabs>
          <w:tab w:val="left" w:pos="1440"/>
        </w:tabs>
        <w:spacing w:line="200" w:lineRule="atLeast"/>
        <w:jc w:val="center"/>
        <w:rPr>
          <w:rFonts w:ascii="Arial" w:hAnsi="Arial" w:cs="Arial"/>
          <w:b/>
          <w:bCs/>
          <w:sz w:val="22"/>
          <w:szCs w:val="22"/>
          <w:lang w:val="pt-BR"/>
        </w:rPr>
      </w:pPr>
      <w:r w:rsidRPr="00F06F37">
        <w:rPr>
          <w:rFonts w:ascii="Arial" w:hAnsi="Arial" w:cs="Arial"/>
          <w:b/>
          <w:bCs/>
          <w:sz w:val="22"/>
          <w:szCs w:val="22"/>
          <w:lang w:val="pt-BR"/>
        </w:rPr>
        <w:t>MODELO DE DECLARAÇÃO</w:t>
      </w:r>
    </w:p>
    <w:p w:rsidR="00F06F37" w:rsidRPr="00F06F37" w:rsidRDefault="00F06F37" w:rsidP="00F06F37">
      <w:pPr>
        <w:pStyle w:val="WW-Padro"/>
        <w:tabs>
          <w:tab w:val="left" w:pos="1440"/>
        </w:tabs>
        <w:spacing w:line="200" w:lineRule="atLeast"/>
        <w:jc w:val="center"/>
        <w:rPr>
          <w:rFonts w:ascii="Arial" w:hAnsi="Arial" w:cs="Arial"/>
          <w:b/>
          <w:bCs/>
          <w:sz w:val="22"/>
          <w:szCs w:val="22"/>
          <w:lang w:val="pt-BR"/>
        </w:rPr>
      </w:pPr>
    </w:p>
    <w:p w:rsidR="00F06F37" w:rsidRPr="00F06F37" w:rsidRDefault="00F06F37" w:rsidP="00F06F37">
      <w:pPr>
        <w:pStyle w:val="WW-Padro"/>
        <w:tabs>
          <w:tab w:val="left" w:pos="1440"/>
        </w:tabs>
        <w:spacing w:line="200" w:lineRule="atLeast"/>
        <w:jc w:val="center"/>
        <w:rPr>
          <w:rFonts w:ascii="Arial" w:hAnsi="Arial" w:cs="Arial"/>
          <w:b/>
          <w:bCs/>
          <w:sz w:val="22"/>
          <w:szCs w:val="22"/>
          <w:lang w:val="pt-BR"/>
        </w:rPr>
      </w:pP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r w:rsidRPr="00F06F37">
        <w:rPr>
          <w:rFonts w:ascii="Arial" w:hAnsi="Arial" w:cs="Arial"/>
          <w:b/>
          <w:sz w:val="22"/>
          <w:szCs w:val="22"/>
          <w:lang w:val="pt-BR"/>
        </w:rPr>
        <w:t>DECLARAÇÃO</w:t>
      </w: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r w:rsidRPr="00F06F37">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r w:rsidRPr="00F06F37">
        <w:rPr>
          <w:rFonts w:ascii="Arial" w:hAnsi="Arial" w:cs="Arial"/>
          <w:sz w:val="22"/>
          <w:szCs w:val="22"/>
          <w:lang w:val="pt-BR"/>
        </w:rPr>
        <w:t>Data e local</w:t>
      </w: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F06F37" w:rsidRPr="00F06F37" w:rsidRDefault="00F06F37" w:rsidP="00F06F3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F06F37" w:rsidRPr="00F06F37" w:rsidRDefault="00F06F37" w:rsidP="00F06F37">
      <w:pPr>
        <w:pStyle w:val="Rodap"/>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rPr>
      </w:pPr>
      <w:r w:rsidRPr="00F06F37">
        <w:rPr>
          <w:rFonts w:ascii="Arial" w:hAnsi="Arial" w:cs="Arial"/>
          <w:sz w:val="22"/>
          <w:szCs w:val="22"/>
        </w:rPr>
        <w:t>_____________________________________________</w:t>
      </w:r>
    </w:p>
    <w:p w:rsidR="00F06F37" w:rsidRPr="00F06F37" w:rsidRDefault="00F06F37" w:rsidP="00F06F3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r w:rsidRPr="00F06F37">
        <w:rPr>
          <w:rFonts w:ascii="Arial" w:hAnsi="Arial" w:cs="Arial"/>
          <w:sz w:val="22"/>
          <w:szCs w:val="22"/>
          <w:lang w:val="pt-BR"/>
        </w:rPr>
        <w:t>Nome e assinatura do Diretor ou Representante Legal</w:t>
      </w:r>
    </w:p>
    <w:p w:rsidR="00F06F37" w:rsidRPr="00F06F37" w:rsidRDefault="00F06F37" w:rsidP="00F06F3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F06F37" w:rsidRPr="00F06F37" w:rsidRDefault="00F06F37" w:rsidP="00F06F3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F06F37" w:rsidRPr="00F06F37" w:rsidRDefault="00F06F37" w:rsidP="00F06F3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F06F37" w:rsidRPr="00F06F37" w:rsidRDefault="00F06F37" w:rsidP="00F06F3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F06F37" w:rsidRPr="00F06F37" w:rsidRDefault="00F06F37" w:rsidP="00F06F37">
      <w:pPr>
        <w:pageBreakBefore/>
        <w:spacing w:line="200" w:lineRule="atLeast"/>
        <w:jc w:val="both"/>
        <w:rPr>
          <w:rFonts w:ascii="Arial" w:hAnsi="Arial" w:cs="Arial"/>
          <w:b/>
          <w:sz w:val="22"/>
          <w:szCs w:val="22"/>
        </w:rPr>
      </w:pPr>
      <w:r w:rsidRPr="00F06F37">
        <w:rPr>
          <w:rFonts w:ascii="Arial" w:hAnsi="Arial" w:cs="Arial"/>
          <w:b/>
          <w:sz w:val="22"/>
          <w:szCs w:val="22"/>
        </w:rPr>
        <w:lastRenderedPageBreak/>
        <w:t xml:space="preserve">PROCESSO LICITATÓRIO Nº </w:t>
      </w:r>
      <w:r w:rsidR="00E1747D">
        <w:rPr>
          <w:rFonts w:ascii="Arial" w:hAnsi="Arial" w:cs="Arial"/>
          <w:b/>
          <w:sz w:val="22"/>
          <w:szCs w:val="22"/>
        </w:rPr>
        <w:t>020/2019</w:t>
      </w:r>
    </w:p>
    <w:p w:rsidR="00F06F37" w:rsidRPr="00F06F37" w:rsidRDefault="00F06F37" w:rsidP="00F06F37">
      <w:pPr>
        <w:tabs>
          <w:tab w:val="left" w:pos="1440"/>
        </w:tabs>
        <w:spacing w:line="200" w:lineRule="atLeast"/>
        <w:jc w:val="both"/>
        <w:rPr>
          <w:rFonts w:ascii="Arial" w:hAnsi="Arial" w:cs="Arial"/>
          <w:b/>
          <w:sz w:val="22"/>
          <w:szCs w:val="22"/>
        </w:rPr>
      </w:pPr>
      <w:r w:rsidRPr="00F06F37">
        <w:rPr>
          <w:rFonts w:ascii="Arial" w:hAnsi="Arial" w:cs="Arial"/>
          <w:b/>
          <w:sz w:val="22"/>
          <w:szCs w:val="22"/>
        </w:rPr>
        <w:t xml:space="preserve">PREGÃO PRESENCIAL Nº </w:t>
      </w:r>
      <w:r w:rsidR="00E1747D">
        <w:rPr>
          <w:rFonts w:ascii="Arial" w:hAnsi="Arial" w:cs="Arial"/>
          <w:b/>
          <w:sz w:val="22"/>
          <w:szCs w:val="22"/>
        </w:rPr>
        <w:t>014/2019</w:t>
      </w:r>
    </w:p>
    <w:p w:rsidR="00F06F37" w:rsidRPr="00F06F37" w:rsidRDefault="00F06F37" w:rsidP="00F06F37">
      <w:pPr>
        <w:tabs>
          <w:tab w:val="left" w:pos="1440"/>
        </w:tabs>
        <w:spacing w:line="200" w:lineRule="atLeast"/>
        <w:jc w:val="both"/>
        <w:rPr>
          <w:rFonts w:ascii="Arial" w:hAnsi="Arial" w:cs="Arial"/>
          <w:b/>
          <w:sz w:val="22"/>
          <w:szCs w:val="22"/>
        </w:rPr>
      </w:pPr>
    </w:p>
    <w:p w:rsidR="00F06F37" w:rsidRPr="00F06F37" w:rsidRDefault="00F06F37" w:rsidP="00F06F37">
      <w:pPr>
        <w:tabs>
          <w:tab w:val="left" w:pos="1440"/>
        </w:tabs>
        <w:spacing w:line="200" w:lineRule="atLeast"/>
        <w:jc w:val="both"/>
        <w:rPr>
          <w:rFonts w:ascii="Arial" w:hAnsi="Arial" w:cs="Arial"/>
          <w:b/>
          <w:sz w:val="22"/>
          <w:szCs w:val="22"/>
        </w:rPr>
      </w:pPr>
    </w:p>
    <w:p w:rsidR="00F06F37" w:rsidRPr="00F06F37" w:rsidRDefault="00F06F37" w:rsidP="00F06F37">
      <w:pPr>
        <w:pStyle w:val="WW-Padro"/>
        <w:tabs>
          <w:tab w:val="left" w:pos="1440"/>
        </w:tabs>
        <w:spacing w:line="200" w:lineRule="atLeast"/>
        <w:jc w:val="both"/>
        <w:rPr>
          <w:rFonts w:ascii="Arial" w:hAnsi="Arial" w:cs="Arial"/>
          <w:b/>
          <w:sz w:val="22"/>
          <w:szCs w:val="22"/>
          <w:lang w:val="pt-BR"/>
        </w:rPr>
      </w:pPr>
      <w:r w:rsidRPr="00F06F37">
        <w:rPr>
          <w:rFonts w:ascii="Arial" w:hAnsi="Arial" w:cs="Arial"/>
          <w:b/>
          <w:sz w:val="22"/>
          <w:szCs w:val="22"/>
          <w:lang w:val="pt-BR"/>
        </w:rPr>
        <w:t xml:space="preserve">ANEXO VII </w:t>
      </w:r>
    </w:p>
    <w:p w:rsidR="00F06F37" w:rsidRPr="00F06F37" w:rsidRDefault="00F06F37" w:rsidP="00F06F37">
      <w:pPr>
        <w:pStyle w:val="WW-Padro"/>
        <w:tabs>
          <w:tab w:val="left" w:pos="1440"/>
        </w:tabs>
        <w:spacing w:line="200" w:lineRule="atLeast"/>
        <w:jc w:val="center"/>
        <w:rPr>
          <w:rFonts w:ascii="Arial" w:hAnsi="Arial" w:cs="Arial"/>
          <w:sz w:val="22"/>
          <w:szCs w:val="22"/>
          <w:lang w:val="pt-BR"/>
        </w:rPr>
      </w:pPr>
    </w:p>
    <w:p w:rsidR="00F06F37" w:rsidRPr="00F06F37" w:rsidRDefault="00F06F37" w:rsidP="00F06F37">
      <w:pPr>
        <w:pStyle w:val="WW-Padro"/>
        <w:spacing w:line="200" w:lineRule="atLeast"/>
        <w:jc w:val="center"/>
        <w:rPr>
          <w:rFonts w:ascii="Arial" w:hAnsi="Arial" w:cs="Arial"/>
          <w:b/>
          <w:sz w:val="22"/>
          <w:szCs w:val="22"/>
          <w:lang w:val="pt-BR"/>
        </w:rPr>
      </w:pPr>
      <w:r w:rsidRPr="00F06F37">
        <w:rPr>
          <w:rFonts w:ascii="Arial" w:hAnsi="Arial" w:cs="Arial"/>
          <w:b/>
          <w:sz w:val="22"/>
          <w:szCs w:val="22"/>
          <w:lang w:val="pt-BR"/>
        </w:rPr>
        <w:t>MODELO DE DECLARAÇÃO</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pStyle w:val="Corpodetexto"/>
        <w:spacing w:after="0" w:line="200" w:lineRule="atLeast"/>
        <w:rPr>
          <w:rFonts w:ascii="Arial" w:hAnsi="Arial" w:cs="Arial"/>
          <w:sz w:val="22"/>
          <w:szCs w:val="22"/>
        </w:rPr>
      </w:pPr>
    </w:p>
    <w:p w:rsidR="00F06F37" w:rsidRPr="00F06F37" w:rsidRDefault="00F06F37" w:rsidP="00F06F37">
      <w:pPr>
        <w:pStyle w:val="Corpodetexto"/>
        <w:spacing w:after="0" w:line="200" w:lineRule="atLeast"/>
        <w:rPr>
          <w:rFonts w:ascii="Arial" w:hAnsi="Arial" w:cs="Arial"/>
          <w:sz w:val="22"/>
          <w:szCs w:val="22"/>
        </w:rPr>
      </w:pPr>
    </w:p>
    <w:p w:rsidR="00F06F37" w:rsidRPr="00F06F37" w:rsidRDefault="00F06F37" w:rsidP="00F06F37">
      <w:pPr>
        <w:pStyle w:val="Corpodetexto"/>
        <w:spacing w:after="0" w:line="200" w:lineRule="atLeast"/>
        <w:rPr>
          <w:rFonts w:ascii="Arial" w:hAnsi="Arial" w:cs="Arial"/>
          <w:sz w:val="22"/>
          <w:szCs w:val="22"/>
        </w:rPr>
      </w:pPr>
      <w:r w:rsidRPr="00F06F37">
        <w:rPr>
          <w:rFonts w:ascii="Arial" w:hAnsi="Arial" w:cs="Arial"/>
          <w:sz w:val="22"/>
          <w:szCs w:val="22"/>
        </w:rPr>
        <w:t>Ref.: (identificação da licitação)</w:t>
      </w:r>
    </w:p>
    <w:p w:rsidR="00F06F37" w:rsidRPr="00F06F37" w:rsidRDefault="00F06F37" w:rsidP="00F06F37">
      <w:pPr>
        <w:pStyle w:val="Corpodetexto"/>
        <w:spacing w:after="0" w:line="200" w:lineRule="atLeast"/>
        <w:rPr>
          <w:rFonts w:ascii="Arial" w:hAnsi="Arial" w:cs="Arial"/>
          <w:sz w:val="22"/>
          <w:szCs w:val="22"/>
        </w:rPr>
      </w:pPr>
    </w:p>
    <w:p w:rsidR="00F06F37" w:rsidRPr="00F06F37" w:rsidRDefault="00F06F37" w:rsidP="00F06F37">
      <w:pPr>
        <w:pStyle w:val="Corpodetexto"/>
        <w:spacing w:after="0" w:line="200" w:lineRule="atLeast"/>
        <w:rPr>
          <w:rFonts w:ascii="Arial" w:hAnsi="Arial" w:cs="Arial"/>
          <w:sz w:val="22"/>
          <w:szCs w:val="22"/>
        </w:rPr>
      </w:pPr>
    </w:p>
    <w:p w:rsidR="00F06F37" w:rsidRPr="00F06F37" w:rsidRDefault="00F06F37" w:rsidP="00F06F37">
      <w:pPr>
        <w:pStyle w:val="Corpodetexto"/>
        <w:spacing w:after="0" w:line="200" w:lineRule="atLeast"/>
        <w:rPr>
          <w:rFonts w:ascii="Arial" w:hAnsi="Arial" w:cs="Arial"/>
          <w:sz w:val="22"/>
          <w:szCs w:val="22"/>
        </w:rPr>
      </w:pPr>
    </w:p>
    <w:p w:rsidR="00F06F37" w:rsidRPr="00F06F37" w:rsidRDefault="00F06F37" w:rsidP="00F06F37">
      <w:pPr>
        <w:pStyle w:val="Textoembloco3"/>
        <w:spacing w:before="0" w:after="0" w:line="200" w:lineRule="atLeast"/>
        <w:ind w:left="0" w:right="0"/>
        <w:rPr>
          <w:b w:val="0"/>
          <w:bCs w:val="0"/>
          <w:sz w:val="22"/>
          <w:szCs w:val="22"/>
        </w:rPr>
      </w:pPr>
      <w:r w:rsidRPr="00F06F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06F37" w:rsidRPr="00F06F37" w:rsidRDefault="00F06F37" w:rsidP="00F06F37">
      <w:pPr>
        <w:spacing w:line="200" w:lineRule="atLeast"/>
        <w:jc w:val="both"/>
        <w:rPr>
          <w:rFonts w:ascii="Arial" w:hAnsi="Arial" w:cs="Arial"/>
          <w:sz w:val="22"/>
          <w:szCs w:val="22"/>
        </w:rPr>
      </w:pPr>
    </w:p>
    <w:p w:rsidR="00F06F37" w:rsidRPr="00F06F37" w:rsidRDefault="00F06F37" w:rsidP="00F06F37">
      <w:pPr>
        <w:spacing w:line="200" w:lineRule="atLeast"/>
        <w:jc w:val="both"/>
        <w:rPr>
          <w:rFonts w:ascii="Arial" w:hAnsi="Arial" w:cs="Arial"/>
          <w:sz w:val="22"/>
          <w:szCs w:val="22"/>
        </w:rPr>
      </w:pPr>
      <w:r w:rsidRPr="00F06F37">
        <w:rPr>
          <w:rFonts w:ascii="Arial" w:hAnsi="Arial" w:cs="Arial"/>
          <w:sz w:val="22"/>
          <w:szCs w:val="22"/>
        </w:rPr>
        <w:t>Ressalva: emprega menor, a partir de quatorze anos, na condição de aprendiz ( ).</w:t>
      </w:r>
    </w:p>
    <w:p w:rsidR="00F06F37" w:rsidRPr="00F06F37" w:rsidRDefault="00F06F37" w:rsidP="00F06F37">
      <w:pPr>
        <w:spacing w:line="200" w:lineRule="atLeast"/>
        <w:rPr>
          <w:rFonts w:ascii="Arial" w:hAnsi="Arial" w:cs="Arial"/>
          <w:sz w:val="22"/>
          <w:szCs w:val="22"/>
        </w:rPr>
      </w:pPr>
    </w:p>
    <w:p w:rsidR="00F06F37" w:rsidRPr="00F06F37" w:rsidRDefault="00F06F37" w:rsidP="00F06F37">
      <w:pPr>
        <w:spacing w:line="200" w:lineRule="atLeast"/>
        <w:rPr>
          <w:rFonts w:ascii="Arial" w:hAnsi="Arial" w:cs="Arial"/>
          <w:sz w:val="22"/>
          <w:szCs w:val="22"/>
        </w:rPr>
      </w:pPr>
      <w:r w:rsidRPr="00F06F37">
        <w:rPr>
          <w:rFonts w:ascii="Arial" w:hAnsi="Arial" w:cs="Arial"/>
          <w:sz w:val="22"/>
          <w:szCs w:val="22"/>
        </w:rPr>
        <w:t>............................................</w:t>
      </w:r>
    </w:p>
    <w:p w:rsidR="00F06F37" w:rsidRPr="00F06F37" w:rsidRDefault="00F06F37" w:rsidP="00F06F37">
      <w:pPr>
        <w:spacing w:line="200" w:lineRule="atLeast"/>
        <w:rPr>
          <w:rFonts w:ascii="Arial" w:hAnsi="Arial" w:cs="Arial"/>
          <w:sz w:val="22"/>
          <w:szCs w:val="22"/>
        </w:rPr>
      </w:pPr>
      <w:r w:rsidRPr="00F06F37">
        <w:rPr>
          <w:rFonts w:ascii="Arial" w:hAnsi="Arial" w:cs="Arial"/>
          <w:sz w:val="22"/>
          <w:szCs w:val="22"/>
        </w:rPr>
        <w:t>(data)</w:t>
      </w:r>
    </w:p>
    <w:p w:rsidR="00F06F37" w:rsidRPr="00F06F37" w:rsidRDefault="00F06F37" w:rsidP="00F06F37">
      <w:pPr>
        <w:spacing w:line="200" w:lineRule="atLeast"/>
        <w:rPr>
          <w:rFonts w:ascii="Arial" w:hAnsi="Arial" w:cs="Arial"/>
          <w:sz w:val="22"/>
          <w:szCs w:val="22"/>
        </w:rPr>
      </w:pPr>
    </w:p>
    <w:p w:rsidR="00F06F37" w:rsidRPr="00F06F37" w:rsidRDefault="00F06F37" w:rsidP="00F06F37">
      <w:pPr>
        <w:spacing w:line="200" w:lineRule="atLeast"/>
        <w:rPr>
          <w:rFonts w:ascii="Arial" w:hAnsi="Arial" w:cs="Arial"/>
          <w:sz w:val="22"/>
          <w:szCs w:val="22"/>
        </w:rPr>
      </w:pPr>
      <w:r w:rsidRPr="00F06F37">
        <w:rPr>
          <w:rFonts w:ascii="Arial" w:hAnsi="Arial" w:cs="Arial"/>
          <w:sz w:val="22"/>
          <w:szCs w:val="22"/>
        </w:rPr>
        <w:t>............................................................</w:t>
      </w:r>
    </w:p>
    <w:p w:rsidR="00F06F37" w:rsidRPr="00F06F37" w:rsidRDefault="00F06F37" w:rsidP="00F06F37">
      <w:pPr>
        <w:spacing w:line="200" w:lineRule="atLeast"/>
        <w:rPr>
          <w:rFonts w:ascii="Arial" w:hAnsi="Arial" w:cs="Arial"/>
          <w:sz w:val="22"/>
          <w:szCs w:val="22"/>
        </w:rPr>
      </w:pPr>
      <w:r w:rsidRPr="00F06F37">
        <w:rPr>
          <w:rFonts w:ascii="Arial" w:hAnsi="Arial" w:cs="Arial"/>
          <w:sz w:val="22"/>
          <w:szCs w:val="22"/>
        </w:rPr>
        <w:t>(representante legal)</w:t>
      </w:r>
    </w:p>
    <w:p w:rsidR="00F06F37" w:rsidRPr="00F06F37" w:rsidRDefault="00F06F37" w:rsidP="00F06F37">
      <w:pPr>
        <w:spacing w:line="200" w:lineRule="atLeast"/>
        <w:rPr>
          <w:rFonts w:ascii="Arial" w:hAnsi="Arial" w:cs="Arial"/>
          <w:sz w:val="22"/>
          <w:szCs w:val="22"/>
        </w:rPr>
      </w:pPr>
    </w:p>
    <w:p w:rsidR="00F06F37" w:rsidRPr="00F06F37" w:rsidRDefault="00F06F37" w:rsidP="00F06F37">
      <w:pPr>
        <w:spacing w:line="200" w:lineRule="atLeast"/>
        <w:rPr>
          <w:rFonts w:ascii="Arial" w:hAnsi="Arial" w:cs="Arial"/>
          <w:sz w:val="22"/>
          <w:szCs w:val="22"/>
        </w:rPr>
      </w:pPr>
    </w:p>
    <w:p w:rsidR="00F06F37" w:rsidRPr="00F06F37" w:rsidRDefault="00F06F37" w:rsidP="00F06F37">
      <w:pPr>
        <w:spacing w:line="200" w:lineRule="atLeast"/>
        <w:rPr>
          <w:rFonts w:ascii="Arial" w:hAnsi="Arial" w:cs="Arial"/>
          <w:sz w:val="22"/>
          <w:szCs w:val="22"/>
        </w:rPr>
      </w:pPr>
      <w:r w:rsidRPr="00F06F37">
        <w:rPr>
          <w:rFonts w:ascii="Arial" w:hAnsi="Arial" w:cs="Arial"/>
          <w:sz w:val="22"/>
          <w:szCs w:val="22"/>
        </w:rPr>
        <w:t>(Observação: em caso afirmativo, assinalar a ressalva acima)</w:t>
      </w:r>
      <w:bookmarkEnd w:id="0"/>
      <w:bookmarkEnd w:id="1"/>
    </w:p>
    <w:p w:rsidR="00035C98" w:rsidRPr="00F06F37" w:rsidRDefault="00035C98" w:rsidP="00F06F37">
      <w:pPr>
        <w:rPr>
          <w:rFonts w:ascii="Arial" w:hAnsi="Arial" w:cs="Arial"/>
          <w:sz w:val="22"/>
          <w:szCs w:val="22"/>
        </w:rPr>
      </w:pPr>
    </w:p>
    <w:sectPr w:rsidR="00035C98" w:rsidRPr="00F06F3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33F0" w:rsidRDefault="004A33F0" w:rsidP="00035C98">
      <w:r>
        <w:separator/>
      </w:r>
    </w:p>
  </w:endnote>
  <w:endnote w:type="continuationSeparator" w:id="1">
    <w:p w:rsidR="004A33F0" w:rsidRDefault="004A33F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3F" w:rsidRDefault="00611A3F" w:rsidP="00667623">
    <w:pPr>
      <w:pStyle w:val="Footer"/>
      <w:ind w:left="-993"/>
      <w:jc w:val="center"/>
      <w:rPr>
        <w:sz w:val="20"/>
        <w:szCs w:val="20"/>
      </w:rPr>
    </w:pPr>
    <w:r>
      <w:rPr>
        <w:sz w:val="20"/>
        <w:szCs w:val="20"/>
      </w:rPr>
      <w:t>____________________________________________________________________________________</w:t>
    </w:r>
  </w:p>
  <w:p w:rsidR="00611A3F" w:rsidRDefault="00611A3F" w:rsidP="00667623">
    <w:pPr>
      <w:pStyle w:val="Footer"/>
      <w:ind w:left="-993"/>
      <w:jc w:val="center"/>
      <w:rPr>
        <w:sz w:val="20"/>
        <w:szCs w:val="20"/>
      </w:rPr>
    </w:pPr>
    <w:r>
      <w:rPr>
        <w:sz w:val="20"/>
        <w:szCs w:val="20"/>
      </w:rPr>
      <w:t>Praça Santo Antônio, nº 190, Centro, Pequi/MG–Cep: 35.667-000</w:t>
    </w:r>
  </w:p>
  <w:p w:rsidR="00611A3F" w:rsidRDefault="00611A3F" w:rsidP="00667623">
    <w:pPr>
      <w:pStyle w:val="Footer"/>
      <w:ind w:left="-993"/>
      <w:jc w:val="center"/>
      <w:rPr>
        <w:sz w:val="20"/>
        <w:szCs w:val="20"/>
      </w:rPr>
    </w:pPr>
    <w:r>
      <w:rPr>
        <w:sz w:val="20"/>
        <w:szCs w:val="20"/>
      </w:rPr>
      <w:t>Tel: (37) 3278-1247- Fax: (37) 3278-1272</w:t>
    </w:r>
  </w:p>
  <w:p w:rsidR="00611A3F" w:rsidRDefault="00611A3F" w:rsidP="00F012D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33F0" w:rsidRDefault="004A33F0" w:rsidP="00035C98">
      <w:r>
        <w:separator/>
      </w:r>
    </w:p>
  </w:footnote>
  <w:footnote w:type="continuationSeparator" w:id="1">
    <w:p w:rsidR="004A33F0" w:rsidRDefault="004A33F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3F" w:rsidRDefault="00611A3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11A3F" w:rsidRDefault="00611A3F">
    <w:pPr>
      <w:pStyle w:val="Header"/>
      <w:jc w:val="center"/>
      <w:rPr>
        <w:sz w:val="32"/>
        <w:szCs w:val="32"/>
      </w:rPr>
    </w:pPr>
    <w:r>
      <w:rPr>
        <w:sz w:val="32"/>
        <w:szCs w:val="32"/>
      </w:rPr>
      <w:t>Estado de Minas Gerais</w:t>
    </w:r>
  </w:p>
  <w:p w:rsidR="00611A3F" w:rsidRPr="00870F5E" w:rsidRDefault="00611A3F">
    <w:pPr>
      <w:pStyle w:val="Header"/>
      <w:jc w:val="center"/>
      <w:rPr>
        <w:sz w:val="26"/>
        <w:szCs w:val="26"/>
      </w:rPr>
    </w:pPr>
  </w:p>
  <w:p w:rsidR="00611A3F" w:rsidRPr="00870F5E" w:rsidRDefault="00611A3F">
    <w:pPr>
      <w:pStyle w:val="Header"/>
      <w:jc w:val="center"/>
      <w:rPr>
        <w:sz w:val="26"/>
        <w:szCs w:val="26"/>
      </w:rPr>
    </w:pPr>
  </w:p>
  <w:p w:rsidR="00611A3F" w:rsidRDefault="00611A3F">
    <w:pPr>
      <w:pStyle w:val="Header"/>
      <w:jc w:val="center"/>
      <w:rPr>
        <w:sz w:val="32"/>
        <w:szCs w:val="32"/>
      </w:rPr>
    </w:pPr>
    <w:r w:rsidRPr="00870F5E">
      <w:rPr>
        <w:sz w:val="26"/>
        <w:szCs w:val="26"/>
      </w:rPr>
      <w:t>____________________________</w:t>
    </w:r>
    <w:r>
      <w:rPr>
        <w:sz w:val="32"/>
        <w:szCs w:val="32"/>
      </w:rPr>
      <w:t>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38"/>
    <w:rsid w:val="000068D1"/>
    <w:rsid w:val="00012675"/>
    <w:rsid w:val="00020A47"/>
    <w:rsid w:val="00035C98"/>
    <w:rsid w:val="0004475D"/>
    <w:rsid w:val="00045947"/>
    <w:rsid w:val="00066554"/>
    <w:rsid w:val="00096FFE"/>
    <w:rsid w:val="000A05D5"/>
    <w:rsid w:val="000A06AA"/>
    <w:rsid w:val="000A448C"/>
    <w:rsid w:val="000B5726"/>
    <w:rsid w:val="000D4A8A"/>
    <w:rsid w:val="001102E3"/>
    <w:rsid w:val="00127635"/>
    <w:rsid w:val="00154767"/>
    <w:rsid w:val="001728CD"/>
    <w:rsid w:val="001A31B1"/>
    <w:rsid w:val="001A71E3"/>
    <w:rsid w:val="001C5514"/>
    <w:rsid w:val="001E1FB6"/>
    <w:rsid w:val="001E4E62"/>
    <w:rsid w:val="001F45AB"/>
    <w:rsid w:val="00226C01"/>
    <w:rsid w:val="00272333"/>
    <w:rsid w:val="0029308A"/>
    <w:rsid w:val="003049E8"/>
    <w:rsid w:val="0033219C"/>
    <w:rsid w:val="00337DC6"/>
    <w:rsid w:val="00340D5F"/>
    <w:rsid w:val="00355520"/>
    <w:rsid w:val="003A38B4"/>
    <w:rsid w:val="003A7ACC"/>
    <w:rsid w:val="003B22EA"/>
    <w:rsid w:val="003B5D72"/>
    <w:rsid w:val="003C5C1C"/>
    <w:rsid w:val="003D20C3"/>
    <w:rsid w:val="003D38D5"/>
    <w:rsid w:val="003D45E9"/>
    <w:rsid w:val="003F737F"/>
    <w:rsid w:val="0040132C"/>
    <w:rsid w:val="00425EA1"/>
    <w:rsid w:val="004275CB"/>
    <w:rsid w:val="00437099"/>
    <w:rsid w:val="00445649"/>
    <w:rsid w:val="004558D1"/>
    <w:rsid w:val="004A33F0"/>
    <w:rsid w:val="004C5ACE"/>
    <w:rsid w:val="004D4629"/>
    <w:rsid w:val="004E4AD9"/>
    <w:rsid w:val="004F3E61"/>
    <w:rsid w:val="00573999"/>
    <w:rsid w:val="00581C49"/>
    <w:rsid w:val="005A5B76"/>
    <w:rsid w:val="005D7859"/>
    <w:rsid w:val="005F212B"/>
    <w:rsid w:val="005F3010"/>
    <w:rsid w:val="006111B7"/>
    <w:rsid w:val="00611A3F"/>
    <w:rsid w:val="00620968"/>
    <w:rsid w:val="0062342E"/>
    <w:rsid w:val="00623D6E"/>
    <w:rsid w:val="0063050C"/>
    <w:rsid w:val="00632E0F"/>
    <w:rsid w:val="00635082"/>
    <w:rsid w:val="00637F6A"/>
    <w:rsid w:val="00667623"/>
    <w:rsid w:val="006951D7"/>
    <w:rsid w:val="006A177A"/>
    <w:rsid w:val="006A4163"/>
    <w:rsid w:val="006D12C0"/>
    <w:rsid w:val="006D428B"/>
    <w:rsid w:val="006F47DF"/>
    <w:rsid w:val="007A3B3E"/>
    <w:rsid w:val="007E1714"/>
    <w:rsid w:val="007F5384"/>
    <w:rsid w:val="00800F22"/>
    <w:rsid w:val="008013C1"/>
    <w:rsid w:val="00804E67"/>
    <w:rsid w:val="0082300F"/>
    <w:rsid w:val="008673DF"/>
    <w:rsid w:val="00870F5E"/>
    <w:rsid w:val="00882393"/>
    <w:rsid w:val="00885064"/>
    <w:rsid w:val="00887783"/>
    <w:rsid w:val="0089228F"/>
    <w:rsid w:val="00897848"/>
    <w:rsid w:val="008E02AF"/>
    <w:rsid w:val="008E1971"/>
    <w:rsid w:val="008E79D7"/>
    <w:rsid w:val="00901184"/>
    <w:rsid w:val="009218B5"/>
    <w:rsid w:val="00934700"/>
    <w:rsid w:val="00937EA9"/>
    <w:rsid w:val="0094236B"/>
    <w:rsid w:val="00967AFE"/>
    <w:rsid w:val="00984FB4"/>
    <w:rsid w:val="00990400"/>
    <w:rsid w:val="009973A7"/>
    <w:rsid w:val="009B0842"/>
    <w:rsid w:val="009B7909"/>
    <w:rsid w:val="009E5A74"/>
    <w:rsid w:val="00A52EEB"/>
    <w:rsid w:val="00A5512F"/>
    <w:rsid w:val="00A76BE3"/>
    <w:rsid w:val="00A97C7A"/>
    <w:rsid w:val="00AB6FCC"/>
    <w:rsid w:val="00AE620E"/>
    <w:rsid w:val="00B11B21"/>
    <w:rsid w:val="00B24EE5"/>
    <w:rsid w:val="00B26052"/>
    <w:rsid w:val="00B542DA"/>
    <w:rsid w:val="00B6355E"/>
    <w:rsid w:val="00B761A0"/>
    <w:rsid w:val="00B776BE"/>
    <w:rsid w:val="00B82E18"/>
    <w:rsid w:val="00BA6640"/>
    <w:rsid w:val="00BB11A8"/>
    <w:rsid w:val="00BC2837"/>
    <w:rsid w:val="00BD2591"/>
    <w:rsid w:val="00C219CD"/>
    <w:rsid w:val="00C21FF7"/>
    <w:rsid w:val="00C27957"/>
    <w:rsid w:val="00C34742"/>
    <w:rsid w:val="00CB369D"/>
    <w:rsid w:val="00CC7540"/>
    <w:rsid w:val="00CD5532"/>
    <w:rsid w:val="00CD6F4A"/>
    <w:rsid w:val="00D15287"/>
    <w:rsid w:val="00D30117"/>
    <w:rsid w:val="00D52537"/>
    <w:rsid w:val="00D60249"/>
    <w:rsid w:val="00D960AF"/>
    <w:rsid w:val="00DB1D80"/>
    <w:rsid w:val="00DB7298"/>
    <w:rsid w:val="00DC6B0E"/>
    <w:rsid w:val="00DD2CAD"/>
    <w:rsid w:val="00E1747D"/>
    <w:rsid w:val="00E427D6"/>
    <w:rsid w:val="00E76260"/>
    <w:rsid w:val="00E80B90"/>
    <w:rsid w:val="00E94835"/>
    <w:rsid w:val="00EA6FE1"/>
    <w:rsid w:val="00EB3B09"/>
    <w:rsid w:val="00EB44F3"/>
    <w:rsid w:val="00EC2C05"/>
    <w:rsid w:val="00EE2D71"/>
    <w:rsid w:val="00EE6CAD"/>
    <w:rsid w:val="00F012D1"/>
    <w:rsid w:val="00F036A8"/>
    <w:rsid w:val="00F06F37"/>
    <w:rsid w:val="00F2738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06F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0132C"/>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rsid w:val="009B7909"/>
    <w:pPr>
      <w:suppressAutoHyphens/>
    </w:pPr>
    <w:rPr>
      <w:sz w:val="24"/>
      <w:lang w:eastAsia="zh-CN"/>
    </w:rPr>
  </w:style>
  <w:style w:type="character" w:customStyle="1" w:styleId="Ttulo2Char">
    <w:name w:val="Título 2 Char"/>
    <w:basedOn w:val="Fontepargpadro"/>
    <w:link w:val="Ttulo2"/>
    <w:rsid w:val="0040132C"/>
    <w:rPr>
      <w:rFonts w:ascii="Arial" w:hAnsi="Arial"/>
      <w:b/>
      <w:sz w:val="24"/>
      <w:lang w:eastAsia="zh-CN"/>
    </w:rPr>
  </w:style>
  <w:style w:type="character" w:customStyle="1" w:styleId="Ttulo1Char1">
    <w:name w:val="Título 1 Char1"/>
    <w:basedOn w:val="Fontepargpadro"/>
    <w:link w:val="Ttulo1"/>
    <w:rsid w:val="00F06F37"/>
    <w:rPr>
      <w:rFonts w:asciiTheme="majorHAnsi" w:eastAsiaTheme="majorEastAsia" w:hAnsiTheme="majorHAnsi" w:cstheme="majorBidi"/>
      <w:b/>
      <w:bCs/>
      <w:color w:val="365F91" w:themeColor="accent1" w:themeShade="BF"/>
      <w:sz w:val="28"/>
      <w:szCs w:val="28"/>
    </w:rPr>
  </w:style>
  <w:style w:type="paragraph" w:styleId="Recuodecorpodetexto">
    <w:name w:val="Body Text Indent"/>
    <w:basedOn w:val="Normal"/>
    <w:link w:val="RecuodecorpodetextoChar"/>
    <w:semiHidden/>
    <w:unhideWhenUsed/>
    <w:rsid w:val="00F06F37"/>
    <w:pPr>
      <w:spacing w:after="120"/>
      <w:ind w:left="283"/>
    </w:pPr>
  </w:style>
  <w:style w:type="character" w:customStyle="1" w:styleId="RecuodecorpodetextoChar">
    <w:name w:val="Recuo de corpo de texto Char"/>
    <w:basedOn w:val="Fontepargpadro"/>
    <w:link w:val="Recuodecorpodetexto"/>
    <w:semiHidden/>
    <w:rsid w:val="00F06F37"/>
    <w:rPr>
      <w:color w:val="00000A"/>
      <w:sz w:val="24"/>
      <w:szCs w:val="24"/>
    </w:rPr>
  </w:style>
  <w:style w:type="character" w:styleId="Hyperlink">
    <w:name w:val="Hyperlink"/>
    <w:uiPriority w:val="99"/>
    <w:semiHidden/>
    <w:rsid w:val="00F06F37"/>
    <w:rPr>
      <w:strike w:val="0"/>
      <w:dstrike w:val="0"/>
      <w:color w:val="000099"/>
      <w:u w:val="none"/>
    </w:rPr>
  </w:style>
  <w:style w:type="paragraph" w:customStyle="1" w:styleId="Resumo">
    <w:name w:val="Resumo"/>
    <w:basedOn w:val="Normal"/>
    <w:rsid w:val="00F06F37"/>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F06F37"/>
    <w:pPr>
      <w:suppressAutoHyphens/>
    </w:pPr>
    <w:rPr>
      <w:rFonts w:eastAsia="Arial"/>
      <w:kern w:val="1"/>
      <w:sz w:val="24"/>
      <w:lang w:val="en-US" w:eastAsia="ar-SA"/>
    </w:rPr>
  </w:style>
  <w:style w:type="paragraph" w:customStyle="1" w:styleId="TextoBoletim">
    <w:name w:val="TextoBoletim"/>
    <w:basedOn w:val="Normal"/>
    <w:rsid w:val="00F06F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Recuodecorpodetexto34">
    <w:name w:val="Recuo de corpo de texto 34"/>
    <w:basedOn w:val="Normal"/>
    <w:rsid w:val="00F06F37"/>
    <w:pPr>
      <w:suppressAutoHyphens/>
      <w:spacing w:after="120"/>
      <w:ind w:left="283"/>
    </w:pPr>
    <w:rPr>
      <w:color w:val="auto"/>
      <w:kern w:val="1"/>
      <w:sz w:val="16"/>
      <w:szCs w:val="16"/>
      <w:lang w:eastAsia="ar-SA"/>
    </w:rPr>
  </w:style>
  <w:style w:type="paragraph" w:customStyle="1" w:styleId="Textoembloco3">
    <w:name w:val="Texto em bloco3"/>
    <w:basedOn w:val="Normal"/>
    <w:rsid w:val="00F06F37"/>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F06F37"/>
    <w:pPr>
      <w:suppressAutoHyphens/>
      <w:spacing w:after="120" w:line="480" w:lineRule="auto"/>
      <w:ind w:left="283"/>
    </w:pPr>
    <w:rPr>
      <w:color w:val="auto"/>
      <w:kern w:val="1"/>
      <w:lang w:eastAsia="ar-SA"/>
    </w:rPr>
  </w:style>
  <w:style w:type="paragraph" w:customStyle="1" w:styleId="Recuodocorpodetexto">
    <w:name w:val="Recuo do corpo de texto"/>
    <w:basedOn w:val="WW-Padro"/>
    <w:rsid w:val="00F06F37"/>
    <w:pPr>
      <w:ind w:left="709" w:firstLine="1"/>
    </w:pPr>
  </w:style>
  <w:style w:type="paragraph" w:customStyle="1" w:styleId="Preformatted">
    <w:name w:val="Preformatted"/>
    <w:basedOn w:val="Normal"/>
    <w:rsid w:val="00F06F37"/>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kern w:val="1"/>
      <w:sz w:val="20"/>
      <w:szCs w:val="20"/>
      <w:lang w:eastAsia="ar-SA"/>
    </w:rPr>
  </w:style>
  <w:style w:type="character" w:customStyle="1" w:styleId="CorpodetextoChar">
    <w:name w:val="Corpo de texto Char"/>
    <w:basedOn w:val="Fontepargpadro"/>
    <w:link w:val="Corpodetexto"/>
    <w:rsid w:val="00F06F37"/>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ao@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FD64C-5DA6-4B73-8491-CA98EE096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8234</Words>
  <Characters>44469</Characters>
  <Application>Microsoft Office Word</Application>
  <DocSecurity>0</DocSecurity>
  <Lines>370</Lines>
  <Paragraphs>105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34</cp:revision>
  <cp:lastPrinted>2019-03-28T16:47:00Z</cp:lastPrinted>
  <dcterms:created xsi:type="dcterms:W3CDTF">2018-02-01T16:42:00Z</dcterms:created>
  <dcterms:modified xsi:type="dcterms:W3CDTF">2019-03-28T18:17:00Z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