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3FE" w:rsidRPr="00B213FE" w:rsidRDefault="008E4962" w:rsidP="00B213FE">
      <w:pPr>
        <w:jc w:val="both"/>
        <w:rPr>
          <w:rFonts w:ascii="Arial" w:hAnsi="Arial" w:cs="Arial"/>
          <w:b/>
          <w:bCs/>
          <w:sz w:val="22"/>
          <w:szCs w:val="22"/>
        </w:rPr>
      </w:pPr>
      <w:r w:rsidRPr="00B213FE">
        <w:rPr>
          <w:rFonts w:ascii="Arial" w:hAnsi="Arial" w:cs="Arial"/>
          <w:b/>
          <w:bCs/>
          <w:sz w:val="22"/>
          <w:szCs w:val="22"/>
        </w:rPr>
        <w:t xml:space="preserve">PROCESSO LICITATÓRIO Nº </w:t>
      </w:r>
      <w:r w:rsidR="00EF5857" w:rsidRPr="00B213FE">
        <w:rPr>
          <w:rFonts w:ascii="Arial" w:hAnsi="Arial" w:cs="Arial"/>
          <w:b/>
          <w:bCs/>
          <w:sz w:val="22"/>
          <w:szCs w:val="22"/>
        </w:rPr>
        <w:t>090/201</w:t>
      </w:r>
      <w:bookmarkStart w:id="0" w:name="_Toc532285491"/>
    </w:p>
    <w:p w:rsidR="008E4962" w:rsidRPr="00B213FE" w:rsidRDefault="008E4962" w:rsidP="00B213FE">
      <w:pPr>
        <w:jc w:val="both"/>
        <w:rPr>
          <w:rFonts w:ascii="Arial" w:hAnsi="Arial" w:cs="Arial"/>
          <w:b/>
          <w:bCs/>
          <w:sz w:val="22"/>
          <w:szCs w:val="22"/>
        </w:rPr>
      </w:pPr>
      <w:r w:rsidRPr="00B213FE">
        <w:rPr>
          <w:rFonts w:ascii="Arial" w:hAnsi="Arial" w:cs="Arial"/>
          <w:b/>
          <w:sz w:val="22"/>
          <w:szCs w:val="22"/>
        </w:rPr>
        <w:t xml:space="preserve">CREDENCIAMENTO Nº </w:t>
      </w:r>
      <w:bookmarkEnd w:id="0"/>
      <w:r w:rsidR="00EF5857" w:rsidRPr="00B213FE">
        <w:rPr>
          <w:rFonts w:ascii="Arial" w:hAnsi="Arial" w:cs="Arial"/>
          <w:b/>
          <w:sz w:val="22"/>
          <w:szCs w:val="22"/>
        </w:rPr>
        <w:t>012/2018</w:t>
      </w:r>
    </w:p>
    <w:p w:rsidR="008E4962" w:rsidRPr="00B213FE" w:rsidRDefault="008E4962" w:rsidP="00EF5857">
      <w:pPr>
        <w:jc w:val="both"/>
        <w:rPr>
          <w:rFonts w:ascii="Arial" w:hAnsi="Arial" w:cs="Arial"/>
          <w:b/>
          <w:sz w:val="22"/>
          <w:szCs w:val="22"/>
        </w:rPr>
      </w:pPr>
    </w:p>
    <w:p w:rsidR="00EF5857" w:rsidRPr="00B213FE" w:rsidRDefault="00EF5857" w:rsidP="00EF5857">
      <w:pPr>
        <w:jc w:val="both"/>
        <w:rPr>
          <w:rFonts w:ascii="Arial" w:hAnsi="Arial" w:cs="Arial"/>
          <w:b/>
          <w:sz w:val="22"/>
          <w:szCs w:val="22"/>
        </w:rPr>
      </w:pPr>
    </w:p>
    <w:p w:rsidR="008E4962" w:rsidRPr="008E4962" w:rsidRDefault="008E4962" w:rsidP="00EF5857">
      <w:pPr>
        <w:jc w:val="both"/>
        <w:rPr>
          <w:rFonts w:ascii="Arial" w:hAnsi="Arial" w:cs="Arial"/>
          <w:b/>
          <w:sz w:val="22"/>
          <w:szCs w:val="22"/>
        </w:rPr>
      </w:pPr>
      <w:r w:rsidRPr="008E4962">
        <w:rPr>
          <w:rFonts w:ascii="Arial" w:hAnsi="Arial" w:cs="Arial"/>
          <w:b/>
          <w:sz w:val="22"/>
          <w:szCs w:val="22"/>
        </w:rPr>
        <w:t>EDITAL DE CREDENCIAMENTO PARA CONTRATAÇÃO DE SERVIÇOS DE LIMPEZA DE RUAS, AVENIDAS E TERRENOS BALDIOS PARA PREVENÇÃO E COMBATE DE EPIDEMIA DE DENGUE.</w:t>
      </w:r>
    </w:p>
    <w:p w:rsidR="008E4962" w:rsidRPr="008E4962" w:rsidRDefault="008E4962" w:rsidP="00EF5857">
      <w:pPr>
        <w:jc w:val="both"/>
        <w:rPr>
          <w:rFonts w:ascii="Arial" w:hAnsi="Arial" w:cs="Arial"/>
          <w:sz w:val="22"/>
          <w:szCs w:val="22"/>
        </w:rPr>
      </w:pPr>
    </w:p>
    <w:p w:rsidR="008E4962" w:rsidRPr="008E4962" w:rsidRDefault="008E4962" w:rsidP="00EF5857">
      <w:pPr>
        <w:pStyle w:val="A010178"/>
        <w:suppressAutoHyphens w:val="0"/>
        <w:rPr>
          <w:rFonts w:ascii="Arial" w:hAnsi="Arial" w:cs="Arial"/>
          <w:color w:val="auto"/>
          <w:sz w:val="22"/>
          <w:szCs w:val="22"/>
        </w:rPr>
      </w:pPr>
      <w:r w:rsidRPr="008E4962">
        <w:rPr>
          <w:rFonts w:ascii="Arial" w:hAnsi="Arial" w:cs="Arial"/>
          <w:color w:val="auto"/>
          <w:sz w:val="22"/>
          <w:szCs w:val="22"/>
        </w:rPr>
        <w:t xml:space="preserve">A Prefeitura Municipal de </w:t>
      </w:r>
      <w:r w:rsidR="00EF5857">
        <w:rPr>
          <w:rFonts w:ascii="Arial" w:hAnsi="Arial" w:cs="Arial"/>
          <w:color w:val="auto"/>
          <w:sz w:val="22"/>
          <w:szCs w:val="22"/>
        </w:rPr>
        <w:t>Pequi</w:t>
      </w:r>
      <w:r w:rsidRPr="008E4962">
        <w:rPr>
          <w:rFonts w:ascii="Arial" w:hAnsi="Arial" w:cs="Arial"/>
          <w:color w:val="auto"/>
          <w:sz w:val="22"/>
          <w:szCs w:val="22"/>
        </w:rPr>
        <w:t>/MG, através da Comissão Permanente de Licitações, divulga para conhecimento do público interessado que no local, hora e data adiante indicados, em sessão pública, receberá as propostas para CREDENCIAMENTO DE SERVIÇOS DE LIMPEZA DE RUAS, AVENIDAS E TERRENOS BALDIOS PARA PREVENÇÃO E COMBATE DE EPIDEMIA DE DENGUE, com base no art. 25, “caput”, da Lei Federal nº 8.666/93:</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b/>
          <w:bCs/>
          <w:sz w:val="22"/>
          <w:szCs w:val="22"/>
        </w:rPr>
      </w:pPr>
      <w:r w:rsidRPr="008E4962">
        <w:rPr>
          <w:rFonts w:ascii="Arial" w:hAnsi="Arial" w:cs="Arial"/>
          <w:b/>
          <w:bCs/>
          <w:sz w:val="22"/>
          <w:szCs w:val="22"/>
        </w:rPr>
        <w:t>1. DA ABERTURA</w:t>
      </w:r>
    </w:p>
    <w:p w:rsidR="008E4962" w:rsidRPr="008E4962" w:rsidRDefault="008E4962" w:rsidP="00EF5857">
      <w:pPr>
        <w:jc w:val="both"/>
        <w:rPr>
          <w:rFonts w:ascii="Arial" w:hAnsi="Arial" w:cs="Arial"/>
          <w:sz w:val="22"/>
          <w:szCs w:val="22"/>
        </w:rPr>
      </w:pPr>
    </w:p>
    <w:p w:rsidR="008E4962" w:rsidRPr="008E4962" w:rsidRDefault="008E4962" w:rsidP="00EF5857">
      <w:pPr>
        <w:pStyle w:val="Corpodetexto3"/>
        <w:spacing w:after="0"/>
        <w:jc w:val="both"/>
        <w:rPr>
          <w:rFonts w:ascii="Arial" w:hAnsi="Arial" w:cs="Arial"/>
          <w:bCs/>
          <w:sz w:val="22"/>
          <w:szCs w:val="22"/>
        </w:rPr>
      </w:pPr>
      <w:r w:rsidRPr="008E4962">
        <w:rPr>
          <w:rFonts w:ascii="Arial" w:hAnsi="Arial" w:cs="Arial"/>
          <w:bCs/>
          <w:sz w:val="22"/>
          <w:szCs w:val="22"/>
        </w:rPr>
        <w:t xml:space="preserve">1.1. As propostas de credenciamento serão recebidas no Prédio da Prefeitura, a partir de </w:t>
      </w:r>
      <w:r w:rsidRPr="008E4962">
        <w:rPr>
          <w:rFonts w:ascii="Arial" w:hAnsi="Arial" w:cs="Arial"/>
          <w:b/>
          <w:bCs/>
          <w:sz w:val="22"/>
          <w:szCs w:val="22"/>
        </w:rPr>
        <w:t>2</w:t>
      </w:r>
      <w:r w:rsidR="00EF5857">
        <w:rPr>
          <w:rFonts w:ascii="Arial" w:hAnsi="Arial" w:cs="Arial"/>
          <w:b/>
          <w:bCs/>
          <w:sz w:val="22"/>
          <w:szCs w:val="22"/>
        </w:rPr>
        <w:t>0 de dezembro de 2018</w:t>
      </w:r>
      <w:r w:rsidRPr="008E4962">
        <w:rPr>
          <w:rFonts w:ascii="Arial" w:hAnsi="Arial" w:cs="Arial"/>
          <w:b/>
          <w:bCs/>
          <w:sz w:val="22"/>
          <w:szCs w:val="22"/>
        </w:rPr>
        <w:t xml:space="preserve"> às </w:t>
      </w:r>
      <w:r w:rsidR="00EF5857">
        <w:rPr>
          <w:rFonts w:ascii="Arial" w:hAnsi="Arial" w:cs="Arial"/>
          <w:b/>
          <w:bCs/>
          <w:sz w:val="22"/>
          <w:szCs w:val="22"/>
        </w:rPr>
        <w:t>15</w:t>
      </w:r>
      <w:r w:rsidRPr="008E4962">
        <w:rPr>
          <w:rFonts w:ascii="Arial" w:hAnsi="Arial" w:cs="Arial"/>
          <w:b/>
          <w:bCs/>
          <w:sz w:val="22"/>
          <w:szCs w:val="22"/>
        </w:rPr>
        <w:t>:00 h</w:t>
      </w:r>
      <w:r w:rsidR="00EF5857">
        <w:rPr>
          <w:rFonts w:ascii="Arial" w:hAnsi="Arial" w:cs="Arial"/>
          <w:b/>
          <w:bCs/>
          <w:sz w:val="22"/>
          <w:szCs w:val="22"/>
        </w:rPr>
        <w:t>oras</w:t>
      </w:r>
      <w:r w:rsidRPr="008E4962">
        <w:rPr>
          <w:rFonts w:ascii="Arial" w:hAnsi="Arial" w:cs="Arial"/>
          <w:bCs/>
          <w:sz w:val="22"/>
          <w:szCs w:val="22"/>
        </w:rPr>
        <w:t xml:space="preserve">, na sede da Prefeitura Municipal de </w:t>
      </w:r>
      <w:r w:rsidR="00EF5857">
        <w:rPr>
          <w:rFonts w:ascii="Arial" w:hAnsi="Arial" w:cs="Arial"/>
          <w:bCs/>
          <w:sz w:val="22"/>
          <w:szCs w:val="22"/>
        </w:rPr>
        <w:t>Pequi</w:t>
      </w:r>
      <w:r w:rsidRPr="008E4962">
        <w:rPr>
          <w:rFonts w:ascii="Arial" w:hAnsi="Arial" w:cs="Arial"/>
          <w:bCs/>
          <w:sz w:val="22"/>
          <w:szCs w:val="22"/>
        </w:rPr>
        <w:t>.</w:t>
      </w:r>
    </w:p>
    <w:p w:rsidR="00EF5857" w:rsidRDefault="00EF5857" w:rsidP="00EF5857">
      <w:pPr>
        <w:pStyle w:val="Corpodetexto3"/>
        <w:spacing w:after="0"/>
        <w:jc w:val="both"/>
        <w:rPr>
          <w:rFonts w:ascii="Arial" w:hAnsi="Arial" w:cs="Arial"/>
          <w:bCs/>
          <w:sz w:val="22"/>
          <w:szCs w:val="22"/>
        </w:rPr>
      </w:pPr>
    </w:p>
    <w:p w:rsidR="008E4962" w:rsidRPr="008E4962" w:rsidRDefault="008E4962" w:rsidP="00EF5857">
      <w:pPr>
        <w:pStyle w:val="Corpodetexto3"/>
        <w:spacing w:after="0"/>
        <w:jc w:val="both"/>
        <w:rPr>
          <w:rFonts w:ascii="Arial" w:hAnsi="Arial" w:cs="Arial"/>
          <w:bCs/>
          <w:sz w:val="22"/>
          <w:szCs w:val="22"/>
        </w:rPr>
      </w:pPr>
      <w:r w:rsidRPr="008E4962">
        <w:rPr>
          <w:rFonts w:ascii="Arial" w:hAnsi="Arial" w:cs="Arial"/>
          <w:bCs/>
          <w:sz w:val="22"/>
          <w:szCs w:val="22"/>
        </w:rPr>
        <w:t>1.2. Nada obsta que seja credenciado mais de um prestador dos serviços, durante a vigência desse procedimento.</w:t>
      </w:r>
    </w:p>
    <w:p w:rsidR="00EF5857" w:rsidRDefault="00EF5857" w:rsidP="00EF5857">
      <w:pPr>
        <w:pStyle w:val="Corpodetexto3"/>
        <w:spacing w:after="0"/>
        <w:jc w:val="both"/>
        <w:rPr>
          <w:rFonts w:ascii="Arial" w:hAnsi="Arial" w:cs="Arial"/>
          <w:bCs/>
          <w:sz w:val="22"/>
          <w:szCs w:val="22"/>
        </w:rPr>
      </w:pPr>
    </w:p>
    <w:p w:rsidR="008E4962" w:rsidRPr="008E4962" w:rsidRDefault="008E4962" w:rsidP="00EF5857">
      <w:pPr>
        <w:pStyle w:val="Corpodetexto3"/>
        <w:spacing w:after="0"/>
        <w:jc w:val="both"/>
        <w:rPr>
          <w:rFonts w:ascii="Arial" w:hAnsi="Arial" w:cs="Arial"/>
          <w:bCs/>
          <w:sz w:val="22"/>
          <w:szCs w:val="22"/>
        </w:rPr>
      </w:pPr>
      <w:r w:rsidRPr="008E4962">
        <w:rPr>
          <w:rFonts w:ascii="Arial" w:hAnsi="Arial" w:cs="Arial"/>
          <w:bCs/>
          <w:sz w:val="22"/>
          <w:szCs w:val="22"/>
        </w:rPr>
        <w:t>1.3. Os interessados poderão solicitar credenciamento, a qualquer tempo, desde que cumpridos todos os requisitos e que seja vigente o presente edital de credenciamento.</w:t>
      </w:r>
    </w:p>
    <w:p w:rsidR="00EF5857" w:rsidRDefault="00EF5857" w:rsidP="00EF5857">
      <w:pPr>
        <w:pStyle w:val="Corpodetexto3"/>
        <w:spacing w:after="0"/>
        <w:jc w:val="both"/>
        <w:rPr>
          <w:rFonts w:ascii="Arial" w:hAnsi="Arial" w:cs="Arial"/>
          <w:bCs/>
          <w:sz w:val="22"/>
          <w:szCs w:val="22"/>
        </w:rPr>
      </w:pPr>
    </w:p>
    <w:p w:rsidR="008E4962" w:rsidRPr="008E4962" w:rsidRDefault="008E4962" w:rsidP="00EF5857">
      <w:pPr>
        <w:pStyle w:val="Corpodetexto3"/>
        <w:spacing w:after="0"/>
        <w:jc w:val="both"/>
        <w:rPr>
          <w:rFonts w:ascii="Arial" w:hAnsi="Arial" w:cs="Arial"/>
          <w:sz w:val="22"/>
          <w:szCs w:val="22"/>
        </w:rPr>
      </w:pPr>
      <w:r w:rsidRPr="008E4962">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8E4962" w:rsidRPr="008E4962" w:rsidRDefault="008E4962" w:rsidP="00EF5857">
      <w:pPr>
        <w:jc w:val="both"/>
        <w:rPr>
          <w:rFonts w:ascii="Arial" w:hAnsi="Arial" w:cs="Arial"/>
          <w:sz w:val="22"/>
          <w:szCs w:val="22"/>
        </w:rPr>
      </w:pPr>
    </w:p>
    <w:p w:rsidR="008E4962" w:rsidRPr="008E4962" w:rsidRDefault="008E4962" w:rsidP="00EF5857">
      <w:pPr>
        <w:tabs>
          <w:tab w:val="left" w:pos="1134"/>
          <w:tab w:val="left" w:pos="1418"/>
          <w:tab w:val="left" w:pos="9923"/>
          <w:tab w:val="left" w:pos="10206"/>
        </w:tabs>
        <w:jc w:val="both"/>
        <w:rPr>
          <w:rFonts w:ascii="Arial" w:hAnsi="Arial" w:cs="Arial"/>
          <w:b/>
          <w:bCs/>
          <w:sz w:val="22"/>
          <w:szCs w:val="22"/>
        </w:rPr>
      </w:pPr>
      <w:r w:rsidRPr="008E4962">
        <w:rPr>
          <w:rFonts w:ascii="Arial" w:hAnsi="Arial" w:cs="Arial"/>
          <w:b/>
          <w:bCs/>
          <w:sz w:val="22"/>
          <w:szCs w:val="22"/>
        </w:rPr>
        <w:t>2. DAS PUBLICAÇÕES E INTIMAÇÕES</w:t>
      </w:r>
    </w:p>
    <w:p w:rsidR="008E4962" w:rsidRPr="008E4962" w:rsidRDefault="008E4962" w:rsidP="00EF5857">
      <w:pPr>
        <w:tabs>
          <w:tab w:val="left" w:pos="1134"/>
          <w:tab w:val="left" w:pos="1418"/>
          <w:tab w:val="left" w:pos="9923"/>
          <w:tab w:val="left" w:pos="10206"/>
        </w:tabs>
        <w:jc w:val="both"/>
        <w:rPr>
          <w:rFonts w:ascii="Arial" w:hAnsi="Arial" w:cs="Arial"/>
          <w:b/>
          <w:bCs/>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2.1. Todas as publicações e intimações, inclusive para fins de recurso, serão feitas no órgão de divulgação oficial do Município, que é o quadro de avisos afixado no hall de entrada da Prefeitura</w:t>
      </w:r>
      <w:r w:rsidR="00EF5857">
        <w:rPr>
          <w:rFonts w:ascii="Arial" w:hAnsi="Arial" w:cs="Arial"/>
          <w:sz w:val="22"/>
          <w:szCs w:val="22"/>
        </w:rPr>
        <w:t xml:space="preserve"> conforme Lei Orgânica</w:t>
      </w:r>
      <w:r w:rsidRPr="008E4962">
        <w:rPr>
          <w:rFonts w:ascii="Arial" w:hAnsi="Arial" w:cs="Arial"/>
          <w:sz w:val="22"/>
          <w:szCs w:val="22"/>
        </w:rPr>
        <w:t>.</w:t>
      </w:r>
    </w:p>
    <w:p w:rsidR="008E4962" w:rsidRPr="008E4962" w:rsidRDefault="008E4962" w:rsidP="00EF5857">
      <w:pPr>
        <w:jc w:val="both"/>
        <w:rPr>
          <w:rFonts w:ascii="Arial" w:hAnsi="Arial" w:cs="Arial"/>
          <w:sz w:val="22"/>
          <w:szCs w:val="22"/>
        </w:rPr>
      </w:pPr>
    </w:p>
    <w:p w:rsidR="008E4962" w:rsidRPr="008E4962" w:rsidRDefault="008E4962" w:rsidP="00EF5857">
      <w:pPr>
        <w:pStyle w:val="Ttulo1"/>
        <w:jc w:val="both"/>
        <w:rPr>
          <w:b w:val="0"/>
          <w:szCs w:val="22"/>
        </w:rPr>
      </w:pPr>
      <w:bookmarkStart w:id="1" w:name="_Toc532285494"/>
      <w:bookmarkStart w:id="2" w:name="_Toc474141570"/>
      <w:bookmarkStart w:id="3" w:name="_Toc474141571"/>
      <w:r w:rsidRPr="008E4962">
        <w:rPr>
          <w:szCs w:val="22"/>
        </w:rPr>
        <w:t>3. DO OBJETO</w:t>
      </w:r>
      <w:bookmarkEnd w:id="1"/>
    </w:p>
    <w:bookmarkEnd w:id="2"/>
    <w:p w:rsidR="008E4962" w:rsidRPr="008E4962" w:rsidRDefault="008E4962" w:rsidP="00EF5857">
      <w:pPr>
        <w:jc w:val="both"/>
        <w:rPr>
          <w:rFonts w:ascii="Arial" w:hAnsi="Arial" w:cs="Arial"/>
          <w:sz w:val="22"/>
          <w:szCs w:val="22"/>
        </w:rPr>
      </w:pPr>
    </w:p>
    <w:p w:rsidR="008E4962" w:rsidRPr="008E4962" w:rsidRDefault="008E4962" w:rsidP="00EF5857">
      <w:pPr>
        <w:pStyle w:val="TextoTabelaBoletim"/>
        <w:spacing w:before="0" w:after="0"/>
        <w:jc w:val="both"/>
        <w:rPr>
          <w:sz w:val="22"/>
          <w:szCs w:val="22"/>
        </w:rPr>
      </w:pPr>
      <w:r w:rsidRPr="008E4962">
        <w:rPr>
          <w:sz w:val="22"/>
          <w:szCs w:val="22"/>
        </w:rPr>
        <w:t>3.1. Constitui objeto desta licitação a contratação de prestação de Serviços de limpeza de ruas, avenidas e terrenos baldios, para prevenção e combate de epidemia de dengue, para atender a Secretaria Municipal de Saúde,conforme especificado no Anexo I deste Edital.</w:t>
      </w:r>
    </w:p>
    <w:p w:rsidR="008E4962" w:rsidRPr="008E4962" w:rsidRDefault="008E4962" w:rsidP="00EF5857">
      <w:pPr>
        <w:jc w:val="both"/>
        <w:rPr>
          <w:rFonts w:ascii="Arial" w:hAnsi="Arial" w:cs="Arial"/>
          <w:sz w:val="22"/>
          <w:szCs w:val="22"/>
        </w:rPr>
      </w:pPr>
    </w:p>
    <w:p w:rsidR="008E4962" w:rsidRPr="008E4962" w:rsidRDefault="008E4962" w:rsidP="00EF5857">
      <w:pPr>
        <w:pStyle w:val="Corpodetexto3"/>
        <w:spacing w:after="0"/>
        <w:jc w:val="both"/>
        <w:rPr>
          <w:rFonts w:ascii="Arial" w:hAnsi="Arial" w:cs="Arial"/>
          <w:sz w:val="22"/>
          <w:szCs w:val="22"/>
        </w:rPr>
      </w:pPr>
      <w:r w:rsidRPr="008E4962">
        <w:rPr>
          <w:rFonts w:ascii="Arial" w:hAnsi="Arial" w:cs="Arial"/>
          <w:sz w:val="22"/>
          <w:szCs w:val="22"/>
        </w:rPr>
        <w:t>3.2. O credenciamento será distribuído por item para os quais os interessados poderão participar de um ou mais itens.</w:t>
      </w:r>
    </w:p>
    <w:p w:rsidR="008E4962" w:rsidRPr="008E4962" w:rsidRDefault="008E4962" w:rsidP="00EF5857">
      <w:pPr>
        <w:jc w:val="both"/>
        <w:rPr>
          <w:rFonts w:ascii="Arial" w:hAnsi="Arial" w:cs="Arial"/>
          <w:sz w:val="22"/>
          <w:szCs w:val="22"/>
        </w:rPr>
      </w:pPr>
    </w:p>
    <w:p w:rsidR="008E4962" w:rsidRPr="008E4962" w:rsidRDefault="008E4962" w:rsidP="00EF5857">
      <w:pPr>
        <w:pStyle w:val="Ttulo1"/>
        <w:jc w:val="both"/>
        <w:rPr>
          <w:b w:val="0"/>
          <w:szCs w:val="22"/>
        </w:rPr>
      </w:pPr>
      <w:bookmarkStart w:id="4" w:name="_Toc532285495"/>
      <w:r w:rsidRPr="008E4962">
        <w:rPr>
          <w:szCs w:val="22"/>
        </w:rPr>
        <w:t>4.</w:t>
      </w:r>
      <w:bookmarkEnd w:id="4"/>
      <w:r w:rsidRPr="008E4962">
        <w:rPr>
          <w:szCs w:val="22"/>
        </w:rPr>
        <w:t>DA DOTAÇÃO ORÇAMENTÁRIA</w:t>
      </w:r>
    </w:p>
    <w:p w:rsidR="008E4962" w:rsidRPr="008E4962" w:rsidRDefault="008E4962" w:rsidP="00EF5857">
      <w:pPr>
        <w:jc w:val="both"/>
        <w:rPr>
          <w:rFonts w:ascii="Arial" w:hAnsi="Arial" w:cs="Arial"/>
          <w:sz w:val="22"/>
          <w:szCs w:val="22"/>
        </w:rPr>
      </w:pPr>
    </w:p>
    <w:p w:rsidR="008E4962" w:rsidRPr="008E4962" w:rsidRDefault="008E4962" w:rsidP="00EF5857">
      <w:pPr>
        <w:widowControl w:val="0"/>
        <w:tabs>
          <w:tab w:val="left" w:pos="95"/>
          <w:tab w:val="left" w:pos="2195"/>
          <w:tab w:val="left" w:pos="4235"/>
        </w:tabs>
        <w:autoSpaceDE w:val="0"/>
        <w:autoSpaceDN w:val="0"/>
        <w:adjustRightInd w:val="0"/>
        <w:jc w:val="both"/>
        <w:rPr>
          <w:rFonts w:ascii="Arial" w:hAnsi="Arial" w:cs="Arial"/>
          <w:sz w:val="22"/>
          <w:szCs w:val="22"/>
        </w:rPr>
      </w:pPr>
      <w:r w:rsidRPr="008E4962">
        <w:rPr>
          <w:rFonts w:ascii="Arial" w:hAnsi="Arial" w:cs="Arial"/>
          <w:sz w:val="22"/>
          <w:szCs w:val="22"/>
        </w:rPr>
        <w:t xml:space="preserve">4.1. As despesas decorrentes deste Credenciamento correrão à conta das dotações orçamentárias nº. </w:t>
      </w:r>
      <w:bookmarkStart w:id="5" w:name="_Toc532285497"/>
      <w:bookmarkEnd w:id="3"/>
    </w:p>
    <w:p w:rsidR="00EF5857" w:rsidRDefault="00EF5857" w:rsidP="00EF5857">
      <w:pPr>
        <w:widowControl w:val="0"/>
        <w:tabs>
          <w:tab w:val="left" w:pos="95"/>
          <w:tab w:val="left" w:pos="2195"/>
          <w:tab w:val="left" w:pos="4235"/>
        </w:tabs>
        <w:autoSpaceDE w:val="0"/>
        <w:autoSpaceDN w:val="0"/>
        <w:adjustRightInd w:val="0"/>
        <w:jc w:val="both"/>
        <w:rPr>
          <w:rFonts w:ascii="Arial" w:eastAsia="@Arial Unicode MS" w:hAnsi="Arial" w:cs="Arial"/>
          <w:sz w:val="22"/>
          <w:szCs w:val="22"/>
          <w:lang w:val="en-US"/>
        </w:rPr>
      </w:pPr>
    </w:p>
    <w:p w:rsidR="008E4962" w:rsidRDefault="00853C5F" w:rsidP="00EF5857">
      <w:pPr>
        <w:pStyle w:val="Ttulo1"/>
        <w:jc w:val="both"/>
        <w:rPr>
          <w:b w:val="0"/>
          <w:sz w:val="20"/>
        </w:rPr>
      </w:pPr>
      <w:r w:rsidRPr="00853C5F">
        <w:rPr>
          <w:b w:val="0"/>
          <w:sz w:val="20"/>
        </w:rPr>
        <w:t xml:space="preserve">Ficha </w:t>
      </w:r>
      <w:r>
        <w:rPr>
          <w:b w:val="0"/>
          <w:sz w:val="20"/>
        </w:rPr>
        <w:t xml:space="preserve">692 10.305.0041.2.057 Manutenção Atividades das Campanhas de Controle da Dengue/Zica/ Chikungunya BLVGS 3.3.90.36.00.00.00.00 0150 Outros Serviços Pessoa </w:t>
      </w:r>
      <w:r w:rsidR="00856DFD">
        <w:rPr>
          <w:b w:val="0"/>
          <w:sz w:val="20"/>
        </w:rPr>
        <w:t>Física</w:t>
      </w:r>
      <w:r>
        <w:rPr>
          <w:b w:val="0"/>
          <w:sz w:val="20"/>
        </w:rPr>
        <w:t>;</w:t>
      </w:r>
    </w:p>
    <w:p w:rsidR="00856DFD" w:rsidRDefault="00856DFD" w:rsidP="00856DFD"/>
    <w:p w:rsidR="00856DFD" w:rsidRDefault="00856DFD" w:rsidP="00856DFD">
      <w:pPr>
        <w:pStyle w:val="Ttulo1"/>
        <w:jc w:val="both"/>
        <w:rPr>
          <w:b w:val="0"/>
          <w:sz w:val="20"/>
        </w:rPr>
      </w:pPr>
      <w:r w:rsidRPr="00856DFD">
        <w:rPr>
          <w:b w:val="0"/>
          <w:sz w:val="20"/>
        </w:rPr>
        <w:t>Ficha 702 10.305.0041.2.060 Manutenção Atividades das Campanhas de Controle da</w:t>
      </w:r>
      <w:r>
        <w:rPr>
          <w:b w:val="0"/>
          <w:sz w:val="20"/>
        </w:rPr>
        <w:t xml:space="preserve"> Dengue/Zica/ Chikungunya BLVGS 3.3.90.36.00.00.00.00 0102 Outros Serviços Pessoa Física;</w:t>
      </w:r>
    </w:p>
    <w:p w:rsidR="00856DFD" w:rsidRPr="00856DFD" w:rsidRDefault="00856DFD" w:rsidP="00856DFD"/>
    <w:p w:rsidR="008E4962" w:rsidRPr="008E4962" w:rsidRDefault="008E4962" w:rsidP="00EF5857">
      <w:pPr>
        <w:pStyle w:val="Ttulo1"/>
        <w:jc w:val="both"/>
        <w:rPr>
          <w:b w:val="0"/>
          <w:szCs w:val="22"/>
        </w:rPr>
      </w:pPr>
      <w:r w:rsidRPr="008E4962">
        <w:rPr>
          <w:szCs w:val="22"/>
        </w:rPr>
        <w:t xml:space="preserve">5. </w:t>
      </w:r>
      <w:bookmarkEnd w:id="5"/>
      <w:r w:rsidRPr="008E4962">
        <w:rPr>
          <w:szCs w:val="22"/>
        </w:rPr>
        <w:t>DO RECEBIMENTO DA DOCUMENTAÇÃO</w:t>
      </w:r>
    </w:p>
    <w:p w:rsidR="008E4962" w:rsidRPr="008E4962" w:rsidRDefault="008E4962" w:rsidP="00EF5857">
      <w:pPr>
        <w:jc w:val="both"/>
        <w:rPr>
          <w:rFonts w:ascii="Arial" w:hAnsi="Arial" w:cs="Arial"/>
          <w:sz w:val="22"/>
          <w:szCs w:val="22"/>
        </w:rPr>
      </w:pPr>
    </w:p>
    <w:p w:rsidR="008E4962" w:rsidRPr="008E4962" w:rsidRDefault="008E4962" w:rsidP="00EF5857">
      <w:pPr>
        <w:pStyle w:val="Corpodetexto3"/>
        <w:spacing w:after="0"/>
        <w:jc w:val="both"/>
        <w:rPr>
          <w:rFonts w:ascii="Arial" w:hAnsi="Arial" w:cs="Arial"/>
          <w:sz w:val="22"/>
          <w:szCs w:val="22"/>
        </w:rPr>
      </w:pPr>
      <w:r w:rsidRPr="008E4962">
        <w:rPr>
          <w:rFonts w:ascii="Arial" w:hAnsi="Arial" w:cs="Arial"/>
          <w:sz w:val="22"/>
          <w:szCs w:val="22"/>
        </w:rPr>
        <w:t>5.1. A documentação será recebida em envelope, fechado e com a seguinte descrição:</w:t>
      </w:r>
    </w:p>
    <w:p w:rsidR="008E4962" w:rsidRPr="008E4962" w:rsidRDefault="008E4962" w:rsidP="00EF5857">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8E4962" w:rsidRPr="008E4962" w:rsidTr="002C3695">
        <w:tc>
          <w:tcPr>
            <w:tcW w:w="6840" w:type="dxa"/>
          </w:tcPr>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PREFEITURA MUNICIPAL DE </w:t>
            </w:r>
            <w:r w:rsidR="00EF5857">
              <w:rPr>
                <w:rFonts w:ascii="Arial" w:hAnsi="Arial" w:cs="Arial"/>
                <w:sz w:val="22"/>
                <w:szCs w:val="22"/>
              </w:rPr>
              <w:t>PEQUI</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PROCESSO LICITATÓRIO Nº </w:t>
            </w:r>
            <w:r w:rsidR="00EF5857">
              <w:rPr>
                <w:rFonts w:ascii="Arial" w:hAnsi="Arial" w:cs="Arial"/>
                <w:sz w:val="22"/>
                <w:szCs w:val="22"/>
              </w:rPr>
              <w:t>090/2018</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CREDENCIAMENTO </w:t>
            </w:r>
            <w:r w:rsidRPr="008E4962">
              <w:rPr>
                <w:rFonts w:ascii="Arial" w:hAnsi="Arial" w:cs="Arial"/>
                <w:bCs/>
                <w:sz w:val="22"/>
                <w:szCs w:val="22"/>
              </w:rPr>
              <w:t>Nº</w:t>
            </w:r>
            <w:r w:rsidR="00EF5857">
              <w:rPr>
                <w:rFonts w:ascii="Arial" w:hAnsi="Arial" w:cs="Arial"/>
                <w:bCs/>
                <w:sz w:val="22"/>
                <w:szCs w:val="22"/>
              </w:rPr>
              <w:t>0</w:t>
            </w:r>
            <w:r w:rsidR="00361013">
              <w:rPr>
                <w:rFonts w:ascii="Arial" w:hAnsi="Arial" w:cs="Arial"/>
                <w:bCs/>
                <w:sz w:val="22"/>
                <w:szCs w:val="22"/>
              </w:rPr>
              <w:t>12</w:t>
            </w:r>
            <w:r w:rsidR="00EF5857">
              <w:rPr>
                <w:rFonts w:ascii="Arial" w:hAnsi="Arial" w:cs="Arial"/>
                <w:bCs/>
                <w:sz w:val="22"/>
                <w:szCs w:val="22"/>
              </w:rPr>
              <w:t>/2018</w:t>
            </w:r>
          </w:p>
          <w:p w:rsidR="008E4962" w:rsidRPr="008E4962" w:rsidRDefault="008E4962" w:rsidP="00EF5857">
            <w:pPr>
              <w:jc w:val="both"/>
              <w:rPr>
                <w:rFonts w:ascii="Arial" w:hAnsi="Arial" w:cs="Arial"/>
                <w:sz w:val="22"/>
                <w:szCs w:val="22"/>
              </w:rPr>
            </w:pPr>
            <w:r w:rsidRPr="008E4962">
              <w:rPr>
                <w:rFonts w:ascii="Arial" w:hAnsi="Arial" w:cs="Arial"/>
                <w:sz w:val="22"/>
                <w:szCs w:val="22"/>
              </w:rPr>
              <w:t>ENVELOPE “A” - DOCUMENTAÇÃO</w:t>
            </w:r>
          </w:p>
          <w:p w:rsidR="008E4962" w:rsidRPr="008E4962" w:rsidRDefault="008E4962" w:rsidP="00EF5857">
            <w:pPr>
              <w:jc w:val="both"/>
              <w:rPr>
                <w:rFonts w:ascii="Arial" w:hAnsi="Arial" w:cs="Arial"/>
                <w:sz w:val="22"/>
                <w:szCs w:val="22"/>
              </w:rPr>
            </w:pPr>
            <w:r w:rsidRPr="008E4962">
              <w:rPr>
                <w:rFonts w:ascii="Arial" w:hAnsi="Arial" w:cs="Arial"/>
                <w:sz w:val="22"/>
                <w:szCs w:val="22"/>
              </w:rPr>
              <w:t>NOME DA LICITANTE</w:t>
            </w:r>
          </w:p>
          <w:p w:rsidR="008E4962" w:rsidRPr="008E4962" w:rsidRDefault="008E4962" w:rsidP="00EF5857">
            <w:pPr>
              <w:jc w:val="both"/>
              <w:rPr>
                <w:rFonts w:ascii="Arial" w:hAnsi="Arial" w:cs="Arial"/>
                <w:sz w:val="22"/>
                <w:szCs w:val="22"/>
              </w:rPr>
            </w:pPr>
          </w:p>
        </w:tc>
      </w:tr>
    </w:tbl>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5.2. Os Documentos deverão ser apresentados da seguinte forma:</w:t>
      </w:r>
    </w:p>
    <w:p w:rsidR="008E4962" w:rsidRPr="008E4962" w:rsidRDefault="008E4962" w:rsidP="00EF5857">
      <w:pPr>
        <w:jc w:val="both"/>
        <w:rPr>
          <w:rFonts w:ascii="Arial" w:hAnsi="Arial" w:cs="Arial"/>
          <w:sz w:val="22"/>
          <w:szCs w:val="22"/>
        </w:rPr>
      </w:pPr>
    </w:p>
    <w:p w:rsidR="008E4962" w:rsidRPr="008E4962" w:rsidRDefault="008E4962" w:rsidP="00EF5857">
      <w:pPr>
        <w:tabs>
          <w:tab w:val="left" w:pos="0"/>
        </w:tabs>
        <w:jc w:val="both"/>
        <w:rPr>
          <w:rFonts w:ascii="Arial" w:hAnsi="Arial" w:cs="Arial"/>
          <w:sz w:val="22"/>
          <w:szCs w:val="22"/>
        </w:rPr>
      </w:pPr>
      <w:r w:rsidRPr="008E4962">
        <w:rPr>
          <w:rFonts w:ascii="Arial" w:hAnsi="Arial" w:cs="Arial"/>
          <w:sz w:val="22"/>
          <w:szCs w:val="22"/>
        </w:rPr>
        <w:t>a) Em originais ou publicação em Órgão Oficial, ou, ainda, por qualquer processo de cópia autenticada em Cartório, ou por servidor da administração municipal;</w:t>
      </w:r>
    </w:p>
    <w:p w:rsidR="008E4962" w:rsidRPr="008E4962" w:rsidRDefault="008E4962" w:rsidP="00EF5857">
      <w:pPr>
        <w:pStyle w:val="BodyText21"/>
        <w:rPr>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60 (sessenta) dias, a partir da data de sua emissão;</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b/>
          <w:bCs/>
          <w:sz w:val="22"/>
          <w:szCs w:val="22"/>
        </w:rPr>
      </w:pPr>
      <w:bookmarkStart w:id="6" w:name="_Toc474141573"/>
      <w:r w:rsidRPr="008E4962">
        <w:rPr>
          <w:rFonts w:ascii="Arial" w:hAnsi="Arial" w:cs="Arial"/>
          <w:b/>
          <w:bCs/>
          <w:sz w:val="22"/>
          <w:szCs w:val="22"/>
        </w:rPr>
        <w:t>6 - DA DOCUMENTAÇÃO</w:t>
      </w:r>
    </w:p>
    <w:p w:rsidR="008E4962" w:rsidRPr="008E4962" w:rsidRDefault="008E4962" w:rsidP="00EF5857">
      <w:pPr>
        <w:jc w:val="both"/>
        <w:rPr>
          <w:rFonts w:ascii="Arial" w:hAnsi="Arial" w:cs="Arial"/>
          <w:b/>
          <w:bCs/>
          <w:sz w:val="22"/>
          <w:szCs w:val="22"/>
        </w:rPr>
      </w:pPr>
    </w:p>
    <w:p w:rsidR="008E4962" w:rsidRPr="008E4962" w:rsidRDefault="008E4962" w:rsidP="00EF5857">
      <w:pPr>
        <w:pStyle w:val="Corpodetexto21"/>
        <w:spacing w:line="240" w:lineRule="auto"/>
        <w:rPr>
          <w:rFonts w:cs="Arial"/>
          <w:sz w:val="22"/>
          <w:szCs w:val="22"/>
        </w:rPr>
      </w:pPr>
      <w:r w:rsidRPr="008E4962">
        <w:rPr>
          <w:rFonts w:cs="Arial"/>
          <w:sz w:val="22"/>
          <w:szCs w:val="22"/>
        </w:rPr>
        <w:t>6.1. HABILITAÇÃO JURÍDICA</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a) cédula de identidade</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6.2. REGULARIDADE FISCAL E TRABALHISTA</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a) Comprovante de inscrição no Cadastro de Pessoa Física;</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b) prova de regularidade para com a Fazenda Federal relativa a Tributos Federais e à Dívida Ativa da União e prova de regularidade para com as Fazendas Estadual e Municipal;</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c) Certidão Negativa de Débitos Trabalhistas (CNDT), provando a inexistência de débitos inadimplidos perante a Justiça do Trabalho.</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bCs/>
          <w:sz w:val="22"/>
          <w:szCs w:val="22"/>
        </w:rPr>
      </w:pPr>
      <w:r w:rsidRPr="008E4962">
        <w:rPr>
          <w:rFonts w:ascii="Arial" w:hAnsi="Arial" w:cs="Arial"/>
          <w:bCs/>
          <w:sz w:val="22"/>
          <w:szCs w:val="22"/>
        </w:rPr>
        <w:t>6.3. - DAS OUTRAS DOCUMENTAÇÕES</w:t>
      </w:r>
    </w:p>
    <w:p w:rsidR="008E4962" w:rsidRPr="008E4962" w:rsidRDefault="008E4962" w:rsidP="00EF5857">
      <w:pPr>
        <w:jc w:val="both"/>
        <w:rPr>
          <w:rFonts w:ascii="Arial" w:hAnsi="Arial" w:cs="Arial"/>
          <w:bCs/>
          <w:sz w:val="22"/>
          <w:szCs w:val="22"/>
        </w:rPr>
      </w:pPr>
    </w:p>
    <w:p w:rsidR="008E4962" w:rsidRPr="008E4962" w:rsidRDefault="008E4962" w:rsidP="00EF5857">
      <w:pPr>
        <w:jc w:val="both"/>
        <w:rPr>
          <w:rFonts w:ascii="Arial" w:hAnsi="Arial" w:cs="Arial"/>
          <w:bCs/>
          <w:sz w:val="22"/>
          <w:szCs w:val="22"/>
        </w:rPr>
      </w:pPr>
      <w:r w:rsidRPr="008E4962">
        <w:rPr>
          <w:rFonts w:ascii="Arial" w:hAnsi="Arial" w:cs="Arial"/>
          <w:bCs/>
          <w:sz w:val="22"/>
          <w:szCs w:val="22"/>
        </w:rPr>
        <w:t>a) Comprovante de residência domiciliar;</w:t>
      </w:r>
    </w:p>
    <w:p w:rsidR="008E4962" w:rsidRPr="008E4962" w:rsidRDefault="008E4962" w:rsidP="00EF5857">
      <w:pPr>
        <w:jc w:val="both"/>
        <w:rPr>
          <w:rFonts w:ascii="Arial" w:hAnsi="Arial" w:cs="Arial"/>
          <w:bCs/>
          <w:sz w:val="22"/>
          <w:szCs w:val="22"/>
        </w:rPr>
      </w:pPr>
    </w:p>
    <w:p w:rsidR="008E4962" w:rsidRPr="008E4962" w:rsidRDefault="008E4962" w:rsidP="00EF5857">
      <w:pPr>
        <w:jc w:val="both"/>
        <w:rPr>
          <w:rFonts w:ascii="Arial" w:hAnsi="Arial" w:cs="Arial"/>
          <w:bCs/>
          <w:sz w:val="22"/>
          <w:szCs w:val="22"/>
        </w:rPr>
      </w:pPr>
      <w:r w:rsidRPr="008E4962">
        <w:rPr>
          <w:rFonts w:ascii="Arial" w:hAnsi="Arial" w:cs="Arial"/>
          <w:bCs/>
          <w:sz w:val="22"/>
          <w:szCs w:val="22"/>
        </w:rPr>
        <w:lastRenderedPageBreak/>
        <w:t>a) Termo de Credenciamento devidamente preenchido, conforme modelo (Anexo II).</w:t>
      </w:r>
    </w:p>
    <w:p w:rsidR="008E4962" w:rsidRPr="008E4962" w:rsidRDefault="008E4962" w:rsidP="00EF5857">
      <w:pPr>
        <w:jc w:val="both"/>
        <w:rPr>
          <w:rFonts w:ascii="Arial" w:hAnsi="Arial" w:cs="Arial"/>
          <w:b/>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6.4. CUMPRIMENTO DO DISPOSTO NO INCISO XXXIII DO ART. 7º DA CONSTITUIÇAO FEDERAL</w:t>
      </w:r>
    </w:p>
    <w:p w:rsidR="008E4962" w:rsidRPr="008E4962" w:rsidRDefault="008E4962" w:rsidP="00EF5857">
      <w:pPr>
        <w:jc w:val="both"/>
        <w:rPr>
          <w:rFonts w:ascii="Arial" w:hAnsi="Arial" w:cs="Arial"/>
          <w:b/>
          <w:sz w:val="22"/>
          <w:szCs w:val="22"/>
        </w:rPr>
      </w:pPr>
    </w:p>
    <w:p w:rsidR="008E4962" w:rsidRPr="008E4962" w:rsidRDefault="008E4962" w:rsidP="00EF5857">
      <w:pPr>
        <w:jc w:val="both"/>
        <w:rPr>
          <w:rFonts w:ascii="Arial" w:hAnsi="Arial" w:cs="Arial"/>
          <w:sz w:val="22"/>
          <w:szCs w:val="22"/>
        </w:rPr>
      </w:pPr>
      <w:r w:rsidRPr="008E4962">
        <w:rPr>
          <w:rFonts w:ascii="Arial" w:hAnsi="Arial" w:cs="Arial"/>
          <w:bCs/>
          <w:sz w:val="22"/>
          <w:szCs w:val="22"/>
        </w:rPr>
        <w:t>a) Declaração de cumprimento do disposto no inciso XXXIII do art. 7º da Constituição Federal, na forma do Decreto nº 4.358/2002, de acordo com o Anexo II.</w:t>
      </w:r>
    </w:p>
    <w:p w:rsidR="008E4962" w:rsidRPr="008E4962" w:rsidRDefault="008E4962" w:rsidP="00EF5857">
      <w:pPr>
        <w:jc w:val="both"/>
        <w:rPr>
          <w:rFonts w:ascii="Arial" w:hAnsi="Arial" w:cs="Arial"/>
          <w:sz w:val="22"/>
          <w:szCs w:val="22"/>
        </w:rPr>
      </w:pPr>
    </w:p>
    <w:bookmarkEnd w:id="6"/>
    <w:p w:rsidR="008E4962" w:rsidRPr="008E4962" w:rsidRDefault="008E4962" w:rsidP="00EF5857">
      <w:pPr>
        <w:jc w:val="both"/>
        <w:rPr>
          <w:rFonts w:ascii="Arial" w:hAnsi="Arial" w:cs="Arial"/>
          <w:b/>
          <w:sz w:val="22"/>
          <w:szCs w:val="22"/>
        </w:rPr>
      </w:pPr>
      <w:r w:rsidRPr="008E4962">
        <w:rPr>
          <w:rFonts w:ascii="Arial" w:hAnsi="Arial" w:cs="Arial"/>
          <w:b/>
          <w:sz w:val="22"/>
          <w:szCs w:val="22"/>
        </w:rPr>
        <w:t>7. DO PROCEDIMENTO</w:t>
      </w:r>
    </w:p>
    <w:p w:rsidR="008E4962" w:rsidRPr="008E4962" w:rsidRDefault="008E4962" w:rsidP="00EF5857">
      <w:pPr>
        <w:jc w:val="both"/>
        <w:rPr>
          <w:rFonts w:ascii="Arial" w:hAnsi="Arial" w:cs="Arial"/>
          <w:sz w:val="22"/>
          <w:szCs w:val="22"/>
        </w:rPr>
      </w:pPr>
      <w:bookmarkStart w:id="7" w:name="_Toc474141575"/>
    </w:p>
    <w:p w:rsidR="008E4962" w:rsidRPr="008E4962" w:rsidRDefault="008E4962" w:rsidP="00EF5857">
      <w:pPr>
        <w:jc w:val="both"/>
        <w:rPr>
          <w:rFonts w:ascii="Arial" w:hAnsi="Arial" w:cs="Arial"/>
          <w:sz w:val="22"/>
          <w:szCs w:val="22"/>
        </w:rPr>
      </w:pPr>
      <w:r w:rsidRPr="008E4962">
        <w:rPr>
          <w:rFonts w:ascii="Arial" w:hAnsi="Arial" w:cs="Arial"/>
          <w:sz w:val="22"/>
          <w:szCs w:val="22"/>
        </w:rPr>
        <w:t>7.1. A Comissão poderá, durante a análise da documentação, convocar os interessados para quaisquer esclarecimentos, porventura necessários.</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7.2. A recusa será sempre baseada no não cumprimento de quesitos estabelecidos pelo Edital de Credenciamento.</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7.3. Serão credenciadas todas as licitantes que satisfizerem as exigências contidas neste edital.</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7.4. Para a execução dos serviços será elaborada uma lista classificatória que deverá ser seguida rigorosamente quando da convocação para assinatura do termo de credenciamento. A Classificação final dos candidatos será feita por sorteio.</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7.5. Executado o serviço ou sendo chamado e não puder atender, o credenciado passará automaticamente para o último lugar da lista classificatória, podendo ser novamente chamado. </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b/>
          <w:bCs/>
          <w:sz w:val="22"/>
          <w:szCs w:val="22"/>
        </w:rPr>
      </w:pPr>
      <w:r w:rsidRPr="008E4962">
        <w:rPr>
          <w:rFonts w:ascii="Arial" w:hAnsi="Arial" w:cs="Arial"/>
          <w:b/>
          <w:bCs/>
          <w:sz w:val="22"/>
          <w:szCs w:val="22"/>
        </w:rPr>
        <w:t>8. DAS OBRIGAÇÕES DO CREDENCIADO</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8.1. Caberá ao credenciado as seguintes obrigações no cumprimento do objeto deste credenciamento:</w:t>
      </w:r>
    </w:p>
    <w:p w:rsidR="00361013" w:rsidRPr="00145238" w:rsidRDefault="00361013" w:rsidP="00EF5857">
      <w:pPr>
        <w:tabs>
          <w:tab w:val="left" w:pos="851"/>
          <w:tab w:val="left" w:pos="1134"/>
        </w:tabs>
        <w:jc w:val="both"/>
        <w:rPr>
          <w:rFonts w:ascii="Arial" w:hAnsi="Arial" w:cs="Arial"/>
          <w:sz w:val="22"/>
          <w:szCs w:val="22"/>
        </w:rPr>
      </w:pPr>
    </w:p>
    <w:p w:rsidR="00145238" w:rsidRPr="00145238" w:rsidRDefault="00145238" w:rsidP="00145238">
      <w:pPr>
        <w:tabs>
          <w:tab w:val="left" w:pos="851"/>
          <w:tab w:val="left" w:pos="1134"/>
        </w:tabs>
        <w:jc w:val="both"/>
        <w:rPr>
          <w:rFonts w:ascii="Arial" w:hAnsi="Arial" w:cs="Arial"/>
          <w:sz w:val="22"/>
          <w:szCs w:val="22"/>
        </w:rPr>
      </w:pPr>
      <w:r w:rsidRPr="00145238">
        <w:rPr>
          <w:rFonts w:ascii="Arial" w:hAnsi="Arial" w:cs="Arial"/>
          <w:sz w:val="22"/>
          <w:szCs w:val="22"/>
        </w:rPr>
        <w:t>I - Executar limpeza das ruas;</w:t>
      </w:r>
    </w:p>
    <w:p w:rsidR="00145238" w:rsidRDefault="00145238" w:rsidP="00145238">
      <w:pPr>
        <w:tabs>
          <w:tab w:val="left" w:pos="851"/>
          <w:tab w:val="left" w:pos="1134"/>
        </w:tabs>
        <w:jc w:val="both"/>
        <w:rPr>
          <w:rFonts w:ascii="Arial" w:hAnsi="Arial" w:cs="Arial"/>
          <w:sz w:val="22"/>
          <w:szCs w:val="22"/>
        </w:rPr>
      </w:pPr>
    </w:p>
    <w:p w:rsidR="00145238" w:rsidRPr="00145238" w:rsidRDefault="00145238" w:rsidP="00145238">
      <w:pPr>
        <w:tabs>
          <w:tab w:val="left" w:pos="851"/>
          <w:tab w:val="left" w:pos="1134"/>
        </w:tabs>
        <w:jc w:val="both"/>
        <w:rPr>
          <w:rFonts w:ascii="Arial" w:hAnsi="Arial" w:cs="Arial"/>
          <w:sz w:val="22"/>
          <w:szCs w:val="22"/>
        </w:rPr>
      </w:pPr>
      <w:r w:rsidRPr="00145238">
        <w:rPr>
          <w:rFonts w:ascii="Arial" w:hAnsi="Arial" w:cs="Arial"/>
          <w:sz w:val="22"/>
          <w:szCs w:val="22"/>
        </w:rPr>
        <w:t>II - Executar limpeza das avenidas;</w:t>
      </w:r>
    </w:p>
    <w:p w:rsidR="00145238" w:rsidRDefault="00145238" w:rsidP="00145238">
      <w:pPr>
        <w:tabs>
          <w:tab w:val="left" w:pos="851"/>
          <w:tab w:val="left" w:pos="1134"/>
        </w:tabs>
        <w:jc w:val="both"/>
        <w:rPr>
          <w:rFonts w:ascii="Arial" w:hAnsi="Arial" w:cs="Arial"/>
          <w:sz w:val="22"/>
          <w:szCs w:val="22"/>
        </w:rPr>
      </w:pPr>
    </w:p>
    <w:p w:rsidR="00145238" w:rsidRPr="00145238" w:rsidRDefault="00145238" w:rsidP="00145238">
      <w:pPr>
        <w:tabs>
          <w:tab w:val="left" w:pos="851"/>
          <w:tab w:val="left" w:pos="1134"/>
        </w:tabs>
        <w:jc w:val="both"/>
        <w:rPr>
          <w:rFonts w:ascii="Arial" w:hAnsi="Arial" w:cs="Arial"/>
          <w:sz w:val="22"/>
          <w:szCs w:val="22"/>
        </w:rPr>
      </w:pPr>
      <w:r w:rsidRPr="00145238">
        <w:rPr>
          <w:rFonts w:ascii="Arial" w:hAnsi="Arial" w:cs="Arial"/>
          <w:sz w:val="22"/>
          <w:szCs w:val="22"/>
        </w:rPr>
        <w:t>III - Executar limpeza lotes baldios;</w:t>
      </w:r>
    </w:p>
    <w:p w:rsidR="00145238" w:rsidRDefault="00145238" w:rsidP="00145238">
      <w:pPr>
        <w:tabs>
          <w:tab w:val="left" w:pos="851"/>
          <w:tab w:val="left" w:pos="1134"/>
        </w:tabs>
        <w:jc w:val="both"/>
        <w:rPr>
          <w:rFonts w:ascii="Arial" w:hAnsi="Arial" w:cs="Arial"/>
          <w:sz w:val="22"/>
          <w:szCs w:val="22"/>
        </w:rPr>
      </w:pPr>
    </w:p>
    <w:p w:rsidR="00145238" w:rsidRPr="00145238" w:rsidRDefault="00145238" w:rsidP="00145238">
      <w:pPr>
        <w:tabs>
          <w:tab w:val="left" w:pos="851"/>
          <w:tab w:val="left" w:pos="1134"/>
        </w:tabs>
        <w:jc w:val="both"/>
        <w:rPr>
          <w:rFonts w:ascii="Arial" w:hAnsi="Arial" w:cs="Arial"/>
          <w:sz w:val="22"/>
          <w:szCs w:val="22"/>
        </w:rPr>
      </w:pPr>
      <w:r w:rsidRPr="00145238">
        <w:rPr>
          <w:rFonts w:ascii="Arial" w:hAnsi="Arial" w:cs="Arial"/>
          <w:sz w:val="22"/>
          <w:szCs w:val="22"/>
        </w:rPr>
        <w:t>IV -Executar limpeza de praças;</w:t>
      </w:r>
    </w:p>
    <w:p w:rsidR="00145238" w:rsidRDefault="00145238" w:rsidP="00145238">
      <w:pPr>
        <w:tabs>
          <w:tab w:val="left" w:pos="851"/>
          <w:tab w:val="left" w:pos="1134"/>
        </w:tabs>
        <w:jc w:val="both"/>
        <w:rPr>
          <w:rFonts w:ascii="Arial" w:hAnsi="Arial" w:cs="Arial"/>
          <w:sz w:val="22"/>
          <w:szCs w:val="22"/>
        </w:rPr>
      </w:pPr>
    </w:p>
    <w:p w:rsidR="00145238" w:rsidRPr="00145238" w:rsidRDefault="00145238" w:rsidP="00145238">
      <w:pPr>
        <w:tabs>
          <w:tab w:val="left" w:pos="851"/>
          <w:tab w:val="left" w:pos="1134"/>
        </w:tabs>
        <w:jc w:val="both"/>
        <w:rPr>
          <w:rFonts w:ascii="Arial" w:hAnsi="Arial" w:cs="Arial"/>
          <w:sz w:val="22"/>
          <w:szCs w:val="22"/>
        </w:rPr>
      </w:pPr>
      <w:r w:rsidRPr="00145238">
        <w:rPr>
          <w:rFonts w:ascii="Arial" w:hAnsi="Arial" w:cs="Arial"/>
          <w:sz w:val="22"/>
          <w:szCs w:val="22"/>
        </w:rPr>
        <w:t>V - Executar cortes de gramas;</w:t>
      </w:r>
    </w:p>
    <w:p w:rsidR="00145238" w:rsidRDefault="00145238" w:rsidP="00145238">
      <w:pPr>
        <w:tabs>
          <w:tab w:val="left" w:pos="851"/>
          <w:tab w:val="left" w:pos="1134"/>
        </w:tabs>
        <w:jc w:val="both"/>
        <w:rPr>
          <w:rFonts w:ascii="Arial" w:hAnsi="Arial" w:cs="Arial"/>
          <w:sz w:val="22"/>
          <w:szCs w:val="22"/>
        </w:rPr>
      </w:pPr>
    </w:p>
    <w:p w:rsidR="00145238" w:rsidRPr="00145238" w:rsidRDefault="00145238" w:rsidP="00145238">
      <w:pPr>
        <w:tabs>
          <w:tab w:val="left" w:pos="851"/>
          <w:tab w:val="left" w:pos="1134"/>
        </w:tabs>
        <w:jc w:val="both"/>
        <w:rPr>
          <w:rFonts w:ascii="Arial" w:hAnsi="Arial" w:cs="Arial"/>
          <w:sz w:val="22"/>
          <w:szCs w:val="22"/>
        </w:rPr>
      </w:pPr>
      <w:r w:rsidRPr="00145238">
        <w:rPr>
          <w:rFonts w:ascii="Arial" w:hAnsi="Arial" w:cs="Arial"/>
          <w:sz w:val="22"/>
          <w:szCs w:val="22"/>
        </w:rPr>
        <w:t>VI - Recolher garrafas plásticas e de vidro, vidros de conserva, panelas, tampas, pratos de vasos, baldes, vasilhames e demais utensílios domésticos, embalagens plásticas, lonas, latas e tampinhas, pneus, vasos sanitários, calhas, tambores, latões e outros recipientes que possam acumular água parada.</w:t>
      </w:r>
    </w:p>
    <w:p w:rsidR="00145238" w:rsidRDefault="00145238" w:rsidP="00145238">
      <w:pPr>
        <w:tabs>
          <w:tab w:val="left" w:pos="851"/>
          <w:tab w:val="left" w:pos="1134"/>
        </w:tabs>
        <w:jc w:val="both"/>
        <w:rPr>
          <w:rFonts w:ascii="Arial" w:hAnsi="Arial" w:cs="Arial"/>
          <w:sz w:val="22"/>
          <w:szCs w:val="22"/>
        </w:rPr>
      </w:pPr>
    </w:p>
    <w:p w:rsidR="00145238" w:rsidRPr="00145238" w:rsidRDefault="00145238" w:rsidP="00145238">
      <w:pPr>
        <w:tabs>
          <w:tab w:val="left" w:pos="851"/>
          <w:tab w:val="left" w:pos="1134"/>
        </w:tabs>
        <w:jc w:val="both"/>
        <w:rPr>
          <w:rFonts w:ascii="Arial" w:hAnsi="Arial" w:cs="Arial"/>
          <w:sz w:val="22"/>
          <w:szCs w:val="22"/>
        </w:rPr>
      </w:pPr>
      <w:r w:rsidRPr="00145238">
        <w:rPr>
          <w:rFonts w:ascii="Arial" w:hAnsi="Arial" w:cs="Arial"/>
          <w:sz w:val="22"/>
          <w:szCs w:val="22"/>
        </w:rPr>
        <w:t>VII - Fazer borrifação com bomba costal;</w:t>
      </w:r>
    </w:p>
    <w:p w:rsidR="001A4A7C" w:rsidRDefault="001A4A7C" w:rsidP="00145238">
      <w:pPr>
        <w:jc w:val="both"/>
        <w:rPr>
          <w:rFonts w:ascii="Arial" w:hAnsi="Arial" w:cs="Arial"/>
          <w:sz w:val="22"/>
          <w:szCs w:val="22"/>
        </w:rPr>
      </w:pPr>
    </w:p>
    <w:p w:rsidR="008E4962" w:rsidRPr="00145238" w:rsidRDefault="00145238" w:rsidP="00145238">
      <w:pPr>
        <w:jc w:val="both"/>
        <w:rPr>
          <w:rFonts w:ascii="Arial" w:hAnsi="Arial" w:cs="Arial"/>
          <w:sz w:val="22"/>
          <w:szCs w:val="22"/>
        </w:rPr>
      </w:pPr>
      <w:r w:rsidRPr="00145238">
        <w:rPr>
          <w:rFonts w:ascii="Arial" w:hAnsi="Arial" w:cs="Arial"/>
          <w:sz w:val="22"/>
          <w:szCs w:val="22"/>
        </w:rPr>
        <w:lastRenderedPageBreak/>
        <w:t>VIII- Tratar e tampar caixas d’água e depósitos de água.</w:t>
      </w:r>
      <w:r w:rsidR="008E4962" w:rsidRPr="00145238">
        <w:rPr>
          <w:rFonts w:ascii="Arial" w:hAnsi="Arial" w:cs="Arial"/>
          <w:sz w:val="22"/>
          <w:szCs w:val="22"/>
        </w:rPr>
        <w:t>8.2. Manter-se durante toda a execução do serviço, em compatibilidade com todas as condições de habilitação e qualificação exigidas no credenciamento.</w:t>
      </w:r>
    </w:p>
    <w:p w:rsidR="008E4962" w:rsidRPr="00145238"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8.3. O Município se reserva o direito de, a qualquer momento, solicitar a atualização dos documentos relativos à habilitação/qualificação para o credenciamento.</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b/>
          <w:bCs/>
          <w:sz w:val="22"/>
          <w:szCs w:val="22"/>
        </w:rPr>
      </w:pPr>
      <w:bookmarkStart w:id="8" w:name="_Toc532285507"/>
      <w:bookmarkEnd w:id="7"/>
      <w:r w:rsidRPr="008E4962">
        <w:rPr>
          <w:rFonts w:ascii="Arial" w:hAnsi="Arial" w:cs="Arial"/>
          <w:b/>
          <w:bCs/>
          <w:sz w:val="22"/>
          <w:szCs w:val="22"/>
        </w:rPr>
        <w:t>9. DO VALOR E FORMA DE PAGAMENTO</w:t>
      </w:r>
    </w:p>
    <w:p w:rsidR="008E4962" w:rsidRPr="008E4962" w:rsidRDefault="008E4962" w:rsidP="00EF5857">
      <w:pPr>
        <w:jc w:val="both"/>
        <w:rPr>
          <w:rFonts w:ascii="Arial" w:hAnsi="Arial" w:cs="Arial"/>
          <w:b/>
          <w:bCs/>
          <w:sz w:val="22"/>
          <w:szCs w:val="22"/>
        </w:rPr>
      </w:pPr>
    </w:p>
    <w:p w:rsidR="008E4962" w:rsidRPr="008E4962" w:rsidRDefault="008E4962" w:rsidP="00EF5857">
      <w:pPr>
        <w:pStyle w:val="Corpodetexto3"/>
        <w:spacing w:after="0"/>
        <w:jc w:val="both"/>
        <w:rPr>
          <w:rFonts w:ascii="Arial" w:hAnsi="Arial" w:cs="Arial"/>
          <w:sz w:val="22"/>
          <w:szCs w:val="22"/>
        </w:rPr>
      </w:pPr>
      <w:r w:rsidRPr="008E4962">
        <w:rPr>
          <w:rFonts w:ascii="Arial" w:hAnsi="Arial" w:cs="Arial"/>
          <w:sz w:val="22"/>
          <w:szCs w:val="22"/>
        </w:rPr>
        <w:t>9.1. A remuneração pelos serviços realizados obedecerá aos valores constantes do Anexo I.</w:t>
      </w:r>
    </w:p>
    <w:p w:rsidR="008E4962" w:rsidRPr="008E4962" w:rsidRDefault="008E4962" w:rsidP="00EF5857">
      <w:pPr>
        <w:jc w:val="both"/>
        <w:rPr>
          <w:rFonts w:ascii="Arial" w:hAnsi="Arial" w:cs="Arial"/>
          <w:sz w:val="22"/>
          <w:szCs w:val="22"/>
        </w:rPr>
      </w:pPr>
    </w:p>
    <w:p w:rsidR="008E4962" w:rsidRPr="008E4962" w:rsidRDefault="008E4962" w:rsidP="00EF5857">
      <w:pPr>
        <w:pStyle w:val="Corpodetexto"/>
        <w:spacing w:after="0" w:line="240" w:lineRule="auto"/>
        <w:jc w:val="both"/>
        <w:rPr>
          <w:rFonts w:ascii="Arial" w:hAnsi="Arial" w:cs="Arial"/>
          <w:sz w:val="22"/>
          <w:szCs w:val="22"/>
        </w:rPr>
      </w:pPr>
      <w:r w:rsidRPr="008E4962">
        <w:rPr>
          <w:rFonts w:ascii="Arial" w:hAnsi="Arial" w:cs="Arial"/>
          <w:sz w:val="22"/>
          <w:szCs w:val="22"/>
        </w:rPr>
        <w:t>9.2. A Tesouraria efetuará o pagamento decorrente da concretização do objeto licitado, por processo legal, mensalmente, após a comprovação da prestação dos serviços, sendo necessária a apresentação dos documentos fiscais devidos, em até 5 (cinco) dias úteis.</w:t>
      </w:r>
    </w:p>
    <w:p w:rsidR="008E4962" w:rsidRPr="008E4962" w:rsidRDefault="008E4962" w:rsidP="00EF5857">
      <w:pPr>
        <w:pStyle w:val="Corpodetexto"/>
        <w:spacing w:after="0" w:line="240" w:lineRule="auto"/>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9.3. Em caso de irregularidade na emissão dos documentos fiscais, o prazo de pagamento será contado a partir da regularização dos mesmos e sua reapresentação.</w:t>
      </w:r>
    </w:p>
    <w:p w:rsidR="008E4962" w:rsidRPr="008E4962" w:rsidRDefault="008E4962" w:rsidP="00EF5857">
      <w:pPr>
        <w:jc w:val="both"/>
        <w:rPr>
          <w:rFonts w:ascii="Arial" w:hAnsi="Arial" w:cs="Arial"/>
          <w:sz w:val="22"/>
          <w:szCs w:val="22"/>
        </w:rPr>
      </w:pPr>
    </w:p>
    <w:p w:rsidR="008E4962" w:rsidRPr="008E4962" w:rsidRDefault="008E4962" w:rsidP="00EF5857">
      <w:pPr>
        <w:pStyle w:val="Corpodetexto3"/>
        <w:spacing w:after="0"/>
        <w:jc w:val="both"/>
        <w:rPr>
          <w:rFonts w:ascii="Arial" w:hAnsi="Arial" w:cs="Arial"/>
          <w:sz w:val="22"/>
          <w:szCs w:val="22"/>
        </w:rPr>
      </w:pPr>
      <w:r w:rsidRPr="008E4962">
        <w:rPr>
          <w:rFonts w:ascii="Arial" w:hAnsi="Arial" w:cs="Arial"/>
          <w:sz w:val="22"/>
          <w:szCs w:val="22"/>
        </w:rPr>
        <w:t>9.4. O Município poderá sustar o pagamento a que a prestadora de serviço tenha direito, enquanto não sanados os defeitos, vícios ou incorreções resultantes da contratação e/ou não recolhimento de multa aplicada.</w:t>
      </w:r>
    </w:p>
    <w:p w:rsidR="008E4962" w:rsidRPr="008E4962" w:rsidRDefault="008E4962" w:rsidP="00EF5857">
      <w:pPr>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9.5. Os pagamentos efetuados à prestadora de serviço não a isentarão de suas obrigações e responsabilidades vinculadas à execução do serviço, especialmente aquelas relacionadas com a qualidade.</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9.6.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361013" w:rsidRDefault="00361013"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I= (TX/100)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EM = I x N x VP, onde: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I = Índice de atualização financeira;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TX = Percentual da taxa de juros de mora anual;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EM = Encargos moratórios;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N = Número de dias entre a data prevista para o pagamento e a do efetivo pagamento;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VP = Valor da parcela em atraso. </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Ttulo1"/>
        <w:jc w:val="both"/>
        <w:rPr>
          <w:szCs w:val="22"/>
        </w:rPr>
      </w:pPr>
      <w:r w:rsidRPr="008E4962">
        <w:rPr>
          <w:szCs w:val="22"/>
        </w:rPr>
        <w:t>10. DO REAJUSTE</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10.1.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b/>
          <w:bCs/>
          <w:sz w:val="22"/>
          <w:szCs w:val="22"/>
        </w:rPr>
      </w:pPr>
      <w:r w:rsidRPr="008E4962">
        <w:rPr>
          <w:rFonts w:ascii="Arial" w:hAnsi="Arial" w:cs="Arial"/>
          <w:b/>
          <w:bCs/>
          <w:sz w:val="22"/>
          <w:szCs w:val="22"/>
        </w:rPr>
        <w:t>11. TERMO DE CREDENCIAMENTO</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lastRenderedPageBreak/>
        <w:t>11.1. Será firmado o Termo de Credenciamento válido até 31/12/201</w:t>
      </w:r>
      <w:r w:rsidR="00361013">
        <w:rPr>
          <w:rFonts w:ascii="Arial" w:hAnsi="Arial" w:cs="Arial"/>
          <w:sz w:val="22"/>
          <w:szCs w:val="22"/>
        </w:rPr>
        <w:t>8</w:t>
      </w:r>
      <w:r w:rsidRPr="008E4962">
        <w:rPr>
          <w:rFonts w:ascii="Arial" w:hAnsi="Arial" w:cs="Arial"/>
          <w:sz w:val="22"/>
          <w:szCs w:val="22"/>
        </w:rPr>
        <w:t>, podendo ser prorrogado, no interesse de administração.</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b/>
          <w:bCs/>
          <w:sz w:val="22"/>
          <w:szCs w:val="22"/>
        </w:rPr>
      </w:pPr>
      <w:r w:rsidRPr="008E4962">
        <w:rPr>
          <w:rFonts w:ascii="Arial" w:hAnsi="Arial" w:cs="Arial"/>
          <w:b/>
          <w:bCs/>
          <w:sz w:val="22"/>
          <w:szCs w:val="22"/>
        </w:rPr>
        <w:t>12. SANÇÕES PARA O CASO DE INADIMPLEMENTO</w:t>
      </w:r>
    </w:p>
    <w:p w:rsidR="008E4962" w:rsidRPr="008E4962" w:rsidRDefault="008E4962" w:rsidP="00EF5857">
      <w:pPr>
        <w:pStyle w:val="Corpodetexto2"/>
        <w:spacing w:after="0" w:line="240" w:lineRule="auto"/>
        <w:jc w:val="both"/>
        <w:rPr>
          <w:rFonts w:ascii="Arial" w:hAnsi="Arial" w:cs="Arial"/>
          <w:b/>
          <w:bCs/>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12.1. Pela inexecução total ou parcial do serviço o Município poderá, garantida prévia defesa, além da rescisão do termo de credenciamento, aplicar à prestadora de serviço as seguintes sanções previstas no art. 87 da lei 8.666/93:</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a) advertência;</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b) multa na forma prevista no item 12.3.;</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c) suspensão temporária de participação em licitações e impedimento de contratar com a Administração Publica, por prazo não superior a dois anos;</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d) declaração de inidoneidade para licitar ou contratar com a Administração Pública.</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12.2. As multas aplicadas na execução do serviço serão descontadas dos pagamentos devidos à prestadora de serviço, a critério exclusivo do Município, e quando for o caso, cobradas judicialmente.</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12.3. Poderá ser aplicada multa indenizatória de 10% sobre o valor total da Nota Fiscal/Fatura, relativa ao mês da ocorrência, quando a prestadora de serviço:</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a) prestar informações inexatas ou causar embaraços à fiscalização;</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b) transferir ou ceder suas obrigações, no todo ou em parte, a terceiros;</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c) executar os serviços em desacordo com as normas técnicas ou especificações, independente da obrigação de fazer as correções necessárias às suas expensas;</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d) desatender as determinações da fiscalização;</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e) cometer qualquer infração às normas legais federais, estaduais e municipais;</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f) não iniciar, sem justa causa, a execução do serviço no prazo fixado;</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g) não executar, sem justa causa, a totalidade ou parte do objeto;</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h) praticar por ação ou omissão, qualquer ato que, por imprudência, imperícia, negligência, dolo ou má fé, venha causar danos ao Município e/ou a terceiros, independente da obrigação da prestadora de serviço em reparar os danos causados.</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12.4. As multas poderão ser reiteradas e aplicadas em dobro, sempre que se repetir o motivo.</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b/>
          <w:bCs/>
          <w:sz w:val="22"/>
          <w:szCs w:val="22"/>
        </w:rPr>
      </w:pPr>
      <w:r w:rsidRPr="008E4962">
        <w:rPr>
          <w:rFonts w:ascii="Arial" w:hAnsi="Arial" w:cs="Arial"/>
          <w:b/>
          <w:bCs/>
          <w:sz w:val="22"/>
          <w:szCs w:val="22"/>
        </w:rPr>
        <w:t>13. INSTRUÇÕES PARA IMPUGNAÇÕES E RECURSOS</w:t>
      </w:r>
    </w:p>
    <w:p w:rsidR="008E4962" w:rsidRPr="008E4962" w:rsidRDefault="008E4962" w:rsidP="00EF5857">
      <w:pPr>
        <w:pStyle w:val="Corpodetexto2"/>
        <w:spacing w:after="0" w:line="240" w:lineRule="auto"/>
        <w:jc w:val="both"/>
        <w:rPr>
          <w:rFonts w:ascii="Arial" w:hAnsi="Arial" w:cs="Arial"/>
          <w:b/>
          <w:bCs/>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lastRenderedPageBreak/>
        <w:t>13.1. Impugnações, pela licitante, ao presente ato convocatório, deverão ser dirigidas ao Setor de Licitações, até 02 (dois) dias úteis antes da data fixada para a data do credenciamento.</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13.2. Os recursos referentes às decisões relativas ao processo de credenciamento, poderão ser interpostos no prazo de 05 (cinco) dias úteis contados do dia subsequente à intimação dos atos. A petição devidamente fundamentada deverá ser dirigida ao Senhor Presidente da Comissão Permanente de Licitações.</w:t>
      </w:r>
    </w:p>
    <w:p w:rsidR="008E4962" w:rsidRPr="008E4962" w:rsidRDefault="008E4962" w:rsidP="00EA7CBF">
      <w:pPr>
        <w:pStyle w:val="Corpodetexto2"/>
        <w:spacing w:after="0" w:line="240" w:lineRule="auto"/>
        <w:jc w:val="both"/>
        <w:rPr>
          <w:rFonts w:ascii="Arial" w:hAnsi="Arial" w:cs="Arial"/>
          <w:sz w:val="22"/>
          <w:szCs w:val="22"/>
        </w:rPr>
      </w:pPr>
    </w:p>
    <w:p w:rsidR="008E4962" w:rsidRPr="008E4962" w:rsidRDefault="008E4962" w:rsidP="00EA7CBF">
      <w:pPr>
        <w:pStyle w:val="Corpodetexto2"/>
        <w:spacing w:after="0" w:line="240" w:lineRule="auto"/>
        <w:jc w:val="both"/>
        <w:rPr>
          <w:rFonts w:ascii="Arial" w:hAnsi="Arial" w:cs="Arial"/>
          <w:b/>
          <w:sz w:val="22"/>
          <w:szCs w:val="22"/>
        </w:rPr>
      </w:pPr>
      <w:r w:rsidRPr="008E4962">
        <w:rPr>
          <w:rFonts w:ascii="Arial" w:hAnsi="Arial" w:cs="Arial"/>
          <w:b/>
          <w:sz w:val="22"/>
          <w:szCs w:val="22"/>
        </w:rPr>
        <w:t>14 – DO DESCREDENCIAMENTO</w:t>
      </w:r>
    </w:p>
    <w:p w:rsidR="008E4962" w:rsidRPr="008E4962" w:rsidRDefault="008E4962" w:rsidP="00EA7CBF">
      <w:pPr>
        <w:pStyle w:val="Corpodetexto2"/>
        <w:spacing w:after="0" w:line="240" w:lineRule="auto"/>
        <w:jc w:val="both"/>
        <w:rPr>
          <w:rFonts w:ascii="Arial" w:hAnsi="Arial" w:cs="Arial"/>
          <w:sz w:val="22"/>
          <w:szCs w:val="22"/>
        </w:rPr>
      </w:pPr>
    </w:p>
    <w:p w:rsidR="008E4962" w:rsidRPr="008E4962" w:rsidRDefault="008E4962" w:rsidP="00EA7CBF">
      <w:pPr>
        <w:jc w:val="both"/>
        <w:rPr>
          <w:rFonts w:ascii="Arial" w:hAnsi="Arial" w:cs="Arial"/>
          <w:sz w:val="22"/>
          <w:szCs w:val="22"/>
        </w:rPr>
      </w:pPr>
      <w:r w:rsidRPr="008E4962">
        <w:rPr>
          <w:rFonts w:ascii="Arial" w:eastAsia="Calibri" w:hAnsi="Arial" w:cs="Arial"/>
          <w:sz w:val="22"/>
          <w:szCs w:val="22"/>
        </w:rPr>
        <w:t xml:space="preserve">14.1. </w:t>
      </w:r>
      <w:r w:rsidRPr="008E4962">
        <w:rPr>
          <w:rFonts w:ascii="Arial" w:hAnsi="Arial" w:cs="Arial"/>
          <w:sz w:val="22"/>
          <w:szCs w:val="22"/>
        </w:rPr>
        <w:t>O presente credenciamento tem caráter precário. A qualquer momento, o CREDENCIADO pode solicitar descredenciamento, caso não tenha mais interesse. O CREDENCIADO ou a Administração podem denunciar o credenciamento, caso seja constatada qualquer irregularidade na observância e cumprimento das normas fixadas neste Edital ou na legislação pertinente.</w:t>
      </w:r>
    </w:p>
    <w:p w:rsidR="008E4962" w:rsidRPr="008E4962" w:rsidRDefault="008E4962" w:rsidP="00EA7CBF">
      <w:pPr>
        <w:jc w:val="both"/>
        <w:rPr>
          <w:rFonts w:ascii="Arial" w:hAnsi="Arial" w:cs="Arial"/>
          <w:sz w:val="22"/>
          <w:szCs w:val="22"/>
        </w:rPr>
      </w:pPr>
    </w:p>
    <w:p w:rsidR="008E4962" w:rsidRPr="008E4962" w:rsidRDefault="008E4962" w:rsidP="00EA7CBF">
      <w:pPr>
        <w:jc w:val="both"/>
        <w:rPr>
          <w:rFonts w:ascii="Arial" w:hAnsi="Arial" w:cs="Arial"/>
          <w:sz w:val="22"/>
          <w:szCs w:val="22"/>
        </w:rPr>
      </w:pPr>
      <w:r w:rsidRPr="008E4962">
        <w:rPr>
          <w:rFonts w:ascii="Arial" w:eastAsia="Calibri" w:hAnsi="Arial" w:cs="Arial"/>
          <w:sz w:val="22"/>
          <w:szCs w:val="22"/>
        </w:rPr>
        <w:t xml:space="preserve">14.2. </w:t>
      </w:r>
      <w:r w:rsidRPr="008E4962">
        <w:rPr>
          <w:rFonts w:ascii="Arial" w:hAnsi="Arial" w:cs="Arial"/>
          <w:sz w:val="22"/>
          <w:szCs w:val="22"/>
        </w:rPr>
        <w:t>O CREDENCIADO que desejar iniciar o procedimento de descredenciamento deverá solicitá-lo mediante aviso escrito, com antecedência mínima de 30 (trinta) dias.</w:t>
      </w:r>
    </w:p>
    <w:p w:rsidR="008E4962" w:rsidRPr="008E4962" w:rsidRDefault="008E4962" w:rsidP="00EA7CBF">
      <w:pPr>
        <w:jc w:val="both"/>
        <w:rPr>
          <w:rFonts w:ascii="Arial" w:eastAsia="Calibri" w:hAnsi="Arial" w:cs="Arial"/>
          <w:sz w:val="22"/>
          <w:szCs w:val="22"/>
        </w:rPr>
      </w:pPr>
    </w:p>
    <w:p w:rsidR="008E4962" w:rsidRPr="008E4962" w:rsidRDefault="008E4962" w:rsidP="00EA7CBF">
      <w:pPr>
        <w:jc w:val="both"/>
        <w:rPr>
          <w:rFonts w:ascii="Arial" w:hAnsi="Arial" w:cs="Arial"/>
          <w:sz w:val="22"/>
          <w:szCs w:val="22"/>
        </w:rPr>
      </w:pPr>
      <w:r w:rsidRPr="008E4962">
        <w:rPr>
          <w:rFonts w:ascii="Arial" w:eastAsia="Calibri" w:hAnsi="Arial" w:cs="Arial"/>
          <w:sz w:val="22"/>
          <w:szCs w:val="22"/>
        </w:rPr>
        <w:t>14.3.</w:t>
      </w:r>
      <w:r w:rsidRPr="008E4962">
        <w:rPr>
          <w:rFonts w:ascii="Arial" w:hAnsi="Arial" w:cs="Arial"/>
          <w:sz w:val="22"/>
          <w:szCs w:val="22"/>
        </w:rPr>
        <w:t>A Administração pode, a qualquer momento, solicitar um descredenciamento se:</w:t>
      </w:r>
    </w:p>
    <w:p w:rsidR="00EA7CBF" w:rsidRDefault="00EA7CBF" w:rsidP="00EA7CBF">
      <w:pPr>
        <w:jc w:val="both"/>
        <w:rPr>
          <w:rFonts w:ascii="Arial" w:hAnsi="Arial" w:cs="Arial"/>
          <w:sz w:val="22"/>
          <w:szCs w:val="22"/>
        </w:rPr>
      </w:pPr>
    </w:p>
    <w:p w:rsidR="008E4962" w:rsidRPr="008E4962" w:rsidRDefault="008E4962" w:rsidP="00EA7CBF">
      <w:pPr>
        <w:jc w:val="both"/>
        <w:rPr>
          <w:rFonts w:ascii="Arial" w:hAnsi="Arial" w:cs="Arial"/>
          <w:sz w:val="22"/>
          <w:szCs w:val="22"/>
        </w:rPr>
      </w:pPr>
      <w:r w:rsidRPr="008E4962">
        <w:rPr>
          <w:rFonts w:ascii="Arial" w:hAnsi="Arial" w:cs="Arial"/>
          <w:sz w:val="22"/>
          <w:szCs w:val="22"/>
        </w:rPr>
        <w:t>a) o CREDENCIADO não atender, por 02 (duas) vezes, as solicitações da Secretaria Municipal de Saúde, conforme Anexo I;</w:t>
      </w:r>
    </w:p>
    <w:p w:rsidR="00EA7CBF" w:rsidRDefault="00EA7CBF" w:rsidP="00EA7CBF">
      <w:pPr>
        <w:jc w:val="both"/>
        <w:rPr>
          <w:rFonts w:ascii="Arial" w:hAnsi="Arial" w:cs="Arial"/>
          <w:sz w:val="22"/>
          <w:szCs w:val="22"/>
        </w:rPr>
      </w:pPr>
    </w:p>
    <w:p w:rsidR="008E4962" w:rsidRPr="008E4962" w:rsidRDefault="008E4962" w:rsidP="00EA7CBF">
      <w:pPr>
        <w:jc w:val="both"/>
        <w:rPr>
          <w:rFonts w:ascii="Arial" w:hAnsi="Arial" w:cs="Arial"/>
          <w:sz w:val="22"/>
          <w:szCs w:val="22"/>
        </w:rPr>
      </w:pPr>
      <w:r w:rsidRPr="008E4962">
        <w:rPr>
          <w:rFonts w:ascii="Arial" w:hAnsi="Arial" w:cs="Arial"/>
          <w:sz w:val="22"/>
          <w:szCs w:val="22"/>
        </w:rPr>
        <w:t xml:space="preserve">b) após haver confirmado recebimento de ofício da Secretaria Municipal de Saúde solicitando a execução de um trabalho, o CREDENCIADO deixar de executá-lo; </w:t>
      </w:r>
    </w:p>
    <w:p w:rsidR="008E4962" w:rsidRPr="008E4962" w:rsidRDefault="008E4962" w:rsidP="00EA7CBF">
      <w:pPr>
        <w:jc w:val="both"/>
        <w:rPr>
          <w:rFonts w:ascii="Arial" w:eastAsia="Calibri" w:hAnsi="Arial" w:cs="Arial"/>
          <w:sz w:val="22"/>
          <w:szCs w:val="22"/>
        </w:rPr>
      </w:pPr>
    </w:p>
    <w:p w:rsidR="008E4962" w:rsidRPr="008E4962" w:rsidRDefault="008E4962" w:rsidP="00EA7CBF">
      <w:pPr>
        <w:jc w:val="both"/>
        <w:rPr>
          <w:rFonts w:ascii="Arial" w:hAnsi="Arial" w:cs="Arial"/>
          <w:sz w:val="22"/>
          <w:szCs w:val="22"/>
        </w:rPr>
      </w:pPr>
      <w:r w:rsidRPr="008E4962">
        <w:rPr>
          <w:rFonts w:ascii="Arial" w:eastAsia="Calibri" w:hAnsi="Arial" w:cs="Arial"/>
          <w:sz w:val="22"/>
          <w:szCs w:val="22"/>
        </w:rPr>
        <w:t xml:space="preserve">14.5. </w:t>
      </w:r>
      <w:r w:rsidRPr="008E4962">
        <w:rPr>
          <w:rFonts w:ascii="Arial" w:hAnsi="Arial" w:cs="Arial"/>
          <w:sz w:val="22"/>
          <w:szCs w:val="22"/>
        </w:rPr>
        <w:t>Fica facultada a defesa prévia do CREDENCIADO, a ser apresentada no prazo de 5 (cinco) dias úteis, contados da notificação de descredenciamento.</w:t>
      </w:r>
    </w:p>
    <w:p w:rsidR="008E4962" w:rsidRPr="008E4962" w:rsidRDefault="008E4962" w:rsidP="00EA7CBF">
      <w:pPr>
        <w:pStyle w:val="Corpodetexto2"/>
        <w:spacing w:after="0" w:line="240" w:lineRule="auto"/>
        <w:jc w:val="both"/>
        <w:rPr>
          <w:rFonts w:ascii="Arial" w:hAnsi="Arial" w:cs="Arial"/>
          <w:sz w:val="22"/>
          <w:szCs w:val="22"/>
        </w:rPr>
      </w:pPr>
    </w:p>
    <w:p w:rsidR="00EA7CBF" w:rsidRDefault="008E4962" w:rsidP="00EA7CBF">
      <w:pPr>
        <w:pStyle w:val="Corpodetexto2"/>
        <w:spacing w:after="0" w:line="240" w:lineRule="auto"/>
        <w:jc w:val="both"/>
        <w:rPr>
          <w:rFonts w:ascii="Arial" w:hAnsi="Arial" w:cs="Arial"/>
          <w:b/>
          <w:bCs/>
          <w:sz w:val="22"/>
          <w:szCs w:val="22"/>
        </w:rPr>
      </w:pPr>
      <w:r w:rsidRPr="008E4962">
        <w:rPr>
          <w:rFonts w:ascii="Arial" w:hAnsi="Arial" w:cs="Arial"/>
          <w:b/>
          <w:bCs/>
          <w:sz w:val="22"/>
          <w:szCs w:val="22"/>
        </w:rPr>
        <w:t>14. DAS DISPOSIÇÕES GERAIS</w:t>
      </w:r>
    </w:p>
    <w:p w:rsidR="00EA7CBF" w:rsidRDefault="00EA7CBF" w:rsidP="00EA7CBF">
      <w:pPr>
        <w:pStyle w:val="Corpodetexto2"/>
        <w:spacing w:after="0" w:line="240" w:lineRule="auto"/>
        <w:jc w:val="both"/>
        <w:rPr>
          <w:rFonts w:ascii="Arial" w:hAnsi="Arial" w:cs="Arial"/>
          <w:b/>
          <w:bCs/>
          <w:sz w:val="22"/>
          <w:szCs w:val="22"/>
        </w:rPr>
      </w:pPr>
    </w:p>
    <w:p w:rsidR="008E4962" w:rsidRPr="008E4962" w:rsidRDefault="008E4962" w:rsidP="00EA7CBF">
      <w:pPr>
        <w:pStyle w:val="Corpodetexto2"/>
        <w:spacing w:after="0" w:line="240" w:lineRule="auto"/>
        <w:jc w:val="both"/>
        <w:rPr>
          <w:rFonts w:ascii="Arial" w:hAnsi="Arial" w:cs="Arial"/>
          <w:sz w:val="22"/>
          <w:szCs w:val="22"/>
        </w:rPr>
      </w:pPr>
      <w:r w:rsidRPr="008E4962">
        <w:rPr>
          <w:rFonts w:ascii="Arial" w:hAnsi="Arial" w:cs="Arial"/>
          <w:sz w:val="22"/>
          <w:szCs w:val="22"/>
        </w:rPr>
        <w:t>14.1. Faz parte integrante deste edital os Anexos, I, II, III e IV.</w:t>
      </w:r>
    </w:p>
    <w:p w:rsidR="008E4962" w:rsidRPr="008E4962" w:rsidRDefault="008E4962" w:rsidP="00EA7CBF">
      <w:pPr>
        <w:tabs>
          <w:tab w:val="left" w:pos="5954"/>
        </w:tabs>
        <w:ind w:hanging="284"/>
        <w:jc w:val="both"/>
        <w:rPr>
          <w:rFonts w:ascii="Arial" w:hAnsi="Arial" w:cs="Arial"/>
          <w:sz w:val="22"/>
          <w:szCs w:val="22"/>
        </w:rPr>
      </w:pPr>
    </w:p>
    <w:p w:rsidR="008E4962" w:rsidRPr="008E4962" w:rsidRDefault="008E4962" w:rsidP="00EA7CBF">
      <w:pPr>
        <w:pStyle w:val="Recuodecorpodetexto2"/>
        <w:spacing w:after="0" w:line="240" w:lineRule="auto"/>
        <w:ind w:left="0"/>
        <w:jc w:val="both"/>
        <w:rPr>
          <w:rFonts w:ascii="Arial" w:hAnsi="Arial" w:cs="Arial"/>
          <w:color w:val="auto"/>
          <w:sz w:val="22"/>
          <w:szCs w:val="22"/>
        </w:rPr>
      </w:pPr>
      <w:r w:rsidRPr="008E4962">
        <w:rPr>
          <w:rFonts w:ascii="Arial" w:hAnsi="Arial" w:cs="Arial"/>
          <w:color w:val="auto"/>
          <w:sz w:val="22"/>
          <w:szCs w:val="22"/>
        </w:rPr>
        <w:t xml:space="preserve">14.2. Fica eleito o foro da Comarca de </w:t>
      </w:r>
      <w:r w:rsidR="00F321D8">
        <w:rPr>
          <w:rFonts w:ascii="Arial" w:hAnsi="Arial" w:cs="Arial"/>
          <w:color w:val="auto"/>
          <w:sz w:val="22"/>
          <w:szCs w:val="22"/>
        </w:rPr>
        <w:t>Pará de Minas/MG</w:t>
      </w:r>
      <w:r w:rsidRPr="008E4962">
        <w:rPr>
          <w:rFonts w:ascii="Arial" w:hAnsi="Arial" w:cs="Arial"/>
          <w:color w:val="auto"/>
          <w:sz w:val="22"/>
          <w:szCs w:val="22"/>
        </w:rPr>
        <w:t xml:space="preserve"> para solucionar quaisquer questões oriundas deste credenciamento.</w:t>
      </w:r>
    </w:p>
    <w:p w:rsidR="008E4962" w:rsidRPr="008E4962" w:rsidRDefault="008E4962" w:rsidP="00EA7CBF">
      <w:pPr>
        <w:jc w:val="both"/>
        <w:rPr>
          <w:rFonts w:ascii="Arial" w:hAnsi="Arial" w:cs="Arial"/>
          <w:sz w:val="22"/>
          <w:szCs w:val="22"/>
        </w:rPr>
      </w:pPr>
    </w:p>
    <w:p w:rsidR="008E4962" w:rsidRPr="008E4962" w:rsidRDefault="008E4962" w:rsidP="00EA7CBF">
      <w:pPr>
        <w:jc w:val="both"/>
        <w:rPr>
          <w:rFonts w:ascii="Arial" w:hAnsi="Arial" w:cs="Arial"/>
          <w:sz w:val="22"/>
          <w:szCs w:val="22"/>
        </w:rPr>
      </w:pPr>
      <w:bookmarkStart w:id="9" w:name="_Toc532285512"/>
      <w:bookmarkEnd w:id="8"/>
      <w:r w:rsidRPr="008E4962">
        <w:rPr>
          <w:rFonts w:ascii="Arial" w:hAnsi="Arial" w:cs="Arial"/>
          <w:sz w:val="22"/>
          <w:szCs w:val="22"/>
        </w:rPr>
        <w:t>14.3. Quaisquer elementos, informações ou esclarecimentos relativos a este credenciamento, serão prestados pelo Setor de Licitações pelo telefone (37) 327</w:t>
      </w:r>
      <w:r w:rsidR="00EA7CBF">
        <w:rPr>
          <w:rFonts w:ascii="Arial" w:hAnsi="Arial" w:cs="Arial"/>
          <w:sz w:val="22"/>
          <w:szCs w:val="22"/>
        </w:rPr>
        <w:t>8</w:t>
      </w:r>
      <w:r w:rsidRPr="008E4962">
        <w:rPr>
          <w:rFonts w:ascii="Arial" w:hAnsi="Arial" w:cs="Arial"/>
          <w:sz w:val="22"/>
          <w:szCs w:val="22"/>
        </w:rPr>
        <w:t>-12</w:t>
      </w:r>
      <w:r w:rsidR="00EA7CBF">
        <w:rPr>
          <w:rFonts w:ascii="Arial" w:hAnsi="Arial" w:cs="Arial"/>
          <w:sz w:val="22"/>
          <w:szCs w:val="22"/>
        </w:rPr>
        <w:t>72, email: licitações@pequi.mg.gov.br.</w:t>
      </w:r>
    </w:p>
    <w:p w:rsidR="008E4962" w:rsidRPr="008E4962" w:rsidRDefault="008E4962" w:rsidP="00EA7CBF">
      <w:pPr>
        <w:jc w:val="both"/>
        <w:rPr>
          <w:rFonts w:ascii="Arial" w:hAnsi="Arial" w:cs="Arial"/>
          <w:sz w:val="22"/>
          <w:szCs w:val="22"/>
        </w:rPr>
      </w:pPr>
    </w:p>
    <w:p w:rsidR="008E4962" w:rsidRPr="008E4962" w:rsidRDefault="00EF5857" w:rsidP="00EA7CBF">
      <w:pPr>
        <w:jc w:val="center"/>
        <w:rPr>
          <w:rFonts w:ascii="Arial" w:hAnsi="Arial" w:cs="Arial"/>
          <w:sz w:val="22"/>
          <w:szCs w:val="22"/>
        </w:rPr>
      </w:pPr>
      <w:r>
        <w:rPr>
          <w:rFonts w:ascii="Arial" w:hAnsi="Arial" w:cs="Arial"/>
          <w:sz w:val="22"/>
          <w:szCs w:val="22"/>
        </w:rPr>
        <w:t>Pequi</w:t>
      </w:r>
      <w:r w:rsidR="008E4962" w:rsidRPr="008E4962">
        <w:rPr>
          <w:rFonts w:ascii="Arial" w:hAnsi="Arial" w:cs="Arial"/>
          <w:sz w:val="22"/>
          <w:szCs w:val="22"/>
        </w:rPr>
        <w:t xml:space="preserve">, </w:t>
      </w:r>
      <w:r w:rsidR="00EA7CBF">
        <w:rPr>
          <w:rFonts w:ascii="Arial" w:hAnsi="Arial" w:cs="Arial"/>
          <w:sz w:val="22"/>
          <w:szCs w:val="22"/>
        </w:rPr>
        <w:t>03</w:t>
      </w:r>
      <w:r w:rsidR="008E4962" w:rsidRPr="008E4962">
        <w:rPr>
          <w:rFonts w:ascii="Arial" w:hAnsi="Arial" w:cs="Arial"/>
          <w:sz w:val="22"/>
          <w:szCs w:val="22"/>
        </w:rPr>
        <w:t xml:space="preserve"> de </w:t>
      </w:r>
      <w:r w:rsidR="00EA7CBF">
        <w:rPr>
          <w:rFonts w:ascii="Arial" w:hAnsi="Arial" w:cs="Arial"/>
          <w:sz w:val="22"/>
          <w:szCs w:val="22"/>
        </w:rPr>
        <w:t>dezembro</w:t>
      </w:r>
      <w:r w:rsidR="008E4962" w:rsidRPr="008E4962">
        <w:rPr>
          <w:rFonts w:ascii="Arial" w:hAnsi="Arial" w:cs="Arial"/>
          <w:sz w:val="22"/>
          <w:szCs w:val="22"/>
        </w:rPr>
        <w:t xml:space="preserve"> de 201</w:t>
      </w:r>
      <w:r w:rsidR="00EA7CBF">
        <w:rPr>
          <w:rFonts w:ascii="Arial" w:hAnsi="Arial" w:cs="Arial"/>
          <w:sz w:val="22"/>
          <w:szCs w:val="22"/>
        </w:rPr>
        <w:t>8</w:t>
      </w:r>
      <w:r w:rsidR="008E4962" w:rsidRPr="008E4962">
        <w:rPr>
          <w:rFonts w:ascii="Arial" w:hAnsi="Arial" w:cs="Arial"/>
          <w:sz w:val="22"/>
          <w:szCs w:val="22"/>
        </w:rPr>
        <w:t>.</w:t>
      </w:r>
    </w:p>
    <w:p w:rsidR="008E4962" w:rsidRPr="008E4962" w:rsidRDefault="008E4962" w:rsidP="00EA7CBF">
      <w:pPr>
        <w:jc w:val="center"/>
        <w:rPr>
          <w:rFonts w:ascii="Arial" w:hAnsi="Arial" w:cs="Arial"/>
          <w:sz w:val="22"/>
          <w:szCs w:val="22"/>
        </w:rPr>
      </w:pPr>
    </w:p>
    <w:p w:rsidR="008E4962" w:rsidRPr="008E4962" w:rsidRDefault="008E4962" w:rsidP="00EA7CBF">
      <w:pPr>
        <w:jc w:val="center"/>
        <w:rPr>
          <w:rFonts w:ascii="Arial" w:hAnsi="Arial" w:cs="Arial"/>
          <w:sz w:val="22"/>
          <w:szCs w:val="22"/>
        </w:rPr>
      </w:pPr>
    </w:p>
    <w:p w:rsidR="008E4962" w:rsidRPr="008E4962" w:rsidRDefault="008E4962" w:rsidP="00EA7CBF">
      <w:pPr>
        <w:jc w:val="center"/>
        <w:rPr>
          <w:rFonts w:ascii="Arial" w:hAnsi="Arial" w:cs="Arial"/>
          <w:sz w:val="22"/>
          <w:szCs w:val="22"/>
        </w:rPr>
      </w:pPr>
    </w:p>
    <w:p w:rsidR="008E4962" w:rsidRPr="008E4962" w:rsidRDefault="008E4962" w:rsidP="00EA7CBF">
      <w:pPr>
        <w:jc w:val="center"/>
        <w:rPr>
          <w:rFonts w:ascii="Arial" w:hAnsi="Arial" w:cs="Arial"/>
          <w:sz w:val="22"/>
          <w:szCs w:val="22"/>
        </w:rPr>
      </w:pPr>
      <w:r w:rsidRPr="008E4962">
        <w:rPr>
          <w:rFonts w:ascii="Arial" w:hAnsi="Arial" w:cs="Arial"/>
          <w:sz w:val="22"/>
          <w:szCs w:val="22"/>
        </w:rPr>
        <w:t xml:space="preserve">José </w:t>
      </w:r>
      <w:r w:rsidR="00EA7CBF">
        <w:rPr>
          <w:rFonts w:ascii="Arial" w:hAnsi="Arial" w:cs="Arial"/>
          <w:sz w:val="22"/>
          <w:szCs w:val="22"/>
        </w:rPr>
        <w:t>Honorato de Oliveira</w:t>
      </w:r>
    </w:p>
    <w:p w:rsidR="008E4962" w:rsidRPr="008E4962" w:rsidRDefault="00EA7CBF" w:rsidP="00EA7CBF">
      <w:pPr>
        <w:jc w:val="center"/>
        <w:rPr>
          <w:rFonts w:ascii="Arial" w:hAnsi="Arial" w:cs="Arial"/>
          <w:sz w:val="22"/>
          <w:szCs w:val="22"/>
        </w:rPr>
      </w:pPr>
      <w:r>
        <w:rPr>
          <w:rFonts w:ascii="Arial" w:hAnsi="Arial" w:cs="Arial"/>
          <w:sz w:val="22"/>
          <w:szCs w:val="22"/>
        </w:rPr>
        <w:t>Presidente da CPL</w:t>
      </w:r>
    </w:p>
    <w:p w:rsidR="008E4962" w:rsidRPr="008E4962" w:rsidRDefault="008E4962" w:rsidP="00EF5857">
      <w:pPr>
        <w:pStyle w:val="Corpodetexto21"/>
        <w:spacing w:line="240" w:lineRule="auto"/>
        <w:rPr>
          <w:rFonts w:cs="Arial"/>
          <w:sz w:val="22"/>
          <w:szCs w:val="22"/>
        </w:rPr>
      </w:pPr>
      <w:r w:rsidRPr="008E4962">
        <w:rPr>
          <w:rFonts w:cs="Arial"/>
          <w:sz w:val="22"/>
          <w:szCs w:val="22"/>
        </w:rPr>
        <w:br w:type="page"/>
      </w:r>
    </w:p>
    <w:bookmarkEnd w:id="9"/>
    <w:p w:rsidR="00B213FE" w:rsidRPr="00B213FE" w:rsidRDefault="00B213FE" w:rsidP="00B213FE">
      <w:pPr>
        <w:jc w:val="both"/>
        <w:rPr>
          <w:rFonts w:ascii="Arial" w:hAnsi="Arial" w:cs="Arial"/>
          <w:b/>
          <w:bCs/>
          <w:sz w:val="22"/>
          <w:szCs w:val="22"/>
        </w:rPr>
      </w:pPr>
      <w:r w:rsidRPr="00B213FE">
        <w:rPr>
          <w:rFonts w:ascii="Arial" w:hAnsi="Arial" w:cs="Arial"/>
          <w:b/>
          <w:bCs/>
          <w:sz w:val="22"/>
          <w:szCs w:val="22"/>
        </w:rPr>
        <w:lastRenderedPageBreak/>
        <w:t>PROCESSO LICITATÓRIO Nº 090/201</w:t>
      </w:r>
    </w:p>
    <w:p w:rsidR="00B213FE" w:rsidRPr="00B213FE" w:rsidRDefault="00B213FE" w:rsidP="00B213FE">
      <w:pPr>
        <w:jc w:val="both"/>
        <w:rPr>
          <w:rFonts w:ascii="Arial" w:hAnsi="Arial" w:cs="Arial"/>
          <w:b/>
          <w:bCs/>
          <w:sz w:val="22"/>
          <w:szCs w:val="22"/>
        </w:rPr>
      </w:pPr>
      <w:r w:rsidRPr="00B213FE">
        <w:rPr>
          <w:rFonts w:ascii="Arial" w:hAnsi="Arial" w:cs="Arial"/>
          <w:b/>
          <w:sz w:val="22"/>
          <w:szCs w:val="22"/>
        </w:rPr>
        <w:t>CREDENCIAMENTO Nº 012/2018</w:t>
      </w:r>
    </w:p>
    <w:p w:rsidR="00B213FE" w:rsidRPr="00B213FE" w:rsidRDefault="00B213FE" w:rsidP="00B213FE">
      <w:pPr>
        <w:jc w:val="both"/>
        <w:rPr>
          <w:rFonts w:ascii="Arial" w:hAnsi="Arial" w:cs="Arial"/>
          <w:b/>
          <w:sz w:val="22"/>
          <w:szCs w:val="22"/>
        </w:rPr>
      </w:pPr>
    </w:p>
    <w:p w:rsidR="008E4962" w:rsidRPr="008E4962" w:rsidRDefault="008E4962" w:rsidP="00B213FE">
      <w:pPr>
        <w:pStyle w:val="p5"/>
        <w:spacing w:line="240" w:lineRule="auto"/>
        <w:ind w:left="0" w:firstLine="0"/>
        <w:jc w:val="center"/>
        <w:rPr>
          <w:rFonts w:ascii="Arial" w:hAnsi="Arial" w:cs="Arial"/>
          <w:b/>
          <w:sz w:val="22"/>
          <w:szCs w:val="22"/>
        </w:rPr>
      </w:pPr>
      <w:r w:rsidRPr="008E4962">
        <w:rPr>
          <w:rFonts w:ascii="Arial" w:hAnsi="Arial" w:cs="Arial"/>
          <w:b/>
          <w:sz w:val="22"/>
          <w:szCs w:val="22"/>
        </w:rPr>
        <w:t>ANEXO I RELAÇÃO DOS SERVIÇOS</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26"/>
        <w:gridCol w:w="1758"/>
        <w:gridCol w:w="1529"/>
        <w:gridCol w:w="1129"/>
        <w:gridCol w:w="4099"/>
      </w:tblGrid>
      <w:tr w:rsidR="008E4962" w:rsidRPr="00B213FE" w:rsidTr="00B213FE">
        <w:tc>
          <w:tcPr>
            <w:tcW w:w="626" w:type="dxa"/>
            <w:shd w:val="clear" w:color="auto" w:fill="808080" w:themeFill="background1" w:themeFillShade="80"/>
          </w:tcPr>
          <w:p w:rsidR="008E4962" w:rsidRPr="00B213FE" w:rsidRDefault="008E4962" w:rsidP="00EF5857">
            <w:pPr>
              <w:pStyle w:val="p5"/>
              <w:spacing w:line="240" w:lineRule="auto"/>
              <w:ind w:left="0" w:firstLine="0"/>
              <w:rPr>
                <w:rFonts w:ascii="Arial" w:hAnsi="Arial" w:cs="Arial"/>
                <w:b/>
                <w:sz w:val="20"/>
              </w:rPr>
            </w:pPr>
            <w:r w:rsidRPr="00B213FE">
              <w:rPr>
                <w:rFonts w:ascii="Arial" w:hAnsi="Arial" w:cs="Arial"/>
                <w:b/>
                <w:sz w:val="20"/>
              </w:rPr>
              <w:t>ITEM</w:t>
            </w:r>
          </w:p>
        </w:tc>
        <w:tc>
          <w:tcPr>
            <w:tcW w:w="1758" w:type="dxa"/>
            <w:shd w:val="clear" w:color="auto" w:fill="808080" w:themeFill="background1" w:themeFillShade="80"/>
          </w:tcPr>
          <w:p w:rsidR="008E4962" w:rsidRPr="00B213FE" w:rsidRDefault="008E4962" w:rsidP="00EF5857">
            <w:pPr>
              <w:pStyle w:val="p5"/>
              <w:spacing w:line="240" w:lineRule="auto"/>
              <w:ind w:left="0" w:firstLine="0"/>
              <w:rPr>
                <w:rFonts w:ascii="Arial" w:hAnsi="Arial" w:cs="Arial"/>
                <w:b/>
                <w:sz w:val="20"/>
              </w:rPr>
            </w:pPr>
            <w:r w:rsidRPr="00B213FE">
              <w:rPr>
                <w:rFonts w:ascii="Arial" w:hAnsi="Arial" w:cs="Arial"/>
                <w:b/>
                <w:sz w:val="20"/>
              </w:rPr>
              <w:t>ATIVIDADE</w:t>
            </w:r>
          </w:p>
        </w:tc>
        <w:tc>
          <w:tcPr>
            <w:tcW w:w="1529" w:type="dxa"/>
            <w:shd w:val="clear" w:color="auto" w:fill="808080" w:themeFill="background1" w:themeFillShade="80"/>
          </w:tcPr>
          <w:p w:rsidR="008E4962" w:rsidRPr="00B213FE" w:rsidRDefault="008E4962" w:rsidP="00EF5857">
            <w:pPr>
              <w:pStyle w:val="p5"/>
              <w:spacing w:line="240" w:lineRule="auto"/>
              <w:ind w:left="0" w:firstLine="0"/>
              <w:rPr>
                <w:rFonts w:ascii="Arial" w:hAnsi="Arial" w:cs="Arial"/>
                <w:b/>
                <w:sz w:val="20"/>
              </w:rPr>
            </w:pPr>
            <w:r w:rsidRPr="00B213FE">
              <w:rPr>
                <w:rFonts w:ascii="Arial" w:hAnsi="Arial" w:cs="Arial"/>
                <w:b/>
                <w:sz w:val="20"/>
              </w:rPr>
              <w:t>QTDE ESTIMADADIA</w:t>
            </w:r>
          </w:p>
        </w:tc>
        <w:tc>
          <w:tcPr>
            <w:tcW w:w="1129" w:type="dxa"/>
            <w:shd w:val="clear" w:color="auto" w:fill="808080" w:themeFill="background1" w:themeFillShade="80"/>
          </w:tcPr>
          <w:p w:rsidR="008E4962" w:rsidRPr="00B213FE" w:rsidRDefault="008E4962" w:rsidP="00EF5857">
            <w:pPr>
              <w:pStyle w:val="p5"/>
              <w:spacing w:line="240" w:lineRule="auto"/>
              <w:ind w:left="0" w:firstLine="0"/>
              <w:rPr>
                <w:rFonts w:ascii="Arial" w:hAnsi="Arial" w:cs="Arial"/>
                <w:b/>
                <w:sz w:val="20"/>
              </w:rPr>
            </w:pPr>
            <w:r w:rsidRPr="00B213FE">
              <w:rPr>
                <w:rFonts w:ascii="Arial" w:hAnsi="Arial" w:cs="Arial"/>
                <w:b/>
                <w:sz w:val="20"/>
              </w:rPr>
              <w:t>VALOR DIA R$</w:t>
            </w:r>
          </w:p>
        </w:tc>
        <w:tc>
          <w:tcPr>
            <w:tcW w:w="4099" w:type="dxa"/>
            <w:shd w:val="clear" w:color="auto" w:fill="808080" w:themeFill="background1" w:themeFillShade="80"/>
          </w:tcPr>
          <w:p w:rsidR="008E4962" w:rsidRPr="00B213FE" w:rsidRDefault="008E4962" w:rsidP="00EF5857">
            <w:pPr>
              <w:pStyle w:val="p5"/>
              <w:spacing w:line="240" w:lineRule="auto"/>
              <w:ind w:left="0" w:firstLine="0"/>
              <w:rPr>
                <w:rFonts w:ascii="Arial" w:hAnsi="Arial" w:cs="Arial"/>
                <w:b/>
                <w:sz w:val="20"/>
              </w:rPr>
            </w:pPr>
            <w:r w:rsidRPr="00B213FE">
              <w:rPr>
                <w:rFonts w:ascii="Arial" w:hAnsi="Arial" w:cs="Arial"/>
                <w:b/>
                <w:sz w:val="20"/>
              </w:rPr>
              <w:t>ESPECIFICAÇÕES/OBRIGAÇÕES</w:t>
            </w:r>
          </w:p>
        </w:tc>
      </w:tr>
      <w:tr w:rsidR="008E4962" w:rsidRPr="00B213FE" w:rsidTr="00B213FE">
        <w:tc>
          <w:tcPr>
            <w:tcW w:w="626" w:type="dxa"/>
          </w:tcPr>
          <w:p w:rsidR="008E4962" w:rsidRPr="00B213FE" w:rsidRDefault="008E4962" w:rsidP="00EF5857">
            <w:pPr>
              <w:pStyle w:val="p5"/>
              <w:spacing w:line="240" w:lineRule="auto"/>
              <w:ind w:left="0" w:firstLine="0"/>
              <w:rPr>
                <w:rFonts w:ascii="Arial" w:hAnsi="Arial" w:cs="Arial"/>
                <w:sz w:val="20"/>
              </w:rPr>
            </w:pPr>
            <w:r w:rsidRPr="00B213FE">
              <w:rPr>
                <w:rFonts w:ascii="Arial" w:hAnsi="Arial" w:cs="Arial"/>
                <w:sz w:val="20"/>
              </w:rPr>
              <w:t>01</w:t>
            </w:r>
          </w:p>
        </w:tc>
        <w:tc>
          <w:tcPr>
            <w:tcW w:w="1758" w:type="dxa"/>
          </w:tcPr>
          <w:p w:rsidR="008E4962" w:rsidRPr="00B213FE" w:rsidRDefault="008E4962" w:rsidP="00EF5857">
            <w:pPr>
              <w:pStyle w:val="p5"/>
              <w:spacing w:line="240" w:lineRule="auto"/>
              <w:ind w:left="0" w:firstLine="0"/>
              <w:rPr>
                <w:rFonts w:ascii="Arial" w:hAnsi="Arial" w:cs="Arial"/>
                <w:sz w:val="20"/>
              </w:rPr>
            </w:pPr>
            <w:r w:rsidRPr="00B213FE">
              <w:rPr>
                <w:rFonts w:ascii="Arial" w:hAnsi="Arial" w:cs="Arial"/>
                <w:sz w:val="20"/>
              </w:rPr>
              <w:t>Limpeza Urbana</w:t>
            </w:r>
          </w:p>
        </w:tc>
        <w:tc>
          <w:tcPr>
            <w:tcW w:w="1529" w:type="dxa"/>
          </w:tcPr>
          <w:p w:rsidR="008E4962" w:rsidRPr="00B213FE" w:rsidRDefault="00CB0CEB" w:rsidP="00EF5857">
            <w:pPr>
              <w:pStyle w:val="p5"/>
              <w:spacing w:line="240" w:lineRule="auto"/>
              <w:ind w:left="0" w:firstLine="0"/>
              <w:rPr>
                <w:rFonts w:ascii="Arial" w:hAnsi="Arial" w:cs="Arial"/>
                <w:sz w:val="20"/>
              </w:rPr>
            </w:pPr>
            <w:r>
              <w:rPr>
                <w:rFonts w:ascii="Arial" w:hAnsi="Arial" w:cs="Arial"/>
                <w:sz w:val="20"/>
              </w:rPr>
              <w:t>160</w:t>
            </w:r>
          </w:p>
        </w:tc>
        <w:tc>
          <w:tcPr>
            <w:tcW w:w="1129" w:type="dxa"/>
          </w:tcPr>
          <w:p w:rsidR="008E4962" w:rsidRPr="00B213FE" w:rsidRDefault="00CB0CEB" w:rsidP="00EF5857">
            <w:pPr>
              <w:pStyle w:val="p5"/>
              <w:spacing w:line="240" w:lineRule="auto"/>
              <w:ind w:left="0" w:firstLine="0"/>
              <w:rPr>
                <w:rFonts w:ascii="Arial" w:hAnsi="Arial" w:cs="Arial"/>
                <w:sz w:val="20"/>
              </w:rPr>
            </w:pPr>
            <w:r>
              <w:rPr>
                <w:rFonts w:ascii="Arial" w:hAnsi="Arial" w:cs="Arial"/>
                <w:sz w:val="20"/>
              </w:rPr>
              <w:t>6</w:t>
            </w:r>
            <w:r w:rsidR="008E4962" w:rsidRPr="00B213FE">
              <w:rPr>
                <w:rFonts w:ascii="Arial" w:hAnsi="Arial" w:cs="Arial"/>
                <w:sz w:val="20"/>
              </w:rPr>
              <w:t>0,00</w:t>
            </w:r>
          </w:p>
        </w:tc>
        <w:tc>
          <w:tcPr>
            <w:tcW w:w="4099" w:type="dxa"/>
          </w:tcPr>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Executar limpeza das ruas;</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Executar limpeza das avenidas;</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Executar limpeza lotes baldios;</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Executar limpeza de praças;</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Executar cortes de gramas;</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Recolher garrafas plásticas e de vidro, vidros de conserva, panelas, tampas, pratos de vasos, baldes, vasilhames e demais utensílios domésticos, embalagens plásticas, lonas, latas e tampinhas, pneus, vasos sanitários, calhas, tambores, latões e outros recipientes que possam acumular água parada.</w:t>
            </w:r>
          </w:p>
          <w:p w:rsidR="008E4962" w:rsidRPr="00B213FE" w:rsidRDefault="008E4962" w:rsidP="00EF5857">
            <w:pPr>
              <w:tabs>
                <w:tab w:val="left" w:pos="851"/>
                <w:tab w:val="left" w:pos="1134"/>
              </w:tabs>
              <w:jc w:val="both"/>
              <w:rPr>
                <w:rFonts w:ascii="Arial" w:hAnsi="Arial" w:cs="Arial"/>
                <w:sz w:val="20"/>
                <w:szCs w:val="20"/>
              </w:rPr>
            </w:pPr>
            <w:r w:rsidRPr="00B213FE">
              <w:rPr>
                <w:rFonts w:ascii="Arial" w:hAnsi="Arial" w:cs="Arial"/>
                <w:sz w:val="20"/>
                <w:szCs w:val="20"/>
              </w:rPr>
              <w:t>Fazer borrifação com bomba costal;</w:t>
            </w:r>
          </w:p>
          <w:p w:rsidR="008E4962" w:rsidRPr="00B213FE" w:rsidRDefault="008E4962" w:rsidP="00EF5857">
            <w:pPr>
              <w:tabs>
                <w:tab w:val="left" w:pos="851"/>
                <w:tab w:val="left" w:pos="1134"/>
              </w:tabs>
              <w:jc w:val="both"/>
              <w:rPr>
                <w:rFonts w:ascii="Arial" w:hAnsi="Arial" w:cs="Arial"/>
                <w:sz w:val="20"/>
                <w:szCs w:val="20"/>
              </w:rPr>
            </w:pPr>
            <w:r w:rsidRPr="00B213FE">
              <w:rPr>
                <w:rFonts w:ascii="Arial" w:hAnsi="Arial" w:cs="Arial"/>
                <w:sz w:val="20"/>
                <w:szCs w:val="20"/>
              </w:rPr>
              <w:t>Tratar e tampar caixas d’água e depósitos de água.</w:t>
            </w:r>
          </w:p>
          <w:p w:rsidR="008E4962" w:rsidRPr="00B213FE" w:rsidRDefault="008E4962" w:rsidP="00EF5857">
            <w:pPr>
              <w:tabs>
                <w:tab w:val="left" w:pos="851"/>
                <w:tab w:val="left" w:pos="1134"/>
              </w:tabs>
              <w:jc w:val="both"/>
              <w:rPr>
                <w:rFonts w:ascii="Arial" w:hAnsi="Arial" w:cs="Arial"/>
                <w:sz w:val="20"/>
                <w:szCs w:val="20"/>
              </w:rPr>
            </w:pPr>
          </w:p>
        </w:tc>
      </w:tr>
    </w:tbl>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autoSpaceDE w:val="0"/>
        <w:autoSpaceDN w:val="0"/>
        <w:adjustRightInd w:val="0"/>
        <w:jc w:val="both"/>
        <w:rPr>
          <w:rFonts w:ascii="Arial" w:hAnsi="Arial" w:cs="Arial"/>
          <w:b/>
          <w:sz w:val="22"/>
          <w:szCs w:val="22"/>
        </w:rPr>
      </w:pPr>
      <w:r w:rsidRPr="008E4962">
        <w:rPr>
          <w:rFonts w:ascii="Arial" w:hAnsi="Arial" w:cs="Arial"/>
          <w:sz w:val="22"/>
          <w:szCs w:val="22"/>
        </w:rPr>
        <w:br w:type="page"/>
      </w:r>
    </w:p>
    <w:p w:rsidR="00B213FE" w:rsidRPr="00B213FE" w:rsidRDefault="00B213FE" w:rsidP="00B213FE">
      <w:pPr>
        <w:jc w:val="both"/>
        <w:rPr>
          <w:rFonts w:ascii="Arial" w:hAnsi="Arial" w:cs="Arial"/>
          <w:b/>
          <w:bCs/>
          <w:sz w:val="22"/>
          <w:szCs w:val="22"/>
        </w:rPr>
      </w:pPr>
      <w:r w:rsidRPr="00B213FE">
        <w:rPr>
          <w:rFonts w:ascii="Arial" w:hAnsi="Arial" w:cs="Arial"/>
          <w:b/>
          <w:bCs/>
          <w:sz w:val="22"/>
          <w:szCs w:val="22"/>
        </w:rPr>
        <w:lastRenderedPageBreak/>
        <w:t>PROCESSO LICITATÓRIO Nº 090/201</w:t>
      </w:r>
    </w:p>
    <w:p w:rsidR="00B213FE" w:rsidRPr="00B213FE" w:rsidRDefault="00B213FE" w:rsidP="00B213FE">
      <w:pPr>
        <w:jc w:val="both"/>
        <w:rPr>
          <w:rFonts w:ascii="Arial" w:hAnsi="Arial" w:cs="Arial"/>
          <w:b/>
          <w:bCs/>
          <w:sz w:val="22"/>
          <w:szCs w:val="22"/>
        </w:rPr>
      </w:pPr>
      <w:r w:rsidRPr="00B213FE">
        <w:rPr>
          <w:rFonts w:ascii="Arial" w:hAnsi="Arial" w:cs="Arial"/>
          <w:b/>
          <w:sz w:val="22"/>
          <w:szCs w:val="22"/>
        </w:rPr>
        <w:t>CREDENCIAMENTO Nº 012/2018</w:t>
      </w:r>
    </w:p>
    <w:p w:rsidR="00B213FE" w:rsidRPr="00B213FE" w:rsidRDefault="00B213FE" w:rsidP="00B213FE">
      <w:pPr>
        <w:jc w:val="both"/>
        <w:rPr>
          <w:rFonts w:ascii="Arial" w:hAnsi="Arial" w:cs="Arial"/>
          <w:b/>
          <w:sz w:val="22"/>
          <w:szCs w:val="22"/>
        </w:rPr>
      </w:pPr>
    </w:p>
    <w:p w:rsidR="00B213FE" w:rsidRPr="008E4962" w:rsidRDefault="00B213FE"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b/>
          <w:sz w:val="22"/>
          <w:szCs w:val="22"/>
        </w:rPr>
      </w:pPr>
      <w:r w:rsidRPr="008E4962">
        <w:rPr>
          <w:rFonts w:ascii="Arial" w:hAnsi="Arial" w:cs="Arial"/>
          <w:b/>
          <w:sz w:val="22"/>
          <w:szCs w:val="22"/>
        </w:rPr>
        <w:t>TERMO DE CREDENCIAMENTO</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 xml:space="preserve">Através do presente, o _____________________, CPF nº________________, residente na ______________, vem solicitar credenciamento no(s) item (s) abaixo especificados, conforme constante no Anexo I do Edital de Credenciamento nº </w:t>
      </w:r>
      <w:r w:rsidR="00EF5857">
        <w:rPr>
          <w:rFonts w:ascii="Arial" w:hAnsi="Arial" w:cs="Arial"/>
          <w:sz w:val="22"/>
          <w:szCs w:val="22"/>
        </w:rPr>
        <w:t>0</w:t>
      </w:r>
      <w:r w:rsidR="00B213FE">
        <w:rPr>
          <w:rFonts w:ascii="Arial" w:hAnsi="Arial" w:cs="Arial"/>
          <w:sz w:val="22"/>
          <w:szCs w:val="22"/>
        </w:rPr>
        <w:t>12</w:t>
      </w:r>
      <w:r w:rsidR="00EF5857">
        <w:rPr>
          <w:rFonts w:ascii="Arial" w:hAnsi="Arial" w:cs="Arial"/>
          <w:sz w:val="22"/>
          <w:szCs w:val="22"/>
        </w:rPr>
        <w:t>/2018</w:t>
      </w:r>
      <w:r w:rsidRPr="008E4962">
        <w:rPr>
          <w:rFonts w:ascii="Arial" w:hAnsi="Arial" w:cs="Arial"/>
          <w:sz w:val="22"/>
          <w:szCs w:val="22"/>
        </w:rPr>
        <w:t>.</w:t>
      </w:r>
    </w:p>
    <w:p w:rsidR="008E4962" w:rsidRPr="008E4962" w:rsidRDefault="008E4962" w:rsidP="00EF5857">
      <w:pPr>
        <w:pStyle w:val="p5"/>
        <w:spacing w:line="240" w:lineRule="auto"/>
        <w:ind w:left="0" w:firstLine="0"/>
        <w:rPr>
          <w:rFonts w:ascii="Arial" w:hAnsi="Arial" w:cs="Arial"/>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11"/>
        <w:gridCol w:w="1796"/>
        <w:gridCol w:w="1331"/>
        <w:gridCol w:w="1149"/>
        <w:gridCol w:w="4154"/>
      </w:tblGrid>
      <w:tr w:rsidR="008E4962" w:rsidRPr="00B213FE" w:rsidTr="00B213FE">
        <w:tc>
          <w:tcPr>
            <w:tcW w:w="712" w:type="dxa"/>
            <w:shd w:val="clear" w:color="auto" w:fill="808080" w:themeFill="background1" w:themeFillShade="80"/>
          </w:tcPr>
          <w:p w:rsidR="008E4962" w:rsidRPr="00B213FE" w:rsidRDefault="008E4962" w:rsidP="00EF5857">
            <w:pPr>
              <w:pStyle w:val="p5"/>
              <w:spacing w:line="240" w:lineRule="auto"/>
              <w:ind w:left="0" w:firstLine="0"/>
              <w:rPr>
                <w:rFonts w:ascii="Arial" w:hAnsi="Arial" w:cs="Arial"/>
                <w:b/>
                <w:sz w:val="20"/>
              </w:rPr>
            </w:pPr>
            <w:r w:rsidRPr="00B213FE">
              <w:rPr>
                <w:rFonts w:ascii="Arial" w:hAnsi="Arial" w:cs="Arial"/>
                <w:b/>
                <w:sz w:val="20"/>
              </w:rPr>
              <w:t>ITEM</w:t>
            </w:r>
          </w:p>
        </w:tc>
        <w:tc>
          <w:tcPr>
            <w:tcW w:w="1796" w:type="dxa"/>
            <w:shd w:val="clear" w:color="auto" w:fill="808080" w:themeFill="background1" w:themeFillShade="80"/>
          </w:tcPr>
          <w:p w:rsidR="008E4962" w:rsidRPr="00B213FE" w:rsidRDefault="008E4962" w:rsidP="00EF5857">
            <w:pPr>
              <w:pStyle w:val="p5"/>
              <w:spacing w:line="240" w:lineRule="auto"/>
              <w:ind w:left="0" w:firstLine="0"/>
              <w:rPr>
                <w:rFonts w:ascii="Arial" w:hAnsi="Arial" w:cs="Arial"/>
                <w:b/>
                <w:sz w:val="20"/>
              </w:rPr>
            </w:pPr>
            <w:r w:rsidRPr="00B213FE">
              <w:rPr>
                <w:rFonts w:ascii="Arial" w:hAnsi="Arial" w:cs="Arial"/>
                <w:b/>
                <w:sz w:val="20"/>
              </w:rPr>
              <w:t>ATIVIDADE</w:t>
            </w:r>
          </w:p>
        </w:tc>
        <w:tc>
          <w:tcPr>
            <w:tcW w:w="1331" w:type="dxa"/>
            <w:shd w:val="clear" w:color="auto" w:fill="808080" w:themeFill="background1" w:themeFillShade="80"/>
          </w:tcPr>
          <w:p w:rsidR="008E4962" w:rsidRPr="00B213FE" w:rsidRDefault="008E4962" w:rsidP="00EF5857">
            <w:pPr>
              <w:pStyle w:val="p5"/>
              <w:spacing w:line="240" w:lineRule="auto"/>
              <w:ind w:left="0" w:firstLine="0"/>
              <w:rPr>
                <w:rFonts w:ascii="Arial" w:hAnsi="Arial" w:cs="Arial"/>
                <w:b/>
                <w:sz w:val="20"/>
              </w:rPr>
            </w:pPr>
            <w:r w:rsidRPr="00B213FE">
              <w:rPr>
                <w:rFonts w:ascii="Arial" w:hAnsi="Arial" w:cs="Arial"/>
                <w:b/>
                <w:sz w:val="20"/>
              </w:rPr>
              <w:t>QTDE ESTIMADA DIA</w:t>
            </w:r>
          </w:p>
        </w:tc>
        <w:tc>
          <w:tcPr>
            <w:tcW w:w="1149" w:type="dxa"/>
            <w:shd w:val="clear" w:color="auto" w:fill="808080" w:themeFill="background1" w:themeFillShade="80"/>
          </w:tcPr>
          <w:p w:rsidR="008E4962" w:rsidRPr="00B213FE" w:rsidRDefault="008E4962" w:rsidP="00EF5857">
            <w:pPr>
              <w:pStyle w:val="p5"/>
              <w:spacing w:line="240" w:lineRule="auto"/>
              <w:ind w:left="0" w:firstLine="0"/>
              <w:rPr>
                <w:rFonts w:ascii="Arial" w:hAnsi="Arial" w:cs="Arial"/>
                <w:b/>
                <w:sz w:val="20"/>
              </w:rPr>
            </w:pPr>
            <w:r w:rsidRPr="00B213FE">
              <w:rPr>
                <w:rFonts w:ascii="Arial" w:hAnsi="Arial" w:cs="Arial"/>
                <w:b/>
                <w:sz w:val="20"/>
              </w:rPr>
              <w:t>VALOR DIA R$</w:t>
            </w:r>
          </w:p>
        </w:tc>
        <w:tc>
          <w:tcPr>
            <w:tcW w:w="4154" w:type="dxa"/>
            <w:shd w:val="clear" w:color="auto" w:fill="808080" w:themeFill="background1" w:themeFillShade="80"/>
          </w:tcPr>
          <w:p w:rsidR="008E4962" w:rsidRPr="00B213FE" w:rsidRDefault="008E4962" w:rsidP="00EF5857">
            <w:pPr>
              <w:pStyle w:val="p5"/>
              <w:spacing w:line="240" w:lineRule="auto"/>
              <w:ind w:left="0" w:firstLine="0"/>
              <w:rPr>
                <w:rFonts w:ascii="Arial" w:hAnsi="Arial" w:cs="Arial"/>
                <w:b/>
                <w:sz w:val="20"/>
              </w:rPr>
            </w:pPr>
            <w:r w:rsidRPr="00B213FE">
              <w:rPr>
                <w:rFonts w:ascii="Arial" w:hAnsi="Arial" w:cs="Arial"/>
                <w:b/>
                <w:sz w:val="20"/>
              </w:rPr>
              <w:t>ESPECIFICAÇÕES/OBRIGAÇÕES</w:t>
            </w:r>
          </w:p>
        </w:tc>
      </w:tr>
      <w:tr w:rsidR="008E4962" w:rsidRPr="00B213FE" w:rsidTr="002C3695">
        <w:tc>
          <w:tcPr>
            <w:tcW w:w="712" w:type="dxa"/>
          </w:tcPr>
          <w:p w:rsidR="008E4962" w:rsidRPr="00B213FE" w:rsidRDefault="008E4962" w:rsidP="00EF5857">
            <w:pPr>
              <w:pStyle w:val="p5"/>
              <w:spacing w:line="240" w:lineRule="auto"/>
              <w:ind w:left="0" w:firstLine="0"/>
              <w:rPr>
                <w:rFonts w:ascii="Arial" w:hAnsi="Arial" w:cs="Arial"/>
                <w:sz w:val="20"/>
              </w:rPr>
            </w:pPr>
            <w:r w:rsidRPr="00B213FE">
              <w:rPr>
                <w:rFonts w:ascii="Arial" w:hAnsi="Arial" w:cs="Arial"/>
                <w:sz w:val="20"/>
              </w:rPr>
              <w:t>01</w:t>
            </w:r>
          </w:p>
        </w:tc>
        <w:tc>
          <w:tcPr>
            <w:tcW w:w="1796" w:type="dxa"/>
          </w:tcPr>
          <w:p w:rsidR="008E4962" w:rsidRPr="00B213FE" w:rsidRDefault="008E4962" w:rsidP="00EF5857">
            <w:pPr>
              <w:pStyle w:val="p5"/>
              <w:spacing w:line="240" w:lineRule="auto"/>
              <w:ind w:left="0" w:firstLine="0"/>
              <w:rPr>
                <w:rFonts w:ascii="Arial" w:hAnsi="Arial" w:cs="Arial"/>
                <w:sz w:val="20"/>
              </w:rPr>
            </w:pPr>
            <w:r w:rsidRPr="00B213FE">
              <w:rPr>
                <w:rFonts w:ascii="Arial" w:hAnsi="Arial" w:cs="Arial"/>
                <w:sz w:val="20"/>
              </w:rPr>
              <w:t>Limpeza Urbana</w:t>
            </w:r>
          </w:p>
        </w:tc>
        <w:tc>
          <w:tcPr>
            <w:tcW w:w="1331" w:type="dxa"/>
          </w:tcPr>
          <w:p w:rsidR="008E4962" w:rsidRPr="00B213FE" w:rsidRDefault="00CB0CEB" w:rsidP="00EF5857">
            <w:pPr>
              <w:pStyle w:val="p5"/>
              <w:spacing w:line="240" w:lineRule="auto"/>
              <w:ind w:left="0" w:firstLine="0"/>
              <w:rPr>
                <w:rFonts w:ascii="Arial" w:hAnsi="Arial" w:cs="Arial"/>
                <w:sz w:val="20"/>
              </w:rPr>
            </w:pPr>
            <w:r>
              <w:rPr>
                <w:rFonts w:ascii="Arial" w:hAnsi="Arial" w:cs="Arial"/>
                <w:sz w:val="20"/>
              </w:rPr>
              <w:t>160</w:t>
            </w:r>
          </w:p>
        </w:tc>
        <w:tc>
          <w:tcPr>
            <w:tcW w:w="1149" w:type="dxa"/>
          </w:tcPr>
          <w:p w:rsidR="008E4962" w:rsidRPr="00B213FE" w:rsidRDefault="00CB0CEB" w:rsidP="00EF5857">
            <w:pPr>
              <w:pStyle w:val="p5"/>
              <w:spacing w:line="240" w:lineRule="auto"/>
              <w:ind w:left="0" w:firstLine="0"/>
              <w:rPr>
                <w:rFonts w:ascii="Arial" w:hAnsi="Arial" w:cs="Arial"/>
                <w:sz w:val="20"/>
              </w:rPr>
            </w:pPr>
            <w:r>
              <w:rPr>
                <w:rFonts w:ascii="Arial" w:hAnsi="Arial" w:cs="Arial"/>
                <w:sz w:val="20"/>
              </w:rPr>
              <w:t>6</w:t>
            </w:r>
            <w:r w:rsidR="008E4962" w:rsidRPr="00B213FE">
              <w:rPr>
                <w:rFonts w:ascii="Arial" w:hAnsi="Arial" w:cs="Arial"/>
                <w:sz w:val="20"/>
              </w:rPr>
              <w:t>0,00</w:t>
            </w:r>
          </w:p>
        </w:tc>
        <w:tc>
          <w:tcPr>
            <w:tcW w:w="4154" w:type="dxa"/>
          </w:tcPr>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Executar limpeza das ruas;</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Executar limpeza das avenidas;</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Executar limpeza lotes baldios;</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Executar limpeza de praças;</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Executar cortes de gramas;</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Recolher garrafas plásticas e de vidro, vidros de conserva, panelas, tampas, pratos de vasos, baldes, vasilhames e demais utensílios domésticos, embalagens plásticas, lonas, latas e tampinhas, pneus, vasos sanitários, calhas, tambores, latões e outros recipientes que possam acumular água parada.</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Fazer borrifação com bomba costal;</w:t>
            </w:r>
          </w:p>
          <w:p w:rsidR="00B213FE" w:rsidRPr="00B213FE" w:rsidRDefault="00B213FE" w:rsidP="00B213FE">
            <w:pPr>
              <w:tabs>
                <w:tab w:val="left" w:pos="851"/>
                <w:tab w:val="left" w:pos="1134"/>
              </w:tabs>
              <w:jc w:val="both"/>
              <w:rPr>
                <w:rFonts w:ascii="Arial" w:hAnsi="Arial" w:cs="Arial"/>
                <w:sz w:val="20"/>
                <w:szCs w:val="20"/>
              </w:rPr>
            </w:pPr>
            <w:r w:rsidRPr="00B213FE">
              <w:rPr>
                <w:rFonts w:ascii="Arial" w:hAnsi="Arial" w:cs="Arial"/>
                <w:sz w:val="20"/>
                <w:szCs w:val="20"/>
              </w:rPr>
              <w:t>Tratar e tampar caixas d’água e depósitos de água.</w:t>
            </w:r>
          </w:p>
          <w:p w:rsidR="008E4962" w:rsidRPr="00B213FE" w:rsidRDefault="008E4962" w:rsidP="00EF5857">
            <w:pPr>
              <w:tabs>
                <w:tab w:val="left" w:pos="851"/>
                <w:tab w:val="left" w:pos="1134"/>
              </w:tabs>
              <w:jc w:val="both"/>
              <w:rPr>
                <w:rFonts w:ascii="Arial" w:hAnsi="Arial" w:cs="Arial"/>
                <w:sz w:val="20"/>
                <w:szCs w:val="20"/>
              </w:rPr>
            </w:pPr>
          </w:p>
        </w:tc>
      </w:tr>
    </w:tbl>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No tocante à proposta de preços para prestação de serviços, aceito os mesmos conforme definidos no Edital.</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Igualmente, informo que concordo com todas as condições estipuladas no edital.</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EF5857" w:rsidP="00EF5857">
      <w:pPr>
        <w:pStyle w:val="p5"/>
        <w:spacing w:line="240" w:lineRule="auto"/>
        <w:ind w:left="0" w:firstLine="0"/>
        <w:rPr>
          <w:rFonts w:ascii="Arial" w:hAnsi="Arial" w:cs="Arial"/>
          <w:sz w:val="22"/>
          <w:szCs w:val="22"/>
        </w:rPr>
      </w:pPr>
      <w:r>
        <w:rPr>
          <w:rFonts w:ascii="Arial" w:hAnsi="Arial" w:cs="Arial"/>
          <w:sz w:val="22"/>
          <w:szCs w:val="22"/>
        </w:rPr>
        <w:t>Pequi</w:t>
      </w:r>
      <w:r w:rsidR="008E4962" w:rsidRPr="008E4962">
        <w:rPr>
          <w:rFonts w:ascii="Arial" w:hAnsi="Arial" w:cs="Arial"/>
          <w:sz w:val="22"/>
          <w:szCs w:val="22"/>
        </w:rPr>
        <w:t xml:space="preserve">, ______ de ____________ de </w:t>
      </w:r>
      <w:r w:rsidR="00B213FE">
        <w:rPr>
          <w:rFonts w:ascii="Arial" w:hAnsi="Arial" w:cs="Arial"/>
          <w:sz w:val="22"/>
          <w:szCs w:val="22"/>
        </w:rPr>
        <w:t>2018</w:t>
      </w:r>
      <w:r w:rsidR="008E4962" w:rsidRPr="008E4962">
        <w:rPr>
          <w:rFonts w:ascii="Arial" w:hAnsi="Arial" w:cs="Arial"/>
          <w:sz w:val="22"/>
          <w:szCs w:val="22"/>
        </w:rPr>
        <w:t>.</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_______________________</w:t>
      </w: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Nome e assinatura do Profissional</w:t>
      </w: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br w:type="page"/>
      </w:r>
    </w:p>
    <w:p w:rsidR="00B213FE" w:rsidRPr="00B213FE" w:rsidRDefault="00B213FE" w:rsidP="00B213FE">
      <w:pPr>
        <w:jc w:val="both"/>
        <w:rPr>
          <w:rFonts w:ascii="Arial" w:hAnsi="Arial" w:cs="Arial"/>
          <w:b/>
          <w:bCs/>
          <w:sz w:val="22"/>
          <w:szCs w:val="22"/>
        </w:rPr>
      </w:pPr>
      <w:r w:rsidRPr="00B213FE">
        <w:rPr>
          <w:rFonts w:ascii="Arial" w:hAnsi="Arial" w:cs="Arial"/>
          <w:b/>
          <w:bCs/>
          <w:sz w:val="22"/>
          <w:szCs w:val="22"/>
        </w:rPr>
        <w:lastRenderedPageBreak/>
        <w:t>PROCESSO LICITATÓRIO Nº 090/201</w:t>
      </w:r>
    </w:p>
    <w:p w:rsidR="00B213FE" w:rsidRPr="00B213FE" w:rsidRDefault="00B213FE" w:rsidP="00B213FE">
      <w:pPr>
        <w:jc w:val="both"/>
        <w:rPr>
          <w:rFonts w:ascii="Arial" w:hAnsi="Arial" w:cs="Arial"/>
          <w:b/>
          <w:bCs/>
          <w:sz w:val="22"/>
          <w:szCs w:val="22"/>
        </w:rPr>
      </w:pPr>
      <w:r w:rsidRPr="00B213FE">
        <w:rPr>
          <w:rFonts w:ascii="Arial" w:hAnsi="Arial" w:cs="Arial"/>
          <w:b/>
          <w:sz w:val="22"/>
          <w:szCs w:val="22"/>
        </w:rPr>
        <w:t>CREDENCIAMENTO Nº 012/2018</w:t>
      </w:r>
    </w:p>
    <w:p w:rsidR="00B213FE" w:rsidRPr="00B213FE" w:rsidRDefault="00B213FE" w:rsidP="00B213FE">
      <w:pPr>
        <w:jc w:val="both"/>
        <w:rPr>
          <w:rFonts w:ascii="Arial" w:hAnsi="Arial" w:cs="Arial"/>
          <w:b/>
          <w:sz w:val="22"/>
          <w:szCs w:val="22"/>
        </w:rPr>
      </w:pPr>
    </w:p>
    <w:p w:rsidR="00B213FE" w:rsidRDefault="00B213FE" w:rsidP="00EF5857">
      <w:pPr>
        <w:autoSpaceDE w:val="0"/>
        <w:autoSpaceDN w:val="0"/>
        <w:adjustRightInd w:val="0"/>
        <w:jc w:val="both"/>
        <w:rPr>
          <w:rFonts w:ascii="Arial" w:hAnsi="Arial" w:cs="Arial"/>
          <w:b/>
          <w:sz w:val="22"/>
          <w:szCs w:val="22"/>
        </w:rPr>
      </w:pPr>
    </w:p>
    <w:p w:rsidR="00B213FE" w:rsidRDefault="00B213FE" w:rsidP="00EF5857">
      <w:pPr>
        <w:autoSpaceDE w:val="0"/>
        <w:autoSpaceDN w:val="0"/>
        <w:adjustRightInd w:val="0"/>
        <w:jc w:val="both"/>
        <w:rPr>
          <w:rFonts w:ascii="Arial" w:hAnsi="Arial" w:cs="Arial"/>
          <w:b/>
          <w:sz w:val="22"/>
          <w:szCs w:val="22"/>
        </w:rPr>
      </w:pPr>
    </w:p>
    <w:p w:rsidR="008E4962" w:rsidRPr="008E4962" w:rsidRDefault="008E4962" w:rsidP="00EF5857">
      <w:pPr>
        <w:autoSpaceDE w:val="0"/>
        <w:autoSpaceDN w:val="0"/>
        <w:adjustRightInd w:val="0"/>
        <w:jc w:val="both"/>
        <w:rPr>
          <w:rFonts w:ascii="Arial" w:hAnsi="Arial" w:cs="Arial"/>
          <w:b/>
          <w:sz w:val="22"/>
          <w:szCs w:val="22"/>
        </w:rPr>
      </w:pPr>
      <w:r w:rsidRPr="008E4962">
        <w:rPr>
          <w:rFonts w:ascii="Arial" w:hAnsi="Arial" w:cs="Arial"/>
          <w:b/>
          <w:sz w:val="22"/>
          <w:szCs w:val="22"/>
        </w:rPr>
        <w:t>DECLARAÇÃO QUE NÃO EMPREGA MENORES – PESSOA FÍSICA</w:t>
      </w: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r w:rsidRPr="008E4962">
        <w:rPr>
          <w:rFonts w:ascii="Arial" w:hAnsi="Arial" w:cs="Arial"/>
          <w:sz w:val="22"/>
          <w:szCs w:val="22"/>
        </w:rPr>
        <w:t>___________________, portador(a) da Carteira de Identidade nº.___________e do CPF nº ______________,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r w:rsidRPr="008E4962">
        <w:rPr>
          <w:rFonts w:ascii="Arial" w:hAnsi="Arial" w:cs="Arial"/>
          <w:sz w:val="22"/>
          <w:szCs w:val="22"/>
        </w:rPr>
        <w:t>Ressalva: emprega menor, a partir de quatorze anos, na condição de aprendiz (    ).</w:t>
      </w: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r w:rsidRPr="008E4962">
        <w:rPr>
          <w:rFonts w:ascii="Arial" w:hAnsi="Arial" w:cs="Arial"/>
          <w:sz w:val="22"/>
          <w:szCs w:val="22"/>
        </w:rPr>
        <w:t>...............................................</w:t>
      </w:r>
    </w:p>
    <w:p w:rsidR="008E4962" w:rsidRPr="008E4962" w:rsidRDefault="008E4962" w:rsidP="00EF5857">
      <w:pPr>
        <w:autoSpaceDE w:val="0"/>
        <w:autoSpaceDN w:val="0"/>
        <w:adjustRightInd w:val="0"/>
        <w:ind w:firstLine="1134"/>
        <w:jc w:val="both"/>
        <w:rPr>
          <w:rFonts w:ascii="Arial" w:hAnsi="Arial" w:cs="Arial"/>
          <w:sz w:val="22"/>
          <w:szCs w:val="22"/>
        </w:rPr>
      </w:pPr>
      <w:r w:rsidRPr="008E4962">
        <w:rPr>
          <w:rFonts w:ascii="Arial" w:hAnsi="Arial" w:cs="Arial"/>
          <w:sz w:val="22"/>
          <w:szCs w:val="22"/>
        </w:rPr>
        <w:t>(data)</w:t>
      </w: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r w:rsidRPr="008E4962">
        <w:rPr>
          <w:rFonts w:ascii="Arial" w:hAnsi="Arial" w:cs="Arial"/>
          <w:sz w:val="22"/>
          <w:szCs w:val="22"/>
        </w:rPr>
        <w:t>...............................................</w:t>
      </w:r>
    </w:p>
    <w:p w:rsidR="008E4962" w:rsidRPr="008E4962" w:rsidRDefault="008E4962" w:rsidP="00EF5857">
      <w:pPr>
        <w:autoSpaceDE w:val="0"/>
        <w:autoSpaceDN w:val="0"/>
        <w:adjustRightInd w:val="0"/>
        <w:ind w:firstLine="1134"/>
        <w:jc w:val="both"/>
        <w:rPr>
          <w:rFonts w:ascii="Arial" w:hAnsi="Arial" w:cs="Arial"/>
          <w:sz w:val="22"/>
          <w:szCs w:val="22"/>
        </w:rPr>
      </w:pPr>
      <w:r w:rsidRPr="008E4962">
        <w:rPr>
          <w:rFonts w:ascii="Arial" w:hAnsi="Arial" w:cs="Arial"/>
          <w:sz w:val="22"/>
          <w:szCs w:val="22"/>
        </w:rPr>
        <w:t>(nome)</w:t>
      </w: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ind w:firstLine="1134"/>
        <w:jc w:val="both"/>
        <w:rPr>
          <w:rFonts w:ascii="Arial" w:hAnsi="Arial" w:cs="Arial"/>
          <w:sz w:val="22"/>
          <w:szCs w:val="22"/>
        </w:rPr>
      </w:pPr>
    </w:p>
    <w:p w:rsidR="008E4962" w:rsidRPr="008E4962" w:rsidRDefault="008E4962" w:rsidP="00EF5857">
      <w:pPr>
        <w:autoSpaceDE w:val="0"/>
        <w:autoSpaceDN w:val="0"/>
        <w:adjustRightInd w:val="0"/>
        <w:jc w:val="both"/>
        <w:rPr>
          <w:rFonts w:ascii="Arial" w:hAnsi="Arial" w:cs="Arial"/>
          <w:b/>
          <w:i/>
          <w:sz w:val="22"/>
          <w:szCs w:val="22"/>
        </w:rPr>
      </w:pPr>
      <w:r w:rsidRPr="008E4962">
        <w:rPr>
          <w:rFonts w:ascii="Arial" w:hAnsi="Arial" w:cs="Arial"/>
          <w:b/>
          <w:i/>
          <w:sz w:val="22"/>
          <w:szCs w:val="22"/>
        </w:rPr>
        <w:t>(Observação: em caso afirmativo, assinalar a ressalva acima)</w:t>
      </w:r>
    </w:p>
    <w:p w:rsidR="008E4962" w:rsidRPr="008E4962" w:rsidRDefault="008E4962" w:rsidP="00EF5857">
      <w:pPr>
        <w:jc w:val="both"/>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p>
    <w:p w:rsidR="00B213FE"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br w:type="page"/>
      </w:r>
    </w:p>
    <w:p w:rsidR="00B213FE" w:rsidRPr="00B213FE" w:rsidRDefault="00B213FE" w:rsidP="00B213FE">
      <w:pPr>
        <w:jc w:val="both"/>
        <w:rPr>
          <w:rFonts w:ascii="Arial" w:hAnsi="Arial" w:cs="Arial"/>
          <w:b/>
          <w:bCs/>
          <w:sz w:val="22"/>
          <w:szCs w:val="22"/>
        </w:rPr>
      </w:pPr>
      <w:r w:rsidRPr="00B213FE">
        <w:rPr>
          <w:rFonts w:ascii="Arial" w:hAnsi="Arial" w:cs="Arial"/>
          <w:b/>
          <w:bCs/>
          <w:sz w:val="22"/>
          <w:szCs w:val="22"/>
        </w:rPr>
        <w:lastRenderedPageBreak/>
        <w:t>PROCESSO LICITATÓRIO Nº 090/201</w:t>
      </w:r>
    </w:p>
    <w:p w:rsidR="00B213FE" w:rsidRPr="00B213FE" w:rsidRDefault="00B213FE" w:rsidP="00B213FE">
      <w:pPr>
        <w:jc w:val="both"/>
        <w:rPr>
          <w:rFonts w:ascii="Arial" w:hAnsi="Arial" w:cs="Arial"/>
          <w:b/>
          <w:bCs/>
          <w:sz w:val="22"/>
          <w:szCs w:val="22"/>
        </w:rPr>
      </w:pPr>
      <w:r w:rsidRPr="00B213FE">
        <w:rPr>
          <w:rFonts w:ascii="Arial" w:hAnsi="Arial" w:cs="Arial"/>
          <w:b/>
          <w:sz w:val="22"/>
          <w:szCs w:val="22"/>
        </w:rPr>
        <w:t>CREDENCIAMENTO Nº 012/2018</w:t>
      </w:r>
    </w:p>
    <w:p w:rsidR="00B213FE" w:rsidRPr="00B213FE" w:rsidRDefault="00B213FE" w:rsidP="00B213FE">
      <w:pPr>
        <w:jc w:val="both"/>
        <w:rPr>
          <w:rFonts w:ascii="Arial" w:hAnsi="Arial" w:cs="Arial"/>
          <w:b/>
          <w:sz w:val="22"/>
          <w:szCs w:val="22"/>
        </w:rPr>
      </w:pPr>
    </w:p>
    <w:p w:rsidR="00B213FE" w:rsidRDefault="00B213FE" w:rsidP="00EF5857">
      <w:pPr>
        <w:pStyle w:val="p5"/>
        <w:spacing w:line="240" w:lineRule="auto"/>
        <w:ind w:left="0" w:firstLine="0"/>
        <w:rPr>
          <w:rFonts w:ascii="Arial" w:hAnsi="Arial" w:cs="Arial"/>
          <w:sz w:val="22"/>
          <w:szCs w:val="22"/>
        </w:rPr>
      </w:pPr>
    </w:p>
    <w:p w:rsidR="008E4962" w:rsidRPr="008E4962" w:rsidRDefault="008E4962" w:rsidP="00B213FE">
      <w:pPr>
        <w:pStyle w:val="p5"/>
        <w:spacing w:line="240" w:lineRule="auto"/>
        <w:ind w:left="0" w:firstLine="0"/>
        <w:jc w:val="center"/>
        <w:rPr>
          <w:rFonts w:ascii="Arial" w:hAnsi="Arial" w:cs="Arial"/>
          <w:sz w:val="22"/>
          <w:szCs w:val="22"/>
        </w:rPr>
      </w:pPr>
      <w:r w:rsidRPr="008E4962">
        <w:rPr>
          <w:rFonts w:ascii="Arial" w:hAnsi="Arial" w:cs="Arial"/>
          <w:b/>
          <w:sz w:val="22"/>
          <w:szCs w:val="22"/>
        </w:rPr>
        <w:t>TERMO DE ADESÃO</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Pelo presente instrumento a empresa ___________________ com domicílio na _____________________________e inscrita no CPF sob o nº_____________</w:t>
      </w:r>
      <w:bookmarkStart w:id="10" w:name="_GoBack"/>
      <w:bookmarkEnd w:id="10"/>
      <w:r w:rsidRPr="008E4962">
        <w:rPr>
          <w:rFonts w:ascii="Arial" w:hAnsi="Arial" w:cs="Arial"/>
          <w:sz w:val="22"/>
          <w:szCs w:val="22"/>
        </w:rPr>
        <w:t xml:space="preserve"> vem ADERIR às regras constantes do Edital </w:t>
      </w:r>
      <w:r w:rsidR="00EF5857">
        <w:rPr>
          <w:rFonts w:ascii="Arial" w:hAnsi="Arial" w:cs="Arial"/>
          <w:sz w:val="22"/>
          <w:szCs w:val="22"/>
        </w:rPr>
        <w:t>090/2018</w:t>
      </w:r>
      <w:r w:rsidRPr="008E4962">
        <w:rPr>
          <w:rFonts w:ascii="Arial" w:hAnsi="Arial" w:cs="Arial"/>
          <w:sz w:val="22"/>
          <w:szCs w:val="22"/>
        </w:rPr>
        <w:t xml:space="preserve"> e DECLARA:</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 xml:space="preserve">1 - Estar ciente e de pleno acordo com as disposições e obrigações dos instrumentos consignados. </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2 - De acordo com o presente Termo de Adesão e as condições previstas no Edital de Credenciamento.</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b/>
          <w:sz w:val="22"/>
          <w:szCs w:val="22"/>
        </w:rPr>
      </w:pPr>
      <w:r w:rsidRPr="008E4962">
        <w:rPr>
          <w:rFonts w:ascii="Arial" w:hAnsi="Arial" w:cs="Arial"/>
          <w:b/>
          <w:sz w:val="22"/>
          <w:szCs w:val="22"/>
        </w:rPr>
        <w:t>I - DO OBJETO</w:t>
      </w:r>
    </w:p>
    <w:p w:rsidR="008E4962" w:rsidRPr="008E4962" w:rsidRDefault="008E4962" w:rsidP="00EF5857">
      <w:pPr>
        <w:pStyle w:val="p5"/>
        <w:spacing w:line="240" w:lineRule="auto"/>
        <w:ind w:left="0" w:firstLine="0"/>
        <w:rPr>
          <w:rFonts w:ascii="Arial" w:hAnsi="Arial" w:cs="Arial"/>
          <w:sz w:val="22"/>
          <w:szCs w:val="22"/>
        </w:rPr>
      </w:pP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14"/>
        <w:gridCol w:w="1427"/>
        <w:gridCol w:w="1985"/>
        <w:gridCol w:w="2323"/>
        <w:gridCol w:w="3255"/>
      </w:tblGrid>
      <w:tr w:rsidR="008E4962" w:rsidRPr="008E4962" w:rsidTr="00CB0CEB">
        <w:tc>
          <w:tcPr>
            <w:tcW w:w="714" w:type="dxa"/>
            <w:shd w:val="clear" w:color="auto" w:fill="808080" w:themeFill="background1" w:themeFillShade="80"/>
          </w:tcPr>
          <w:p w:rsidR="008E4962" w:rsidRPr="008E4962" w:rsidRDefault="008E4962" w:rsidP="00EF5857">
            <w:pPr>
              <w:pStyle w:val="p5"/>
              <w:spacing w:line="240" w:lineRule="auto"/>
              <w:ind w:left="0" w:firstLine="0"/>
              <w:rPr>
                <w:rFonts w:ascii="Arial" w:hAnsi="Arial" w:cs="Arial"/>
                <w:b/>
                <w:sz w:val="22"/>
                <w:szCs w:val="22"/>
              </w:rPr>
            </w:pPr>
            <w:r w:rsidRPr="008E4962">
              <w:rPr>
                <w:rFonts w:ascii="Arial" w:hAnsi="Arial" w:cs="Arial"/>
                <w:b/>
                <w:sz w:val="22"/>
                <w:szCs w:val="22"/>
              </w:rPr>
              <w:t>ITEM</w:t>
            </w:r>
          </w:p>
        </w:tc>
        <w:tc>
          <w:tcPr>
            <w:tcW w:w="1427" w:type="dxa"/>
            <w:shd w:val="clear" w:color="auto" w:fill="808080" w:themeFill="background1" w:themeFillShade="80"/>
          </w:tcPr>
          <w:p w:rsidR="008E4962" w:rsidRPr="008E4962" w:rsidRDefault="008E4962" w:rsidP="00EF5857">
            <w:pPr>
              <w:pStyle w:val="p5"/>
              <w:spacing w:line="240" w:lineRule="auto"/>
              <w:ind w:left="0" w:firstLine="0"/>
              <w:rPr>
                <w:rFonts w:ascii="Arial" w:hAnsi="Arial" w:cs="Arial"/>
                <w:b/>
                <w:sz w:val="22"/>
                <w:szCs w:val="22"/>
              </w:rPr>
            </w:pPr>
            <w:r w:rsidRPr="008E4962">
              <w:rPr>
                <w:rFonts w:ascii="Arial" w:hAnsi="Arial" w:cs="Arial"/>
                <w:b/>
                <w:sz w:val="22"/>
                <w:szCs w:val="22"/>
              </w:rPr>
              <w:t>ATIVIDADE</w:t>
            </w:r>
          </w:p>
        </w:tc>
        <w:tc>
          <w:tcPr>
            <w:tcW w:w="1985" w:type="dxa"/>
            <w:shd w:val="clear" w:color="auto" w:fill="808080" w:themeFill="background1" w:themeFillShade="80"/>
          </w:tcPr>
          <w:p w:rsidR="008E4962" w:rsidRPr="008E4962" w:rsidRDefault="008E4962" w:rsidP="00EF5857">
            <w:pPr>
              <w:pStyle w:val="p5"/>
              <w:spacing w:line="240" w:lineRule="auto"/>
              <w:ind w:left="0" w:firstLine="0"/>
              <w:rPr>
                <w:rFonts w:ascii="Arial" w:hAnsi="Arial" w:cs="Arial"/>
                <w:b/>
                <w:sz w:val="22"/>
                <w:szCs w:val="22"/>
              </w:rPr>
            </w:pPr>
            <w:r w:rsidRPr="008E4962">
              <w:rPr>
                <w:rFonts w:ascii="Arial" w:hAnsi="Arial" w:cs="Arial"/>
                <w:b/>
                <w:sz w:val="22"/>
                <w:szCs w:val="22"/>
              </w:rPr>
              <w:t>QTDE ESTIMADA DIA</w:t>
            </w:r>
          </w:p>
        </w:tc>
        <w:tc>
          <w:tcPr>
            <w:tcW w:w="2323" w:type="dxa"/>
            <w:shd w:val="clear" w:color="auto" w:fill="808080" w:themeFill="background1" w:themeFillShade="80"/>
          </w:tcPr>
          <w:p w:rsidR="008E4962" w:rsidRPr="008E4962" w:rsidRDefault="008E4962" w:rsidP="00EF5857">
            <w:pPr>
              <w:pStyle w:val="p5"/>
              <w:spacing w:line="240" w:lineRule="auto"/>
              <w:ind w:left="0" w:firstLine="0"/>
              <w:rPr>
                <w:rFonts w:ascii="Arial" w:hAnsi="Arial" w:cs="Arial"/>
                <w:b/>
                <w:sz w:val="22"/>
                <w:szCs w:val="22"/>
              </w:rPr>
            </w:pPr>
            <w:r w:rsidRPr="008E4962">
              <w:rPr>
                <w:rFonts w:ascii="Arial" w:hAnsi="Arial" w:cs="Arial"/>
                <w:b/>
                <w:sz w:val="22"/>
                <w:szCs w:val="22"/>
              </w:rPr>
              <w:t>VALOR DIA R$</w:t>
            </w:r>
          </w:p>
        </w:tc>
        <w:tc>
          <w:tcPr>
            <w:tcW w:w="3255" w:type="dxa"/>
            <w:shd w:val="clear" w:color="auto" w:fill="808080" w:themeFill="background1" w:themeFillShade="80"/>
          </w:tcPr>
          <w:p w:rsidR="008E4962" w:rsidRPr="008E4962" w:rsidRDefault="008E4962" w:rsidP="00EF5857">
            <w:pPr>
              <w:pStyle w:val="p5"/>
              <w:spacing w:line="240" w:lineRule="auto"/>
              <w:ind w:left="0" w:firstLine="0"/>
              <w:rPr>
                <w:rFonts w:ascii="Arial" w:hAnsi="Arial" w:cs="Arial"/>
                <w:b/>
                <w:sz w:val="22"/>
                <w:szCs w:val="22"/>
              </w:rPr>
            </w:pPr>
            <w:r w:rsidRPr="008E4962">
              <w:rPr>
                <w:rFonts w:ascii="Arial" w:hAnsi="Arial" w:cs="Arial"/>
                <w:b/>
                <w:sz w:val="22"/>
                <w:szCs w:val="22"/>
              </w:rPr>
              <w:t>ESPECIFICAÇÕES / OBRIGAÇÕES</w:t>
            </w:r>
          </w:p>
        </w:tc>
      </w:tr>
      <w:tr w:rsidR="008E4962" w:rsidRPr="008E4962" w:rsidTr="002C3695">
        <w:tc>
          <w:tcPr>
            <w:tcW w:w="714" w:type="dxa"/>
          </w:tcPr>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01</w:t>
            </w:r>
          </w:p>
        </w:tc>
        <w:tc>
          <w:tcPr>
            <w:tcW w:w="1427" w:type="dxa"/>
          </w:tcPr>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Limpeza Urbana</w:t>
            </w:r>
          </w:p>
        </w:tc>
        <w:tc>
          <w:tcPr>
            <w:tcW w:w="1985" w:type="dxa"/>
          </w:tcPr>
          <w:p w:rsidR="008E4962" w:rsidRPr="008E4962" w:rsidRDefault="00B213FE" w:rsidP="00EF5857">
            <w:pPr>
              <w:pStyle w:val="p5"/>
              <w:spacing w:line="240" w:lineRule="auto"/>
              <w:ind w:left="0" w:firstLine="0"/>
              <w:rPr>
                <w:rFonts w:ascii="Arial" w:hAnsi="Arial" w:cs="Arial"/>
                <w:sz w:val="22"/>
                <w:szCs w:val="22"/>
              </w:rPr>
            </w:pPr>
            <w:r>
              <w:rPr>
                <w:rFonts w:ascii="Arial" w:hAnsi="Arial" w:cs="Arial"/>
                <w:sz w:val="22"/>
                <w:szCs w:val="22"/>
              </w:rPr>
              <w:t>160</w:t>
            </w:r>
          </w:p>
        </w:tc>
        <w:tc>
          <w:tcPr>
            <w:tcW w:w="2323" w:type="dxa"/>
          </w:tcPr>
          <w:p w:rsidR="008E4962" w:rsidRPr="008E4962" w:rsidRDefault="00B213FE" w:rsidP="00EF5857">
            <w:pPr>
              <w:pStyle w:val="p5"/>
              <w:spacing w:line="240" w:lineRule="auto"/>
              <w:ind w:left="0" w:firstLine="0"/>
              <w:rPr>
                <w:rFonts w:ascii="Arial" w:hAnsi="Arial" w:cs="Arial"/>
                <w:sz w:val="22"/>
                <w:szCs w:val="22"/>
              </w:rPr>
            </w:pPr>
            <w:r>
              <w:rPr>
                <w:rFonts w:ascii="Arial" w:hAnsi="Arial" w:cs="Arial"/>
                <w:sz w:val="22"/>
                <w:szCs w:val="22"/>
              </w:rPr>
              <w:t>6</w:t>
            </w:r>
            <w:r w:rsidR="008E4962" w:rsidRPr="008E4962">
              <w:rPr>
                <w:rFonts w:ascii="Arial" w:hAnsi="Arial" w:cs="Arial"/>
                <w:sz w:val="22"/>
                <w:szCs w:val="22"/>
              </w:rPr>
              <w:t>0,00</w:t>
            </w:r>
          </w:p>
        </w:tc>
        <w:tc>
          <w:tcPr>
            <w:tcW w:w="3255" w:type="dxa"/>
          </w:tcPr>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Conforme Edital</w:t>
            </w:r>
          </w:p>
        </w:tc>
      </w:tr>
    </w:tbl>
    <w:p w:rsidR="008E4962" w:rsidRPr="008E4962" w:rsidRDefault="008E4962" w:rsidP="00EF5857">
      <w:pPr>
        <w:pStyle w:val="p5"/>
        <w:spacing w:line="240" w:lineRule="auto"/>
        <w:ind w:left="0" w:firstLine="0"/>
        <w:rPr>
          <w:rFonts w:ascii="Arial" w:hAnsi="Arial" w:cs="Arial"/>
          <w:sz w:val="22"/>
          <w:szCs w:val="22"/>
        </w:rPr>
      </w:pPr>
    </w:p>
    <w:p w:rsidR="008E4962" w:rsidRPr="00CB0CEB" w:rsidRDefault="008E4962" w:rsidP="00EF5857">
      <w:pPr>
        <w:jc w:val="both"/>
        <w:rPr>
          <w:rFonts w:ascii="Arial" w:hAnsi="Arial" w:cs="Arial"/>
          <w:b/>
          <w:bCs/>
          <w:sz w:val="22"/>
          <w:szCs w:val="22"/>
        </w:rPr>
      </w:pPr>
      <w:r w:rsidRPr="00CB0CEB">
        <w:rPr>
          <w:rFonts w:ascii="Arial" w:hAnsi="Arial" w:cs="Arial"/>
          <w:b/>
          <w:bCs/>
          <w:sz w:val="22"/>
          <w:szCs w:val="22"/>
        </w:rPr>
        <w:t>2 – DAS OBRIGAÇÕES DO CREDENCIADO</w:t>
      </w:r>
    </w:p>
    <w:p w:rsidR="008E4962" w:rsidRPr="00CB0CEB" w:rsidRDefault="008E4962" w:rsidP="00EF5857">
      <w:pPr>
        <w:jc w:val="both"/>
        <w:rPr>
          <w:rFonts w:ascii="Arial" w:hAnsi="Arial" w:cs="Arial"/>
          <w:sz w:val="22"/>
          <w:szCs w:val="22"/>
        </w:rPr>
      </w:pPr>
    </w:p>
    <w:p w:rsidR="008E4962" w:rsidRPr="00CB0CEB" w:rsidRDefault="008E4962" w:rsidP="00EF5857">
      <w:pPr>
        <w:jc w:val="both"/>
        <w:rPr>
          <w:rFonts w:ascii="Arial" w:hAnsi="Arial" w:cs="Arial"/>
          <w:sz w:val="22"/>
          <w:szCs w:val="22"/>
        </w:rPr>
      </w:pPr>
      <w:r w:rsidRPr="00CB0CEB">
        <w:rPr>
          <w:rFonts w:ascii="Arial" w:hAnsi="Arial" w:cs="Arial"/>
          <w:sz w:val="22"/>
          <w:szCs w:val="22"/>
        </w:rPr>
        <w:t>2.1. Caberá ao credenciado as seguintes obrigações no cumprimento do objeto deste credenciamento:</w:t>
      </w:r>
    </w:p>
    <w:p w:rsidR="00B213FE" w:rsidRPr="00CB0CEB" w:rsidRDefault="00B213FE" w:rsidP="00EF5857">
      <w:pPr>
        <w:pStyle w:val="p5"/>
        <w:spacing w:line="240" w:lineRule="auto"/>
        <w:ind w:left="0" w:firstLine="0"/>
        <w:rPr>
          <w:rFonts w:ascii="Arial" w:hAnsi="Arial" w:cs="Arial"/>
          <w:sz w:val="22"/>
          <w:szCs w:val="22"/>
        </w:rPr>
      </w:pPr>
    </w:p>
    <w:p w:rsidR="00B213FE" w:rsidRPr="00CB0CEB" w:rsidRDefault="008E4962" w:rsidP="00B213FE">
      <w:pPr>
        <w:tabs>
          <w:tab w:val="left" w:pos="851"/>
          <w:tab w:val="left" w:pos="1134"/>
        </w:tabs>
        <w:jc w:val="both"/>
        <w:rPr>
          <w:rFonts w:ascii="Arial" w:hAnsi="Arial" w:cs="Arial"/>
          <w:sz w:val="22"/>
          <w:szCs w:val="22"/>
        </w:rPr>
      </w:pPr>
      <w:r w:rsidRPr="00CB0CEB">
        <w:rPr>
          <w:rFonts w:ascii="Arial" w:hAnsi="Arial" w:cs="Arial"/>
          <w:sz w:val="22"/>
          <w:szCs w:val="22"/>
        </w:rPr>
        <w:t xml:space="preserve">I - </w:t>
      </w:r>
      <w:r w:rsidR="00B213FE" w:rsidRPr="00CB0CEB">
        <w:rPr>
          <w:rFonts w:ascii="Arial" w:hAnsi="Arial" w:cs="Arial"/>
          <w:sz w:val="22"/>
          <w:szCs w:val="22"/>
        </w:rPr>
        <w:t>Executar limpeza das ruas;</w:t>
      </w:r>
    </w:p>
    <w:p w:rsidR="00CB0CEB" w:rsidRDefault="00CB0CEB" w:rsidP="00B213FE">
      <w:pPr>
        <w:tabs>
          <w:tab w:val="left" w:pos="851"/>
          <w:tab w:val="left" w:pos="1134"/>
        </w:tabs>
        <w:jc w:val="both"/>
        <w:rPr>
          <w:rFonts w:ascii="Arial" w:hAnsi="Arial" w:cs="Arial"/>
          <w:sz w:val="22"/>
          <w:szCs w:val="22"/>
        </w:rPr>
      </w:pPr>
    </w:p>
    <w:p w:rsidR="00B213FE" w:rsidRPr="00CB0CEB" w:rsidRDefault="00B213FE" w:rsidP="00B213FE">
      <w:pPr>
        <w:tabs>
          <w:tab w:val="left" w:pos="851"/>
          <w:tab w:val="left" w:pos="1134"/>
        </w:tabs>
        <w:jc w:val="both"/>
        <w:rPr>
          <w:rFonts w:ascii="Arial" w:hAnsi="Arial" w:cs="Arial"/>
          <w:sz w:val="22"/>
          <w:szCs w:val="22"/>
        </w:rPr>
      </w:pPr>
      <w:r w:rsidRPr="00CB0CEB">
        <w:rPr>
          <w:rFonts w:ascii="Arial" w:hAnsi="Arial" w:cs="Arial"/>
          <w:sz w:val="22"/>
          <w:szCs w:val="22"/>
        </w:rPr>
        <w:t>II - Executar limpeza das avenidas;</w:t>
      </w:r>
    </w:p>
    <w:p w:rsidR="00CB0CEB" w:rsidRDefault="00CB0CEB" w:rsidP="00B213FE">
      <w:pPr>
        <w:tabs>
          <w:tab w:val="left" w:pos="851"/>
          <w:tab w:val="left" w:pos="1134"/>
        </w:tabs>
        <w:jc w:val="both"/>
        <w:rPr>
          <w:rFonts w:ascii="Arial" w:hAnsi="Arial" w:cs="Arial"/>
          <w:sz w:val="22"/>
          <w:szCs w:val="22"/>
        </w:rPr>
      </w:pPr>
    </w:p>
    <w:p w:rsidR="00B213FE" w:rsidRPr="00CB0CEB" w:rsidRDefault="00B213FE" w:rsidP="00B213FE">
      <w:pPr>
        <w:tabs>
          <w:tab w:val="left" w:pos="851"/>
          <w:tab w:val="left" w:pos="1134"/>
        </w:tabs>
        <w:jc w:val="both"/>
        <w:rPr>
          <w:rFonts w:ascii="Arial" w:hAnsi="Arial" w:cs="Arial"/>
          <w:sz w:val="22"/>
          <w:szCs w:val="22"/>
        </w:rPr>
      </w:pPr>
      <w:r w:rsidRPr="00CB0CEB">
        <w:rPr>
          <w:rFonts w:ascii="Arial" w:hAnsi="Arial" w:cs="Arial"/>
          <w:sz w:val="22"/>
          <w:szCs w:val="22"/>
        </w:rPr>
        <w:t>III - Executar limpeza lotes baldios;</w:t>
      </w:r>
    </w:p>
    <w:p w:rsidR="00CB0CEB" w:rsidRDefault="00CB0CEB" w:rsidP="00B213FE">
      <w:pPr>
        <w:tabs>
          <w:tab w:val="left" w:pos="851"/>
          <w:tab w:val="left" w:pos="1134"/>
        </w:tabs>
        <w:jc w:val="both"/>
        <w:rPr>
          <w:rFonts w:ascii="Arial" w:hAnsi="Arial" w:cs="Arial"/>
          <w:sz w:val="22"/>
          <w:szCs w:val="22"/>
        </w:rPr>
      </w:pPr>
    </w:p>
    <w:p w:rsidR="00B213FE" w:rsidRPr="00CB0CEB" w:rsidRDefault="00B213FE" w:rsidP="00B213FE">
      <w:pPr>
        <w:tabs>
          <w:tab w:val="left" w:pos="851"/>
          <w:tab w:val="left" w:pos="1134"/>
        </w:tabs>
        <w:jc w:val="both"/>
        <w:rPr>
          <w:rFonts w:ascii="Arial" w:hAnsi="Arial" w:cs="Arial"/>
          <w:sz w:val="22"/>
          <w:szCs w:val="22"/>
        </w:rPr>
      </w:pPr>
      <w:r w:rsidRPr="00CB0CEB">
        <w:rPr>
          <w:rFonts w:ascii="Arial" w:hAnsi="Arial" w:cs="Arial"/>
          <w:sz w:val="22"/>
          <w:szCs w:val="22"/>
        </w:rPr>
        <w:t>IV -Executar limpeza de praças;</w:t>
      </w:r>
    </w:p>
    <w:p w:rsidR="00CB0CEB" w:rsidRDefault="00CB0CEB" w:rsidP="00B213FE">
      <w:pPr>
        <w:tabs>
          <w:tab w:val="left" w:pos="851"/>
          <w:tab w:val="left" w:pos="1134"/>
        </w:tabs>
        <w:jc w:val="both"/>
        <w:rPr>
          <w:rFonts w:ascii="Arial" w:hAnsi="Arial" w:cs="Arial"/>
          <w:sz w:val="22"/>
          <w:szCs w:val="22"/>
        </w:rPr>
      </w:pPr>
    </w:p>
    <w:p w:rsidR="00B213FE" w:rsidRPr="00CB0CEB" w:rsidRDefault="00B213FE" w:rsidP="00B213FE">
      <w:pPr>
        <w:tabs>
          <w:tab w:val="left" w:pos="851"/>
          <w:tab w:val="left" w:pos="1134"/>
        </w:tabs>
        <w:jc w:val="both"/>
        <w:rPr>
          <w:rFonts w:ascii="Arial" w:hAnsi="Arial" w:cs="Arial"/>
          <w:sz w:val="22"/>
          <w:szCs w:val="22"/>
        </w:rPr>
      </w:pPr>
      <w:r w:rsidRPr="00CB0CEB">
        <w:rPr>
          <w:rFonts w:ascii="Arial" w:hAnsi="Arial" w:cs="Arial"/>
          <w:sz w:val="22"/>
          <w:szCs w:val="22"/>
        </w:rPr>
        <w:t xml:space="preserve">V </w:t>
      </w:r>
      <w:r w:rsidR="00145238" w:rsidRPr="00CB0CEB">
        <w:rPr>
          <w:rFonts w:ascii="Arial" w:hAnsi="Arial" w:cs="Arial"/>
          <w:sz w:val="22"/>
          <w:szCs w:val="22"/>
        </w:rPr>
        <w:t xml:space="preserve">- </w:t>
      </w:r>
      <w:r w:rsidRPr="00CB0CEB">
        <w:rPr>
          <w:rFonts w:ascii="Arial" w:hAnsi="Arial" w:cs="Arial"/>
          <w:sz w:val="22"/>
          <w:szCs w:val="22"/>
        </w:rPr>
        <w:t>Executar cortes de gramas;</w:t>
      </w:r>
    </w:p>
    <w:p w:rsidR="00CB0CEB" w:rsidRDefault="00CB0CEB" w:rsidP="00B213FE">
      <w:pPr>
        <w:tabs>
          <w:tab w:val="left" w:pos="851"/>
          <w:tab w:val="left" w:pos="1134"/>
        </w:tabs>
        <w:jc w:val="both"/>
        <w:rPr>
          <w:rFonts w:ascii="Arial" w:hAnsi="Arial" w:cs="Arial"/>
          <w:sz w:val="22"/>
          <w:szCs w:val="22"/>
        </w:rPr>
      </w:pPr>
    </w:p>
    <w:p w:rsidR="00B213FE" w:rsidRPr="00CB0CEB" w:rsidRDefault="00145238" w:rsidP="00B213FE">
      <w:pPr>
        <w:tabs>
          <w:tab w:val="left" w:pos="851"/>
          <w:tab w:val="left" w:pos="1134"/>
        </w:tabs>
        <w:jc w:val="both"/>
        <w:rPr>
          <w:rFonts w:ascii="Arial" w:hAnsi="Arial" w:cs="Arial"/>
          <w:sz w:val="22"/>
          <w:szCs w:val="22"/>
        </w:rPr>
      </w:pPr>
      <w:r w:rsidRPr="00CB0CEB">
        <w:rPr>
          <w:rFonts w:ascii="Arial" w:hAnsi="Arial" w:cs="Arial"/>
          <w:sz w:val="22"/>
          <w:szCs w:val="22"/>
        </w:rPr>
        <w:t xml:space="preserve">VI - </w:t>
      </w:r>
      <w:r w:rsidR="00B213FE" w:rsidRPr="00CB0CEB">
        <w:rPr>
          <w:rFonts w:ascii="Arial" w:hAnsi="Arial" w:cs="Arial"/>
          <w:sz w:val="22"/>
          <w:szCs w:val="22"/>
        </w:rPr>
        <w:t>Recolher garrafas plásticas e de vidro, vidros de conserva, panelas, tampas, pratos de vasos, baldes, vasilhames e demais utensílios domésticos, embalagens plásticas, lonas, latas e tampinhas, pneus, vasos sanitários, calhas, tambores, latões e outros recipientes que possam acumular água parada.</w:t>
      </w:r>
    </w:p>
    <w:p w:rsidR="00CB0CEB" w:rsidRDefault="00CB0CEB" w:rsidP="00B213FE">
      <w:pPr>
        <w:tabs>
          <w:tab w:val="left" w:pos="851"/>
          <w:tab w:val="left" w:pos="1134"/>
        </w:tabs>
        <w:jc w:val="both"/>
        <w:rPr>
          <w:rFonts w:ascii="Arial" w:hAnsi="Arial" w:cs="Arial"/>
          <w:sz w:val="22"/>
          <w:szCs w:val="22"/>
        </w:rPr>
      </w:pPr>
    </w:p>
    <w:p w:rsidR="00B213FE" w:rsidRPr="00CB0CEB" w:rsidRDefault="00145238" w:rsidP="00B213FE">
      <w:pPr>
        <w:tabs>
          <w:tab w:val="left" w:pos="851"/>
          <w:tab w:val="left" w:pos="1134"/>
        </w:tabs>
        <w:jc w:val="both"/>
        <w:rPr>
          <w:rFonts w:ascii="Arial" w:hAnsi="Arial" w:cs="Arial"/>
          <w:sz w:val="22"/>
          <w:szCs w:val="22"/>
        </w:rPr>
      </w:pPr>
      <w:r w:rsidRPr="00CB0CEB">
        <w:rPr>
          <w:rFonts w:ascii="Arial" w:hAnsi="Arial" w:cs="Arial"/>
          <w:sz w:val="22"/>
          <w:szCs w:val="22"/>
        </w:rPr>
        <w:t xml:space="preserve">VII - </w:t>
      </w:r>
      <w:r w:rsidR="00B213FE" w:rsidRPr="00CB0CEB">
        <w:rPr>
          <w:rFonts w:ascii="Arial" w:hAnsi="Arial" w:cs="Arial"/>
          <w:sz w:val="22"/>
          <w:szCs w:val="22"/>
        </w:rPr>
        <w:t>Fazer borrifação com bomba costal;</w:t>
      </w:r>
    </w:p>
    <w:p w:rsidR="00CB0CEB" w:rsidRDefault="00CB0CEB" w:rsidP="00B213FE">
      <w:pPr>
        <w:tabs>
          <w:tab w:val="left" w:pos="851"/>
          <w:tab w:val="left" w:pos="1134"/>
        </w:tabs>
        <w:jc w:val="both"/>
        <w:rPr>
          <w:rFonts w:ascii="Arial" w:hAnsi="Arial" w:cs="Arial"/>
          <w:sz w:val="22"/>
          <w:szCs w:val="22"/>
        </w:rPr>
      </w:pPr>
    </w:p>
    <w:p w:rsidR="00B213FE" w:rsidRPr="00CB0CEB" w:rsidRDefault="00145238" w:rsidP="00B213FE">
      <w:pPr>
        <w:tabs>
          <w:tab w:val="left" w:pos="851"/>
          <w:tab w:val="left" w:pos="1134"/>
        </w:tabs>
        <w:jc w:val="both"/>
        <w:rPr>
          <w:rFonts w:ascii="Arial" w:hAnsi="Arial" w:cs="Arial"/>
          <w:sz w:val="22"/>
          <w:szCs w:val="22"/>
        </w:rPr>
      </w:pPr>
      <w:r w:rsidRPr="00CB0CEB">
        <w:rPr>
          <w:rFonts w:ascii="Arial" w:hAnsi="Arial" w:cs="Arial"/>
          <w:sz w:val="22"/>
          <w:szCs w:val="22"/>
        </w:rPr>
        <w:t xml:space="preserve">VIII- </w:t>
      </w:r>
      <w:r w:rsidR="00B213FE" w:rsidRPr="00CB0CEB">
        <w:rPr>
          <w:rFonts w:ascii="Arial" w:hAnsi="Arial" w:cs="Arial"/>
          <w:sz w:val="22"/>
          <w:szCs w:val="22"/>
        </w:rPr>
        <w:t>Tratar e tampar caixas d’água e depósitos de água.</w:t>
      </w:r>
    </w:p>
    <w:p w:rsidR="008E4962" w:rsidRPr="00CB0CEB" w:rsidRDefault="008E4962" w:rsidP="00B213FE">
      <w:pPr>
        <w:pStyle w:val="p5"/>
        <w:spacing w:line="240" w:lineRule="auto"/>
        <w:ind w:left="0" w:firstLine="0"/>
        <w:rPr>
          <w:rFonts w:ascii="Arial" w:hAnsi="Arial" w:cs="Arial"/>
          <w:sz w:val="22"/>
          <w:szCs w:val="22"/>
        </w:rPr>
      </w:pPr>
    </w:p>
    <w:p w:rsidR="008E4962" w:rsidRPr="008E4962" w:rsidRDefault="008E4962" w:rsidP="00EF5857">
      <w:pPr>
        <w:jc w:val="both"/>
        <w:rPr>
          <w:rFonts w:ascii="Arial" w:hAnsi="Arial" w:cs="Arial"/>
          <w:sz w:val="22"/>
          <w:szCs w:val="22"/>
        </w:rPr>
      </w:pPr>
      <w:r w:rsidRPr="00CB0CEB">
        <w:rPr>
          <w:rFonts w:ascii="Arial" w:hAnsi="Arial" w:cs="Arial"/>
          <w:sz w:val="22"/>
          <w:szCs w:val="22"/>
        </w:rPr>
        <w:lastRenderedPageBreak/>
        <w:t>2.2. Manter-se durante toda a execução do serviço, em compatibilidade com todas as</w:t>
      </w:r>
      <w:r w:rsidRPr="008E4962">
        <w:rPr>
          <w:rFonts w:ascii="Arial" w:hAnsi="Arial" w:cs="Arial"/>
          <w:sz w:val="22"/>
          <w:szCs w:val="22"/>
        </w:rPr>
        <w:t xml:space="preserve"> condições de habilitação e qualificação exigidas no credenciamento.</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2.3. O Município se reserva o direito de, a qualquer momento, solicitar a atualização dos documentos relativos à habilitação/qualificação para o credenciamento.</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b/>
          <w:bCs/>
          <w:sz w:val="22"/>
          <w:szCs w:val="22"/>
        </w:rPr>
      </w:pPr>
      <w:r w:rsidRPr="008E4962">
        <w:rPr>
          <w:rFonts w:ascii="Arial" w:hAnsi="Arial" w:cs="Arial"/>
          <w:b/>
          <w:bCs/>
          <w:sz w:val="22"/>
          <w:szCs w:val="22"/>
        </w:rPr>
        <w:t>3 – DO VALOR E FORMA DE PAGAMENTO</w:t>
      </w:r>
    </w:p>
    <w:p w:rsidR="008E4962" w:rsidRPr="008E4962" w:rsidRDefault="008E4962" w:rsidP="00EF5857">
      <w:pPr>
        <w:jc w:val="both"/>
        <w:rPr>
          <w:rFonts w:ascii="Arial" w:hAnsi="Arial" w:cs="Arial"/>
          <w:b/>
          <w:bCs/>
          <w:sz w:val="22"/>
          <w:szCs w:val="22"/>
        </w:rPr>
      </w:pPr>
    </w:p>
    <w:p w:rsidR="008E4962" w:rsidRPr="008E4962" w:rsidRDefault="008E4962" w:rsidP="00EF5857">
      <w:pPr>
        <w:pStyle w:val="Corpodetexto3"/>
        <w:spacing w:after="0"/>
        <w:jc w:val="both"/>
        <w:rPr>
          <w:rFonts w:ascii="Arial" w:hAnsi="Arial" w:cs="Arial"/>
          <w:sz w:val="22"/>
          <w:szCs w:val="22"/>
        </w:rPr>
      </w:pPr>
      <w:r w:rsidRPr="008E4962">
        <w:rPr>
          <w:rFonts w:ascii="Arial" w:hAnsi="Arial" w:cs="Arial"/>
          <w:sz w:val="22"/>
          <w:szCs w:val="22"/>
        </w:rPr>
        <w:t>3.1. A remuneração pelos serviços realizados obedecerá aos valores constantes do Anexo I.</w:t>
      </w:r>
    </w:p>
    <w:p w:rsidR="008E4962" w:rsidRPr="008E4962" w:rsidRDefault="008E4962" w:rsidP="00EF5857">
      <w:pPr>
        <w:jc w:val="both"/>
        <w:rPr>
          <w:rFonts w:ascii="Arial" w:hAnsi="Arial" w:cs="Arial"/>
          <w:sz w:val="22"/>
          <w:szCs w:val="22"/>
        </w:rPr>
      </w:pPr>
    </w:p>
    <w:p w:rsidR="008E4962" w:rsidRPr="008E4962" w:rsidRDefault="008E4962" w:rsidP="00EF5857">
      <w:pPr>
        <w:pStyle w:val="Corpodetexto"/>
        <w:spacing w:after="0" w:line="240" w:lineRule="auto"/>
        <w:jc w:val="both"/>
        <w:rPr>
          <w:rFonts w:ascii="Arial" w:hAnsi="Arial" w:cs="Arial"/>
          <w:sz w:val="22"/>
          <w:szCs w:val="22"/>
        </w:rPr>
      </w:pPr>
      <w:r w:rsidRPr="008E4962">
        <w:rPr>
          <w:rFonts w:ascii="Arial" w:hAnsi="Arial" w:cs="Arial"/>
          <w:sz w:val="22"/>
          <w:szCs w:val="22"/>
        </w:rPr>
        <w:t>3.2. A Secretaria Municipal de Fazenda efetuará o pagamento decorrente da concretização do objeto licitado, por processo legal, mensalmente, após a comprovação da prestação dos serviços, sendo necessária a apresentação dos documentos fiscais devidos, em até 05 (cinco) dias úteis.</w:t>
      </w:r>
    </w:p>
    <w:p w:rsidR="008E4962" w:rsidRPr="008E4962" w:rsidRDefault="008E4962" w:rsidP="00EF5857">
      <w:pPr>
        <w:pStyle w:val="Corpodetexto"/>
        <w:spacing w:after="0" w:line="240" w:lineRule="auto"/>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3.3. Em caso de irregularidade na emissão dos documentos fiscais, o prazo de pagamento será contado a partir da regularização dos mesmos e sua reapresentação.</w:t>
      </w:r>
    </w:p>
    <w:p w:rsidR="008E4962" w:rsidRPr="008E4962" w:rsidRDefault="008E4962" w:rsidP="00EF5857">
      <w:pPr>
        <w:jc w:val="both"/>
        <w:rPr>
          <w:rFonts w:ascii="Arial" w:hAnsi="Arial" w:cs="Arial"/>
          <w:sz w:val="22"/>
          <w:szCs w:val="22"/>
        </w:rPr>
      </w:pPr>
    </w:p>
    <w:p w:rsidR="008E4962" w:rsidRPr="008E4962" w:rsidRDefault="008E4962" w:rsidP="00EF5857">
      <w:pPr>
        <w:pStyle w:val="Corpodetexto3"/>
        <w:spacing w:after="0"/>
        <w:jc w:val="both"/>
        <w:rPr>
          <w:rFonts w:ascii="Arial" w:hAnsi="Arial" w:cs="Arial"/>
          <w:sz w:val="22"/>
          <w:szCs w:val="22"/>
        </w:rPr>
      </w:pPr>
      <w:r w:rsidRPr="008E4962">
        <w:rPr>
          <w:rFonts w:ascii="Arial" w:hAnsi="Arial" w:cs="Arial"/>
          <w:sz w:val="22"/>
          <w:szCs w:val="22"/>
        </w:rPr>
        <w:t>3.4. O Município poderá sustar o pagamento a que a prestadora de serviço tenha direito, enquanto não sanados os defeitos, vícios ou incorreções resultantes da contratação e/ou não recolhimento de multa aplicada.</w:t>
      </w:r>
    </w:p>
    <w:p w:rsidR="008E4962" w:rsidRPr="008E4962" w:rsidRDefault="008E4962" w:rsidP="00EF5857">
      <w:pPr>
        <w:jc w:val="both"/>
        <w:rPr>
          <w:rFonts w:ascii="Arial" w:hAnsi="Arial" w:cs="Arial"/>
          <w:sz w:val="22"/>
          <w:szCs w:val="22"/>
        </w:rPr>
      </w:pPr>
    </w:p>
    <w:p w:rsidR="008E4962" w:rsidRPr="008E4962" w:rsidRDefault="008E4962" w:rsidP="00EF5857">
      <w:pPr>
        <w:pStyle w:val="Corpodetexto2"/>
        <w:spacing w:after="0" w:line="240" w:lineRule="auto"/>
        <w:jc w:val="both"/>
        <w:rPr>
          <w:rFonts w:ascii="Arial" w:hAnsi="Arial" w:cs="Arial"/>
          <w:sz w:val="22"/>
          <w:szCs w:val="22"/>
        </w:rPr>
      </w:pPr>
      <w:r w:rsidRPr="008E4962">
        <w:rPr>
          <w:rFonts w:ascii="Arial" w:hAnsi="Arial" w:cs="Arial"/>
          <w:sz w:val="22"/>
          <w:szCs w:val="22"/>
        </w:rPr>
        <w:t>3.5. Os pagamentos efetuados à prestadora de serviço não a isentarão de suas obrigações e responsabilidades vinculadas à execução do serviço, especialmente aquelas relacionadas com a qualidade.</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B3065" w:rsidRDefault="006B3065"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I= (TX/100)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EM = I x N x VP, onde: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I = Índice de atualização financeira;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TX = Percentual da taxa de juros de mora anual;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EM = Encargos moratórios;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N = Número de dias entre a data prevista para o pagamento e a do efetivo pagamento; </w:t>
      </w:r>
    </w:p>
    <w:p w:rsidR="008E4962" w:rsidRPr="008E4962" w:rsidRDefault="008E4962" w:rsidP="00EF5857">
      <w:pPr>
        <w:jc w:val="both"/>
        <w:rPr>
          <w:rFonts w:ascii="Arial" w:hAnsi="Arial" w:cs="Arial"/>
          <w:sz w:val="22"/>
          <w:szCs w:val="22"/>
        </w:rPr>
      </w:pPr>
      <w:r w:rsidRPr="008E4962">
        <w:rPr>
          <w:rFonts w:ascii="Arial" w:hAnsi="Arial" w:cs="Arial"/>
          <w:sz w:val="22"/>
          <w:szCs w:val="22"/>
        </w:rPr>
        <w:t xml:space="preserve">VP = Valor da parcela em atraso. </w:t>
      </w:r>
    </w:p>
    <w:p w:rsidR="008E4962" w:rsidRPr="008E4962" w:rsidRDefault="008E4962" w:rsidP="00EF5857">
      <w:pPr>
        <w:pStyle w:val="Corpodetexto2"/>
        <w:spacing w:after="0" w:line="240" w:lineRule="auto"/>
        <w:jc w:val="both"/>
        <w:rPr>
          <w:rFonts w:ascii="Arial" w:hAnsi="Arial" w:cs="Arial"/>
          <w:sz w:val="22"/>
          <w:szCs w:val="22"/>
        </w:rPr>
      </w:pPr>
    </w:p>
    <w:p w:rsidR="008E4962" w:rsidRPr="008E4962" w:rsidRDefault="008E4962" w:rsidP="00EF5857">
      <w:pPr>
        <w:pStyle w:val="Ttulo1"/>
        <w:jc w:val="both"/>
        <w:rPr>
          <w:szCs w:val="22"/>
        </w:rPr>
      </w:pPr>
      <w:r w:rsidRPr="008E4962">
        <w:rPr>
          <w:szCs w:val="22"/>
        </w:rPr>
        <w:t>4 – DO REAJUSTE</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8E4962" w:rsidRPr="008E4962" w:rsidRDefault="008E4962" w:rsidP="00EF5857">
      <w:pPr>
        <w:jc w:val="both"/>
        <w:rPr>
          <w:rFonts w:ascii="Arial" w:hAnsi="Arial" w:cs="Arial"/>
          <w:b/>
          <w:sz w:val="22"/>
          <w:szCs w:val="22"/>
        </w:rPr>
      </w:pPr>
    </w:p>
    <w:p w:rsidR="008E4962" w:rsidRPr="008E4962" w:rsidRDefault="008E4962" w:rsidP="00EF5857">
      <w:pPr>
        <w:pStyle w:val="Corpodetexto2"/>
        <w:spacing w:after="0" w:line="240" w:lineRule="auto"/>
        <w:jc w:val="both"/>
        <w:rPr>
          <w:rFonts w:ascii="Arial" w:hAnsi="Arial" w:cs="Arial"/>
          <w:b/>
          <w:bCs/>
          <w:sz w:val="22"/>
          <w:szCs w:val="22"/>
        </w:rPr>
      </w:pPr>
      <w:r w:rsidRPr="008E4962">
        <w:rPr>
          <w:rFonts w:ascii="Arial" w:hAnsi="Arial" w:cs="Arial"/>
          <w:b/>
          <w:bCs/>
          <w:sz w:val="22"/>
          <w:szCs w:val="22"/>
        </w:rPr>
        <w:t>5 – SANÇÕES PARA O CASO DE INADIMPLEMENTO</w:t>
      </w:r>
    </w:p>
    <w:p w:rsidR="008E4962" w:rsidRPr="008E4962" w:rsidRDefault="008E4962" w:rsidP="00EF5857">
      <w:pPr>
        <w:pStyle w:val="Corpodetexto2"/>
        <w:spacing w:after="0" w:line="240" w:lineRule="auto"/>
        <w:jc w:val="both"/>
        <w:rPr>
          <w:rFonts w:ascii="Arial" w:hAnsi="Arial" w:cs="Arial"/>
          <w:b/>
          <w:bCs/>
          <w:sz w:val="22"/>
          <w:szCs w:val="22"/>
        </w:rPr>
      </w:pPr>
    </w:p>
    <w:p w:rsidR="008E4962" w:rsidRPr="008E4962" w:rsidRDefault="008E4962" w:rsidP="00EF5857">
      <w:pPr>
        <w:tabs>
          <w:tab w:val="left" w:pos="1245"/>
        </w:tabs>
        <w:jc w:val="both"/>
        <w:rPr>
          <w:rFonts w:ascii="Arial" w:hAnsi="Arial" w:cs="Arial"/>
          <w:sz w:val="22"/>
          <w:szCs w:val="22"/>
        </w:rPr>
      </w:pPr>
      <w:r w:rsidRPr="008E4962">
        <w:rPr>
          <w:rFonts w:ascii="Arial" w:hAnsi="Arial" w:cs="Arial"/>
          <w:sz w:val="22"/>
          <w:szCs w:val="22"/>
        </w:rPr>
        <w:lastRenderedPageBreak/>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8E4962" w:rsidRPr="008E4962" w:rsidRDefault="008E4962"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6B3065" w:rsidRDefault="006B3065" w:rsidP="00EF5857">
      <w:pPr>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5.2.1. Advertência;</w:t>
      </w:r>
    </w:p>
    <w:p w:rsidR="006B3065" w:rsidRDefault="006B3065" w:rsidP="00EF5857">
      <w:pPr>
        <w:pStyle w:val="Recuodecorpodetexto3"/>
        <w:numPr>
          <w:ilvl w:val="12"/>
          <w:numId w:val="0"/>
        </w:numPr>
        <w:spacing w:after="0"/>
        <w:jc w:val="both"/>
        <w:rPr>
          <w:rFonts w:ascii="Arial" w:hAnsi="Arial" w:cs="Arial"/>
          <w:sz w:val="22"/>
          <w:szCs w:val="22"/>
        </w:rPr>
      </w:pPr>
    </w:p>
    <w:p w:rsidR="008E4962" w:rsidRPr="008E4962" w:rsidRDefault="008E4962" w:rsidP="00EF5857">
      <w:pPr>
        <w:pStyle w:val="Recuodecorpodetexto3"/>
        <w:numPr>
          <w:ilvl w:val="12"/>
          <w:numId w:val="0"/>
        </w:numPr>
        <w:spacing w:after="0"/>
        <w:jc w:val="both"/>
        <w:rPr>
          <w:rFonts w:ascii="Arial" w:hAnsi="Arial" w:cs="Arial"/>
          <w:sz w:val="22"/>
          <w:szCs w:val="22"/>
        </w:rPr>
      </w:pPr>
      <w:r w:rsidRPr="008E4962">
        <w:rPr>
          <w:rFonts w:ascii="Arial" w:hAnsi="Arial" w:cs="Arial"/>
          <w:sz w:val="22"/>
          <w:szCs w:val="22"/>
        </w:rPr>
        <w:t>5.2.2. 0,3% (três décimos por cento) por dia, até o 10</w:t>
      </w:r>
      <w:r w:rsidRPr="008E4962">
        <w:rPr>
          <w:rFonts w:ascii="Arial" w:hAnsi="Arial" w:cs="Arial"/>
          <w:sz w:val="22"/>
          <w:szCs w:val="22"/>
          <w:u w:val="single"/>
          <w:vertAlign w:val="superscript"/>
        </w:rPr>
        <w:t>o</w:t>
      </w:r>
      <w:r w:rsidRPr="008E4962">
        <w:rPr>
          <w:rFonts w:ascii="Arial" w:hAnsi="Arial" w:cs="Arial"/>
          <w:sz w:val="22"/>
          <w:szCs w:val="22"/>
        </w:rPr>
        <w:t xml:space="preserve"> (décimo) dia de atraso, prestação do serviço, sobre o valor da parcela, por ocorrência;</w:t>
      </w:r>
    </w:p>
    <w:p w:rsidR="006B3065" w:rsidRDefault="006B3065" w:rsidP="00EF5857">
      <w:pPr>
        <w:pStyle w:val="Recuodecorpodetexto3"/>
        <w:numPr>
          <w:ilvl w:val="12"/>
          <w:numId w:val="0"/>
        </w:numPr>
        <w:spacing w:after="0"/>
        <w:jc w:val="both"/>
        <w:rPr>
          <w:rFonts w:ascii="Arial" w:hAnsi="Arial" w:cs="Arial"/>
          <w:sz w:val="22"/>
          <w:szCs w:val="22"/>
        </w:rPr>
      </w:pPr>
    </w:p>
    <w:p w:rsidR="008E4962" w:rsidRPr="008E4962" w:rsidRDefault="008E4962" w:rsidP="00EF5857">
      <w:pPr>
        <w:pStyle w:val="Recuodecorpodetexto3"/>
        <w:numPr>
          <w:ilvl w:val="12"/>
          <w:numId w:val="0"/>
        </w:numPr>
        <w:spacing w:after="0"/>
        <w:jc w:val="both"/>
        <w:rPr>
          <w:rFonts w:ascii="Arial" w:hAnsi="Arial" w:cs="Arial"/>
          <w:sz w:val="22"/>
          <w:szCs w:val="22"/>
        </w:rPr>
      </w:pPr>
      <w:r w:rsidRPr="008E4962">
        <w:rPr>
          <w:rFonts w:ascii="Arial" w:hAnsi="Arial" w:cs="Arial"/>
          <w:sz w:val="22"/>
          <w:szCs w:val="22"/>
        </w:rPr>
        <w:t>5.2.3. 20% (vinte por cento) sobre o valor do saldo do valor do serviço no caso de atraso superior a 10 (dez) dias, com a consequente rescisão do termo de credenciamento, quando for o caso;</w:t>
      </w:r>
    </w:p>
    <w:p w:rsidR="006B3065" w:rsidRDefault="006B3065" w:rsidP="00EF5857">
      <w:pPr>
        <w:pStyle w:val="Corpodetexto"/>
        <w:numPr>
          <w:ilvl w:val="12"/>
          <w:numId w:val="0"/>
        </w:numPr>
        <w:spacing w:after="0" w:line="240" w:lineRule="auto"/>
        <w:jc w:val="both"/>
        <w:rPr>
          <w:rFonts w:ascii="Arial" w:hAnsi="Arial" w:cs="Arial"/>
          <w:sz w:val="22"/>
          <w:szCs w:val="22"/>
        </w:rPr>
      </w:pPr>
    </w:p>
    <w:p w:rsidR="008E4962" w:rsidRPr="008E4962" w:rsidRDefault="008E4962" w:rsidP="00EF5857">
      <w:pPr>
        <w:pStyle w:val="Corpodetexto"/>
        <w:numPr>
          <w:ilvl w:val="12"/>
          <w:numId w:val="0"/>
        </w:numPr>
        <w:spacing w:after="0" w:line="240" w:lineRule="auto"/>
        <w:jc w:val="both"/>
        <w:rPr>
          <w:rFonts w:ascii="Arial" w:hAnsi="Arial" w:cs="Arial"/>
          <w:sz w:val="22"/>
          <w:szCs w:val="22"/>
        </w:rPr>
      </w:pPr>
      <w:r w:rsidRPr="008E4962">
        <w:rPr>
          <w:rFonts w:ascii="Arial" w:hAnsi="Arial" w:cs="Arial"/>
          <w:sz w:val="22"/>
          <w:szCs w:val="22"/>
        </w:rPr>
        <w:t>5.2.4. 20% (vinte por cento) sobre o valor do serviço, nos casos:</w:t>
      </w:r>
    </w:p>
    <w:p w:rsidR="006B3065" w:rsidRDefault="006B3065" w:rsidP="00EF5857">
      <w:pPr>
        <w:pStyle w:val="Corpodetexto"/>
        <w:numPr>
          <w:ilvl w:val="12"/>
          <w:numId w:val="0"/>
        </w:numPr>
        <w:spacing w:after="0" w:line="240" w:lineRule="auto"/>
        <w:jc w:val="both"/>
        <w:rPr>
          <w:rFonts w:ascii="Arial" w:hAnsi="Arial" w:cs="Arial"/>
          <w:sz w:val="22"/>
          <w:szCs w:val="22"/>
        </w:rPr>
      </w:pPr>
    </w:p>
    <w:p w:rsidR="008E4962" w:rsidRPr="008E4962" w:rsidRDefault="008E4962" w:rsidP="00EF5857">
      <w:pPr>
        <w:pStyle w:val="Corpodetexto"/>
        <w:numPr>
          <w:ilvl w:val="12"/>
          <w:numId w:val="0"/>
        </w:numPr>
        <w:spacing w:after="0" w:line="240" w:lineRule="auto"/>
        <w:jc w:val="both"/>
        <w:rPr>
          <w:rFonts w:ascii="Arial" w:hAnsi="Arial" w:cs="Arial"/>
          <w:sz w:val="22"/>
          <w:szCs w:val="22"/>
        </w:rPr>
      </w:pPr>
      <w:r w:rsidRPr="008E4962">
        <w:rPr>
          <w:rFonts w:ascii="Arial" w:hAnsi="Arial" w:cs="Arial"/>
          <w:sz w:val="22"/>
          <w:szCs w:val="22"/>
        </w:rPr>
        <w:t>a) inobservância do nível de qualidade dos serviços;</w:t>
      </w:r>
    </w:p>
    <w:p w:rsidR="006B3065" w:rsidRDefault="006B3065" w:rsidP="00EF5857">
      <w:pPr>
        <w:pStyle w:val="Corpodetexto"/>
        <w:numPr>
          <w:ilvl w:val="12"/>
          <w:numId w:val="0"/>
        </w:numPr>
        <w:spacing w:after="0" w:line="240" w:lineRule="auto"/>
        <w:jc w:val="both"/>
        <w:rPr>
          <w:rFonts w:ascii="Arial" w:hAnsi="Arial" w:cs="Arial"/>
          <w:sz w:val="22"/>
          <w:szCs w:val="22"/>
        </w:rPr>
      </w:pPr>
    </w:p>
    <w:p w:rsidR="008E4962" w:rsidRPr="008E4962" w:rsidRDefault="008E4962" w:rsidP="00EF5857">
      <w:pPr>
        <w:pStyle w:val="Corpodetexto"/>
        <w:numPr>
          <w:ilvl w:val="12"/>
          <w:numId w:val="0"/>
        </w:numPr>
        <w:spacing w:after="0" w:line="240" w:lineRule="auto"/>
        <w:jc w:val="both"/>
        <w:rPr>
          <w:rFonts w:ascii="Arial" w:hAnsi="Arial" w:cs="Arial"/>
          <w:sz w:val="22"/>
          <w:szCs w:val="22"/>
        </w:rPr>
      </w:pPr>
      <w:r w:rsidRPr="008E4962">
        <w:rPr>
          <w:rFonts w:ascii="Arial" w:hAnsi="Arial" w:cs="Arial"/>
          <w:sz w:val="22"/>
          <w:szCs w:val="22"/>
        </w:rPr>
        <w:t>b) subcontratação no todo ou em parte do objeto sem prévia autorização formal da Prefeitura;</w:t>
      </w:r>
    </w:p>
    <w:p w:rsidR="006B3065" w:rsidRDefault="006B3065" w:rsidP="00EF5857">
      <w:pPr>
        <w:pStyle w:val="Corpodetexto"/>
        <w:numPr>
          <w:ilvl w:val="12"/>
          <w:numId w:val="0"/>
        </w:numPr>
        <w:spacing w:after="0" w:line="240" w:lineRule="auto"/>
        <w:jc w:val="both"/>
        <w:rPr>
          <w:rFonts w:ascii="Arial" w:hAnsi="Arial" w:cs="Arial"/>
          <w:sz w:val="22"/>
          <w:szCs w:val="22"/>
        </w:rPr>
      </w:pPr>
    </w:p>
    <w:p w:rsidR="008E4962" w:rsidRPr="008E4962" w:rsidRDefault="008E4962" w:rsidP="00EF5857">
      <w:pPr>
        <w:pStyle w:val="Corpodetexto"/>
        <w:numPr>
          <w:ilvl w:val="12"/>
          <w:numId w:val="0"/>
        </w:numPr>
        <w:spacing w:after="0" w:line="240" w:lineRule="auto"/>
        <w:jc w:val="both"/>
        <w:rPr>
          <w:rFonts w:ascii="Arial" w:hAnsi="Arial" w:cs="Arial"/>
          <w:sz w:val="22"/>
          <w:szCs w:val="22"/>
        </w:rPr>
      </w:pPr>
      <w:r w:rsidRPr="008E4962">
        <w:rPr>
          <w:rFonts w:ascii="Arial" w:hAnsi="Arial" w:cs="Arial"/>
          <w:sz w:val="22"/>
          <w:szCs w:val="22"/>
        </w:rPr>
        <w:t>b) descumprimento de cláusula editalícia.</w:t>
      </w:r>
    </w:p>
    <w:p w:rsidR="008E4962" w:rsidRPr="008E4962" w:rsidRDefault="008E4962" w:rsidP="00EF5857">
      <w:pPr>
        <w:pStyle w:val="Corpodetexto"/>
        <w:numPr>
          <w:ilvl w:val="12"/>
          <w:numId w:val="0"/>
        </w:numPr>
        <w:spacing w:after="0" w:line="240" w:lineRule="auto"/>
        <w:jc w:val="both"/>
        <w:rPr>
          <w:rFonts w:ascii="Arial" w:hAnsi="Arial" w:cs="Arial"/>
          <w:sz w:val="22"/>
          <w:szCs w:val="22"/>
        </w:rPr>
      </w:pPr>
    </w:p>
    <w:p w:rsidR="008E4962" w:rsidRPr="008E4962" w:rsidRDefault="008E4962" w:rsidP="00EF5857">
      <w:pPr>
        <w:pStyle w:val="Corpodetexto"/>
        <w:numPr>
          <w:ilvl w:val="12"/>
          <w:numId w:val="0"/>
        </w:numPr>
        <w:spacing w:after="0" w:line="240" w:lineRule="auto"/>
        <w:jc w:val="both"/>
        <w:rPr>
          <w:rFonts w:ascii="Arial" w:hAnsi="Arial" w:cs="Arial"/>
          <w:sz w:val="22"/>
          <w:szCs w:val="22"/>
        </w:rPr>
      </w:pPr>
      <w:r w:rsidRPr="008E4962">
        <w:rPr>
          <w:rFonts w:ascii="Arial" w:hAnsi="Arial" w:cs="Arial"/>
          <w:sz w:val="22"/>
          <w:szCs w:val="22"/>
        </w:rPr>
        <w:t xml:space="preserve">5.3. Suspensão temporária do direito de participar de licitação e impedimento de contratar com a Administração, pelo prazo de até </w:t>
      </w:r>
      <w:r w:rsidR="00A11866">
        <w:rPr>
          <w:rFonts w:ascii="Arial" w:hAnsi="Arial" w:cs="Arial"/>
          <w:sz w:val="22"/>
          <w:szCs w:val="22"/>
        </w:rPr>
        <w:t>0</w:t>
      </w:r>
      <w:r w:rsidRPr="008E4962">
        <w:rPr>
          <w:rFonts w:ascii="Arial" w:hAnsi="Arial" w:cs="Arial"/>
          <w:sz w:val="22"/>
          <w:szCs w:val="22"/>
        </w:rPr>
        <w:t>2 (dois) anos.</w:t>
      </w:r>
    </w:p>
    <w:p w:rsidR="008E4962" w:rsidRPr="008E4962" w:rsidRDefault="008E4962" w:rsidP="00EF5857">
      <w:pPr>
        <w:pStyle w:val="Corpodetexto"/>
        <w:numPr>
          <w:ilvl w:val="12"/>
          <w:numId w:val="0"/>
        </w:numPr>
        <w:spacing w:after="0" w:line="240" w:lineRule="auto"/>
        <w:jc w:val="both"/>
        <w:rPr>
          <w:rFonts w:ascii="Arial" w:hAnsi="Arial" w:cs="Arial"/>
          <w:sz w:val="22"/>
          <w:szCs w:val="22"/>
        </w:rPr>
      </w:pPr>
    </w:p>
    <w:p w:rsidR="008E4962" w:rsidRPr="008E4962" w:rsidRDefault="008E4962" w:rsidP="00EF5857">
      <w:pPr>
        <w:jc w:val="both"/>
        <w:rPr>
          <w:rFonts w:ascii="Arial" w:hAnsi="Arial" w:cs="Arial"/>
          <w:sz w:val="22"/>
          <w:szCs w:val="22"/>
        </w:rPr>
      </w:pPr>
      <w:r w:rsidRPr="008E4962">
        <w:rPr>
          <w:rFonts w:ascii="Arial" w:hAnsi="Arial" w:cs="Arial"/>
          <w:sz w:val="22"/>
          <w:szCs w:val="22"/>
        </w:rPr>
        <w:t>5.4. Declaração de inidoneidade para licitar ou contratar com a Administração Pública, enquanto perdurarem os motivos determinantes da punição ou até que a Prefeitura promova sua reabilitação.</w:t>
      </w:r>
    </w:p>
    <w:p w:rsidR="008E4962" w:rsidRPr="008E4962" w:rsidRDefault="008E4962" w:rsidP="00EF5857">
      <w:pPr>
        <w:pStyle w:val="Corpodetexto"/>
        <w:numPr>
          <w:ilvl w:val="12"/>
          <w:numId w:val="0"/>
        </w:numPr>
        <w:spacing w:after="0" w:line="240" w:lineRule="auto"/>
        <w:jc w:val="both"/>
        <w:rPr>
          <w:rFonts w:ascii="Arial" w:hAnsi="Arial" w:cs="Arial"/>
          <w:sz w:val="22"/>
          <w:szCs w:val="22"/>
        </w:rPr>
      </w:pPr>
    </w:p>
    <w:p w:rsidR="008E4962" w:rsidRPr="008E4962" w:rsidRDefault="008E4962" w:rsidP="00EF5857">
      <w:pPr>
        <w:pStyle w:val="Corpodetexto"/>
        <w:numPr>
          <w:ilvl w:val="12"/>
          <w:numId w:val="0"/>
        </w:numPr>
        <w:spacing w:after="0" w:line="240" w:lineRule="auto"/>
        <w:jc w:val="both"/>
        <w:rPr>
          <w:rFonts w:ascii="Arial" w:hAnsi="Arial" w:cs="Arial"/>
          <w:sz w:val="22"/>
          <w:szCs w:val="22"/>
        </w:rPr>
      </w:pPr>
      <w:r w:rsidRPr="008E4962">
        <w:rPr>
          <w:rFonts w:ascii="Arial" w:hAnsi="Arial" w:cs="Arial"/>
          <w:sz w:val="22"/>
          <w:szCs w:val="22"/>
        </w:rPr>
        <w:t xml:space="preserve">5.5. O valor das multas aplicadas deverá ser pago por meio de guia própria ao Município de </w:t>
      </w:r>
      <w:r w:rsidR="00EF5857">
        <w:rPr>
          <w:rFonts w:ascii="Arial" w:hAnsi="Arial" w:cs="Arial"/>
          <w:sz w:val="22"/>
          <w:szCs w:val="22"/>
        </w:rPr>
        <w:t>Pequi</w:t>
      </w:r>
      <w:r w:rsidRPr="008E4962">
        <w:rPr>
          <w:rFonts w:ascii="Arial" w:hAnsi="Arial" w:cs="Arial"/>
          <w:sz w:val="22"/>
          <w:szCs w:val="22"/>
        </w:rPr>
        <w:t>, no prazo máximo de 3 (três) dias úteis a contar da data da sua aplicação ou poderá ser descontado dos pagamentos das faturas devidas pelo Município, quando for o caso.</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Igualmente, informamos que concordamos com todas as condições estipuladas no edital.</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EF5857" w:rsidP="00EF5857">
      <w:pPr>
        <w:pStyle w:val="p5"/>
        <w:spacing w:line="240" w:lineRule="auto"/>
        <w:ind w:left="0" w:firstLine="0"/>
        <w:rPr>
          <w:rFonts w:ascii="Arial" w:hAnsi="Arial" w:cs="Arial"/>
          <w:sz w:val="22"/>
          <w:szCs w:val="22"/>
        </w:rPr>
      </w:pPr>
      <w:r>
        <w:rPr>
          <w:rFonts w:ascii="Arial" w:hAnsi="Arial" w:cs="Arial"/>
          <w:sz w:val="22"/>
          <w:szCs w:val="22"/>
        </w:rPr>
        <w:t>Pequi</w:t>
      </w:r>
      <w:r w:rsidR="008E4962" w:rsidRPr="008E4962">
        <w:rPr>
          <w:rFonts w:ascii="Arial" w:hAnsi="Arial" w:cs="Arial"/>
          <w:sz w:val="22"/>
          <w:szCs w:val="22"/>
        </w:rPr>
        <w:t xml:space="preserve">, _________ de ______________ de </w:t>
      </w:r>
      <w:r w:rsidR="00B213FE">
        <w:rPr>
          <w:rFonts w:ascii="Arial" w:hAnsi="Arial" w:cs="Arial"/>
          <w:sz w:val="22"/>
          <w:szCs w:val="22"/>
        </w:rPr>
        <w:t>2018</w:t>
      </w:r>
      <w:r w:rsidR="008E4962" w:rsidRPr="008E4962">
        <w:rPr>
          <w:rFonts w:ascii="Arial" w:hAnsi="Arial" w:cs="Arial"/>
          <w:sz w:val="22"/>
          <w:szCs w:val="22"/>
        </w:rPr>
        <w:t>.</w:t>
      </w: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________________________</w:t>
      </w: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Licitante</w:t>
      </w:r>
    </w:p>
    <w:p w:rsidR="008E4962" w:rsidRPr="008E4962" w:rsidRDefault="008E4962" w:rsidP="00EF5857">
      <w:pPr>
        <w:pStyle w:val="p5"/>
        <w:spacing w:line="240" w:lineRule="auto"/>
        <w:ind w:left="0" w:firstLine="0"/>
        <w:rPr>
          <w:rFonts w:ascii="Arial" w:hAnsi="Arial" w:cs="Arial"/>
          <w:sz w:val="22"/>
          <w:szCs w:val="22"/>
        </w:rPr>
      </w:pPr>
      <w:r w:rsidRPr="008E4962">
        <w:rPr>
          <w:rFonts w:ascii="Arial" w:hAnsi="Arial" w:cs="Arial"/>
          <w:sz w:val="22"/>
          <w:szCs w:val="22"/>
        </w:rPr>
        <w:t>CPF</w:t>
      </w:r>
    </w:p>
    <w:p w:rsidR="008E4962" w:rsidRPr="008E4962" w:rsidRDefault="008E4962" w:rsidP="00EF5857">
      <w:pPr>
        <w:pStyle w:val="p5"/>
        <w:spacing w:line="240" w:lineRule="auto"/>
        <w:ind w:left="0" w:firstLine="0"/>
        <w:rPr>
          <w:rFonts w:ascii="Arial" w:hAnsi="Arial" w:cs="Arial"/>
          <w:sz w:val="22"/>
          <w:szCs w:val="22"/>
        </w:rPr>
      </w:pPr>
    </w:p>
    <w:p w:rsidR="00035C98" w:rsidRPr="008E4962" w:rsidRDefault="00035C98" w:rsidP="00EF5857">
      <w:pPr>
        <w:jc w:val="both"/>
        <w:rPr>
          <w:rFonts w:ascii="Arial" w:hAnsi="Arial" w:cs="Arial"/>
          <w:sz w:val="22"/>
          <w:szCs w:val="22"/>
        </w:rPr>
      </w:pPr>
    </w:p>
    <w:sectPr w:rsidR="00035C98" w:rsidRPr="008E4962"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F32" w:rsidRDefault="00FD6F32" w:rsidP="00035C98">
      <w:r>
        <w:separator/>
      </w:r>
    </w:p>
  </w:endnote>
  <w:endnote w:type="continuationSeparator" w:id="1">
    <w:p w:rsidR="00FD6F32" w:rsidRDefault="00FD6F3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8E4962">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F32" w:rsidRDefault="00FD6F32" w:rsidP="00035C98">
      <w:r>
        <w:separator/>
      </w:r>
    </w:p>
  </w:footnote>
  <w:footnote w:type="continuationSeparator" w:id="1">
    <w:p w:rsidR="00FD6F32" w:rsidRDefault="00FD6F3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B5726"/>
    <w:rsid w:val="000D4A8A"/>
    <w:rsid w:val="00103346"/>
    <w:rsid w:val="001102E3"/>
    <w:rsid w:val="00145238"/>
    <w:rsid w:val="0019242A"/>
    <w:rsid w:val="001A31B1"/>
    <w:rsid w:val="001A4A7C"/>
    <w:rsid w:val="001C5514"/>
    <w:rsid w:val="001E4E62"/>
    <w:rsid w:val="001F45AB"/>
    <w:rsid w:val="0029308A"/>
    <w:rsid w:val="002A6DEC"/>
    <w:rsid w:val="003049E8"/>
    <w:rsid w:val="00337DC6"/>
    <w:rsid w:val="00361013"/>
    <w:rsid w:val="003A38B4"/>
    <w:rsid w:val="003A7ACC"/>
    <w:rsid w:val="003B22EA"/>
    <w:rsid w:val="003C5C1C"/>
    <w:rsid w:val="003D38D5"/>
    <w:rsid w:val="003D45E9"/>
    <w:rsid w:val="003F737F"/>
    <w:rsid w:val="00425EA1"/>
    <w:rsid w:val="004275CB"/>
    <w:rsid w:val="00437099"/>
    <w:rsid w:val="00445649"/>
    <w:rsid w:val="004561DA"/>
    <w:rsid w:val="004B5AED"/>
    <w:rsid w:val="004C5ACE"/>
    <w:rsid w:val="004D4629"/>
    <w:rsid w:val="004E4AD9"/>
    <w:rsid w:val="004F3E61"/>
    <w:rsid w:val="00573FC0"/>
    <w:rsid w:val="00581C49"/>
    <w:rsid w:val="005F212B"/>
    <w:rsid w:val="005F3010"/>
    <w:rsid w:val="0062342E"/>
    <w:rsid w:val="00623D6E"/>
    <w:rsid w:val="0063050C"/>
    <w:rsid w:val="00632E0F"/>
    <w:rsid w:val="00667623"/>
    <w:rsid w:val="00680CC1"/>
    <w:rsid w:val="006903EF"/>
    <w:rsid w:val="006951D7"/>
    <w:rsid w:val="006A177A"/>
    <w:rsid w:val="006A4163"/>
    <w:rsid w:val="006A46DC"/>
    <w:rsid w:val="006B3065"/>
    <w:rsid w:val="006D12C0"/>
    <w:rsid w:val="006D428B"/>
    <w:rsid w:val="006F47DF"/>
    <w:rsid w:val="00747637"/>
    <w:rsid w:val="007E1714"/>
    <w:rsid w:val="007F5384"/>
    <w:rsid w:val="008013C1"/>
    <w:rsid w:val="0082300F"/>
    <w:rsid w:val="00853C5F"/>
    <w:rsid w:val="00856DFD"/>
    <w:rsid w:val="00882393"/>
    <w:rsid w:val="00887783"/>
    <w:rsid w:val="00897848"/>
    <w:rsid w:val="008E02AF"/>
    <w:rsid w:val="008E1971"/>
    <w:rsid w:val="008E4962"/>
    <w:rsid w:val="008E79D7"/>
    <w:rsid w:val="008F7C85"/>
    <w:rsid w:val="009218B5"/>
    <w:rsid w:val="00934700"/>
    <w:rsid w:val="00967AFE"/>
    <w:rsid w:val="009B0842"/>
    <w:rsid w:val="009E5A74"/>
    <w:rsid w:val="00A0428A"/>
    <w:rsid w:val="00A11866"/>
    <w:rsid w:val="00A52EEB"/>
    <w:rsid w:val="00A5512F"/>
    <w:rsid w:val="00A76BE3"/>
    <w:rsid w:val="00A82709"/>
    <w:rsid w:val="00A97C7A"/>
    <w:rsid w:val="00AB6FCC"/>
    <w:rsid w:val="00AC27E9"/>
    <w:rsid w:val="00AE620E"/>
    <w:rsid w:val="00B11B21"/>
    <w:rsid w:val="00B213FE"/>
    <w:rsid w:val="00B26052"/>
    <w:rsid w:val="00B524C3"/>
    <w:rsid w:val="00B542DA"/>
    <w:rsid w:val="00B6355E"/>
    <w:rsid w:val="00B776BE"/>
    <w:rsid w:val="00BB11A8"/>
    <w:rsid w:val="00BC2837"/>
    <w:rsid w:val="00BD2591"/>
    <w:rsid w:val="00C20D49"/>
    <w:rsid w:val="00C219CD"/>
    <w:rsid w:val="00C34742"/>
    <w:rsid w:val="00C55142"/>
    <w:rsid w:val="00CB0CEB"/>
    <w:rsid w:val="00CB369D"/>
    <w:rsid w:val="00CC7361"/>
    <w:rsid w:val="00CC7540"/>
    <w:rsid w:val="00CD5532"/>
    <w:rsid w:val="00D43DA6"/>
    <w:rsid w:val="00D60249"/>
    <w:rsid w:val="00D70837"/>
    <w:rsid w:val="00D952D3"/>
    <w:rsid w:val="00DB1D80"/>
    <w:rsid w:val="00DB7298"/>
    <w:rsid w:val="00DC6B0E"/>
    <w:rsid w:val="00DD2CAD"/>
    <w:rsid w:val="00E427D6"/>
    <w:rsid w:val="00E67414"/>
    <w:rsid w:val="00E753FE"/>
    <w:rsid w:val="00E76260"/>
    <w:rsid w:val="00E80B90"/>
    <w:rsid w:val="00EA6FE1"/>
    <w:rsid w:val="00EA7CBF"/>
    <w:rsid w:val="00EB44F3"/>
    <w:rsid w:val="00EE6CAD"/>
    <w:rsid w:val="00EF5857"/>
    <w:rsid w:val="00F036A8"/>
    <w:rsid w:val="00F2738C"/>
    <w:rsid w:val="00F321D8"/>
    <w:rsid w:val="00F62DE9"/>
    <w:rsid w:val="00F71263"/>
    <w:rsid w:val="00F95DDE"/>
    <w:rsid w:val="00F96EA3"/>
    <w:rsid w:val="00F971B7"/>
    <w:rsid w:val="00FA4270"/>
    <w:rsid w:val="00FB4028"/>
    <w:rsid w:val="00FD6586"/>
    <w:rsid w:val="00FD6BA1"/>
    <w:rsid w:val="00FD6F32"/>
    <w:rsid w:val="00FE5D1D"/>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8E4962"/>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8E4962"/>
    <w:pPr>
      <w:spacing w:after="120"/>
    </w:pPr>
    <w:rPr>
      <w:sz w:val="16"/>
      <w:szCs w:val="16"/>
    </w:rPr>
  </w:style>
  <w:style w:type="character" w:customStyle="1" w:styleId="Corpodetexto3Char">
    <w:name w:val="Corpo de texto 3 Char"/>
    <w:basedOn w:val="Fontepargpadro"/>
    <w:link w:val="Corpodetexto3"/>
    <w:semiHidden/>
    <w:rsid w:val="008E4962"/>
    <w:rPr>
      <w:color w:val="00000A"/>
      <w:sz w:val="16"/>
      <w:szCs w:val="16"/>
    </w:rPr>
  </w:style>
  <w:style w:type="paragraph" w:styleId="Corpodetexto2">
    <w:name w:val="Body Text 2"/>
    <w:basedOn w:val="Normal"/>
    <w:link w:val="Corpodetexto2Char"/>
    <w:unhideWhenUsed/>
    <w:rsid w:val="008E4962"/>
    <w:pPr>
      <w:spacing w:after="120" w:line="480" w:lineRule="auto"/>
    </w:pPr>
  </w:style>
  <w:style w:type="character" w:customStyle="1" w:styleId="Corpodetexto2Char">
    <w:name w:val="Corpo de texto 2 Char"/>
    <w:basedOn w:val="Fontepargpadro"/>
    <w:link w:val="Corpodetexto2"/>
    <w:rsid w:val="008E4962"/>
    <w:rPr>
      <w:color w:val="00000A"/>
      <w:sz w:val="24"/>
      <w:szCs w:val="24"/>
    </w:rPr>
  </w:style>
  <w:style w:type="paragraph" w:styleId="Recuodecorpodetexto2">
    <w:name w:val="Body Text Indent 2"/>
    <w:basedOn w:val="Normal"/>
    <w:link w:val="Recuodecorpodetexto2Char"/>
    <w:semiHidden/>
    <w:unhideWhenUsed/>
    <w:rsid w:val="008E4962"/>
    <w:pPr>
      <w:spacing w:after="120" w:line="480" w:lineRule="auto"/>
      <w:ind w:left="283"/>
    </w:pPr>
  </w:style>
  <w:style w:type="character" w:customStyle="1" w:styleId="Recuodecorpodetexto2Char">
    <w:name w:val="Recuo de corpo de texto 2 Char"/>
    <w:basedOn w:val="Fontepargpadro"/>
    <w:link w:val="Recuodecorpodetexto2"/>
    <w:semiHidden/>
    <w:rsid w:val="008E4962"/>
    <w:rPr>
      <w:color w:val="00000A"/>
      <w:sz w:val="24"/>
      <w:szCs w:val="24"/>
    </w:rPr>
  </w:style>
  <w:style w:type="character" w:customStyle="1" w:styleId="Ttulo1Char1">
    <w:name w:val="Título 1 Char1"/>
    <w:basedOn w:val="Fontepargpadro"/>
    <w:link w:val="Ttulo1"/>
    <w:rsid w:val="008E4962"/>
    <w:rPr>
      <w:rFonts w:ascii="Arial" w:hAnsi="Arial" w:cs="Arial"/>
      <w:b/>
      <w:sz w:val="22"/>
    </w:rPr>
  </w:style>
  <w:style w:type="paragraph" w:customStyle="1" w:styleId="TextoTabelaBoletim">
    <w:name w:val="TextoTabelaBoletim"/>
    <w:basedOn w:val="Normal"/>
    <w:autoRedefine/>
    <w:rsid w:val="008E4962"/>
    <w:pPr>
      <w:tabs>
        <w:tab w:val="left" w:pos="1270"/>
      </w:tabs>
      <w:spacing w:before="120" w:after="120"/>
    </w:pPr>
    <w:rPr>
      <w:rFonts w:ascii="Arial" w:hAnsi="Arial" w:cs="Arial"/>
      <w:color w:val="auto"/>
      <w:lang w:val="pt-PT" w:eastAsia="en-US"/>
    </w:rPr>
  </w:style>
  <w:style w:type="paragraph" w:customStyle="1" w:styleId="A010178">
    <w:name w:val="_A010178"/>
    <w:rsid w:val="008E4962"/>
    <w:pPr>
      <w:suppressAutoHyphens/>
      <w:jc w:val="both"/>
    </w:pPr>
    <w:rPr>
      <w:color w:val="000000"/>
      <w:sz w:val="24"/>
    </w:rPr>
  </w:style>
  <w:style w:type="paragraph" w:customStyle="1" w:styleId="BodyText21">
    <w:name w:val="Body Text 21"/>
    <w:basedOn w:val="Normal"/>
    <w:rsid w:val="008E4962"/>
    <w:pPr>
      <w:jc w:val="both"/>
    </w:pPr>
    <w:rPr>
      <w:rFonts w:ascii="Arial" w:hAnsi="Arial" w:cs="Arial"/>
      <w:color w:val="auto"/>
      <w:sz w:val="22"/>
      <w:szCs w:val="20"/>
    </w:rPr>
  </w:style>
  <w:style w:type="paragraph" w:styleId="Recuodecorpodetexto3">
    <w:name w:val="Body Text Indent 3"/>
    <w:basedOn w:val="Normal"/>
    <w:link w:val="Recuodecorpodetexto3Char"/>
    <w:rsid w:val="008E4962"/>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8E4962"/>
    <w:rPr>
      <w:sz w:val="16"/>
      <w:szCs w:val="16"/>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12</Pages>
  <Words>3196</Words>
  <Characters>17264</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20420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31</cp:revision>
  <cp:lastPrinted>2018-03-22T20:08:00Z</cp:lastPrinted>
  <dcterms:created xsi:type="dcterms:W3CDTF">2018-02-01T16:42:00Z</dcterms:created>
  <dcterms:modified xsi:type="dcterms:W3CDTF">2018-12-04T12:46:00Z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