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416C17C" w14:textId="4B10F1E3" w:rsidR="00D6629B" w:rsidRPr="00BA0604" w:rsidRDefault="00D6629B" w:rsidP="00FD434A">
      <w:pPr>
        <w:pStyle w:val="Ttulo2"/>
        <w:pageBreakBefore/>
        <w:tabs>
          <w:tab w:val="clear" w:pos="0"/>
        </w:tabs>
        <w:spacing w:before="0" w:after="0"/>
        <w:ind w:left="0" w:firstLine="0"/>
        <w:jc w:val="both"/>
        <w:rPr>
          <w:rFonts w:cs="Times New Roman"/>
          <w:i w:val="0"/>
          <w:iCs w:val="0"/>
          <w:sz w:val="24"/>
          <w:szCs w:val="24"/>
        </w:rPr>
      </w:pPr>
      <w:r w:rsidRPr="00BA0604">
        <w:rPr>
          <w:rFonts w:cs="Times New Roman"/>
          <w:i w:val="0"/>
          <w:iCs w:val="0"/>
          <w:sz w:val="24"/>
          <w:szCs w:val="24"/>
        </w:rPr>
        <w:t xml:space="preserve">PROCESSO LICITATÓRIO Nº </w:t>
      </w:r>
      <w:r w:rsidR="004A0D10">
        <w:rPr>
          <w:rFonts w:cs="Times New Roman"/>
          <w:i w:val="0"/>
          <w:iCs w:val="0"/>
          <w:sz w:val="24"/>
          <w:szCs w:val="24"/>
        </w:rPr>
        <w:t>057/</w:t>
      </w:r>
      <w:r w:rsidR="00AB738F">
        <w:rPr>
          <w:rFonts w:cs="Times New Roman"/>
          <w:i w:val="0"/>
          <w:iCs w:val="0"/>
          <w:sz w:val="24"/>
          <w:szCs w:val="24"/>
        </w:rPr>
        <w:t>2024</w:t>
      </w:r>
    </w:p>
    <w:p w14:paraId="18098991" w14:textId="6302E250" w:rsidR="00D6629B" w:rsidRPr="00BA0604" w:rsidRDefault="00D6629B" w:rsidP="00FD434A">
      <w:pPr>
        <w:pStyle w:val="Ttulo2"/>
        <w:tabs>
          <w:tab w:val="clear" w:pos="0"/>
        </w:tabs>
        <w:spacing w:before="0" w:after="0"/>
        <w:ind w:left="0" w:firstLine="0"/>
        <w:jc w:val="both"/>
        <w:rPr>
          <w:rFonts w:cs="Times New Roman"/>
          <w:i w:val="0"/>
          <w:iCs w:val="0"/>
          <w:sz w:val="24"/>
          <w:szCs w:val="24"/>
        </w:rPr>
      </w:pPr>
      <w:r w:rsidRPr="00BA0604">
        <w:rPr>
          <w:rFonts w:cs="Times New Roman"/>
          <w:i w:val="0"/>
          <w:iCs w:val="0"/>
          <w:sz w:val="24"/>
          <w:szCs w:val="24"/>
        </w:rPr>
        <w:t xml:space="preserve">PREGÃO PRESENCIAL Nº </w:t>
      </w:r>
      <w:r w:rsidR="004A0D10">
        <w:rPr>
          <w:rFonts w:cs="Times New Roman"/>
          <w:i w:val="0"/>
          <w:iCs w:val="0"/>
          <w:sz w:val="24"/>
          <w:szCs w:val="24"/>
        </w:rPr>
        <w:t>004/</w:t>
      </w:r>
      <w:r w:rsidR="00AB738F">
        <w:rPr>
          <w:rFonts w:cs="Times New Roman"/>
          <w:i w:val="0"/>
          <w:iCs w:val="0"/>
          <w:sz w:val="24"/>
          <w:szCs w:val="24"/>
        </w:rPr>
        <w:t>2024</w:t>
      </w:r>
    </w:p>
    <w:p w14:paraId="08510C30" w14:textId="77777777" w:rsidR="00C47681" w:rsidRDefault="00C47681" w:rsidP="00C47681">
      <w:pPr>
        <w:pStyle w:val="Ttulo2"/>
        <w:tabs>
          <w:tab w:val="clear" w:pos="0"/>
        </w:tabs>
        <w:spacing w:before="0" w:after="0"/>
        <w:ind w:left="0" w:firstLine="0"/>
        <w:jc w:val="both"/>
        <w:rPr>
          <w:color w:val="000000" w:themeColor="text1"/>
        </w:rPr>
      </w:pPr>
      <w:r w:rsidRPr="004A0D10">
        <w:rPr>
          <w:rFonts w:cs="Times New Roman"/>
          <w:i w:val="0"/>
          <w:iCs w:val="0"/>
          <w:color w:val="000000" w:themeColor="text1"/>
          <w:sz w:val="24"/>
          <w:szCs w:val="24"/>
        </w:rPr>
        <w:t>REGISTRO DE PREÇO Nº 0</w:t>
      </w:r>
      <w:r>
        <w:rPr>
          <w:rFonts w:cs="Times New Roman"/>
          <w:i w:val="0"/>
          <w:iCs w:val="0"/>
          <w:color w:val="000000" w:themeColor="text1"/>
          <w:sz w:val="24"/>
          <w:szCs w:val="24"/>
        </w:rPr>
        <w:t>11/2024</w:t>
      </w:r>
    </w:p>
    <w:p w14:paraId="362962A5" w14:textId="77777777" w:rsidR="00D6629B" w:rsidRPr="00BA0604" w:rsidRDefault="00D6629B" w:rsidP="00FD434A">
      <w:pPr>
        <w:pStyle w:val="Recuodocorpodetexto"/>
        <w:ind w:left="0" w:firstLine="0"/>
        <w:jc w:val="both"/>
        <w:rPr>
          <w:color w:val="000000" w:themeColor="text1"/>
          <w:szCs w:val="24"/>
          <w:lang w:val="pt-BR"/>
        </w:rPr>
      </w:pPr>
    </w:p>
    <w:p w14:paraId="6CBA1700" w14:textId="505BE1B1" w:rsidR="00D6629B" w:rsidRPr="00BA0604" w:rsidRDefault="00D6629B" w:rsidP="00FD434A">
      <w:pPr>
        <w:pStyle w:val="Ttulo1"/>
        <w:spacing w:before="0"/>
        <w:jc w:val="both"/>
        <w:rPr>
          <w:rFonts w:ascii="Times New Roman" w:hAnsi="Times New Roman" w:cs="Times New Roman"/>
          <w:color w:val="000000" w:themeColor="text1"/>
          <w:sz w:val="24"/>
          <w:szCs w:val="24"/>
        </w:rPr>
      </w:pPr>
    </w:p>
    <w:p w14:paraId="3A114AA5" w14:textId="77777777" w:rsidR="00D6629B" w:rsidRPr="00BA0604" w:rsidRDefault="00D6629B" w:rsidP="00FD434A">
      <w:pPr>
        <w:jc w:val="both"/>
        <w:rPr>
          <w:b/>
          <w:bCs/>
          <w:i/>
          <w:iCs/>
        </w:rPr>
      </w:pPr>
    </w:p>
    <w:p w14:paraId="44696825" w14:textId="1E51D80C" w:rsidR="00D6629B" w:rsidRPr="00BA0604" w:rsidRDefault="00D6629B" w:rsidP="000C294B">
      <w:pPr>
        <w:pBdr>
          <w:top w:val="single" w:sz="4" w:space="1" w:color="auto"/>
          <w:left w:val="single" w:sz="4" w:space="4" w:color="auto"/>
          <w:bottom w:val="single" w:sz="4" w:space="1" w:color="auto"/>
          <w:right w:val="single" w:sz="4" w:space="4" w:color="auto"/>
        </w:pBdr>
        <w:autoSpaceDE w:val="0"/>
        <w:autoSpaceDN w:val="0"/>
        <w:adjustRightInd w:val="0"/>
        <w:contextualSpacing/>
        <w:jc w:val="center"/>
        <w:rPr>
          <w:b/>
          <w:bCs/>
        </w:rPr>
      </w:pPr>
      <w:r w:rsidRPr="00BA0604">
        <w:rPr>
          <w:b/>
          <w:bCs/>
        </w:rPr>
        <w:t xml:space="preserve">ATA DE REGISTRO DE PREÇOS </w:t>
      </w:r>
      <w:r w:rsidR="00770057">
        <w:rPr>
          <w:b/>
          <w:bCs/>
        </w:rPr>
        <w:t>011</w:t>
      </w:r>
      <w:r w:rsidRPr="00BA0604">
        <w:rPr>
          <w:b/>
          <w:bCs/>
        </w:rPr>
        <w:t>/</w:t>
      </w:r>
      <w:r w:rsidR="00AB738F">
        <w:rPr>
          <w:b/>
          <w:bCs/>
        </w:rPr>
        <w:t>2024</w:t>
      </w:r>
    </w:p>
    <w:p w14:paraId="1ACD22DE" w14:textId="0C8D11C7" w:rsidR="00D6629B" w:rsidRDefault="00D6629B" w:rsidP="00FD434A">
      <w:pPr>
        <w:jc w:val="both"/>
        <w:rPr>
          <w:b/>
        </w:rPr>
      </w:pPr>
    </w:p>
    <w:p w14:paraId="1AEFB28C" w14:textId="78A161A0" w:rsidR="000C294B" w:rsidRDefault="000C294B" w:rsidP="00FD434A">
      <w:pPr>
        <w:jc w:val="both"/>
        <w:rPr>
          <w:b/>
        </w:rPr>
      </w:pPr>
    </w:p>
    <w:p w14:paraId="622B1CE0" w14:textId="77777777" w:rsidR="000C294B" w:rsidRPr="00BA0604" w:rsidRDefault="000C294B" w:rsidP="00FD434A">
      <w:pPr>
        <w:jc w:val="both"/>
        <w:rPr>
          <w:b/>
        </w:rPr>
      </w:pPr>
    </w:p>
    <w:p w14:paraId="7DCB4772" w14:textId="3E7FFA20" w:rsidR="00770057" w:rsidRPr="00BA0604" w:rsidRDefault="00770057" w:rsidP="00770057">
      <w:pPr>
        <w:ind w:firstLine="708"/>
        <w:jc w:val="both"/>
      </w:pPr>
      <w:r w:rsidRPr="00BA0604">
        <w:t xml:space="preserve">Aos </w:t>
      </w:r>
      <w:r>
        <w:t xml:space="preserve">06 </w:t>
      </w:r>
      <w:r w:rsidRPr="00BA0604">
        <w:t xml:space="preserve">dias do mês de </w:t>
      </w:r>
      <w:r>
        <w:t>maio</w:t>
      </w:r>
      <w:r w:rsidRPr="00BA0604">
        <w:t xml:space="preserve"> do ano de </w:t>
      </w:r>
      <w:r w:rsidRPr="00BA0604">
        <w:rPr>
          <w:color w:val="000000"/>
        </w:rPr>
        <w:t>202</w:t>
      </w:r>
      <w:r>
        <w:rPr>
          <w:color w:val="000000"/>
        </w:rPr>
        <w:t>4</w:t>
      </w:r>
      <w:r w:rsidRPr="00BA0604">
        <w:t xml:space="preserve">, o </w:t>
      </w:r>
      <w:r w:rsidRPr="00070A4D">
        <w:rPr>
          <w:b/>
        </w:rPr>
        <w:t>MUNICÍPIO DE PEQUI</w:t>
      </w:r>
      <w:r w:rsidRPr="00BA0604">
        <w:t xml:space="preserve"> com sede na </w:t>
      </w:r>
      <w:r>
        <w:rPr>
          <w:w w:val="105"/>
        </w:rPr>
        <w:t>Praça Santo Antônio, nº 190, Centro, Cidade de Pequi/MG, estado de Minas Gerais, CEP: 35.667-000,</w:t>
      </w:r>
      <w:r w:rsidRPr="00BA0604">
        <w:t xml:space="preserve"> inscrito no CNPJ sob o nº </w:t>
      </w:r>
      <w:r>
        <w:rPr>
          <w:b/>
          <w:w w:val="105"/>
        </w:rPr>
        <w:t>18.313.874/0001-64</w:t>
      </w:r>
      <w:r w:rsidRPr="00BA0604">
        <w:t xml:space="preserve">, </w:t>
      </w:r>
      <w:r w:rsidRPr="00BA0604">
        <w:rPr>
          <w:color w:val="000000"/>
          <w:lang w:eastAsia="ar-SA"/>
        </w:rPr>
        <w:t xml:space="preserve">neste ato legalmente representado pelo seu Prefeito, </w:t>
      </w:r>
      <w:r w:rsidRPr="00BA0604">
        <w:rPr>
          <w:b/>
          <w:color w:val="000000"/>
          <w:lang w:eastAsia="ar-SA"/>
        </w:rPr>
        <w:t xml:space="preserve">Sr. </w:t>
      </w:r>
      <w:proofErr w:type="spellStart"/>
      <w:r w:rsidRPr="00596E97">
        <w:rPr>
          <w:w w:val="105"/>
        </w:rPr>
        <w:t>Sr</w:t>
      </w:r>
      <w:proofErr w:type="spellEnd"/>
      <w:r>
        <w:rPr>
          <w:w w:val="105"/>
        </w:rPr>
        <w:t xml:space="preserve"> André Luiz Melgaço Tavares, brasileiro, </w:t>
      </w:r>
      <w:r w:rsidRPr="00596E97">
        <w:rPr>
          <w:w w:val="105"/>
        </w:rPr>
        <w:t xml:space="preserve">inscrito no </w:t>
      </w:r>
      <w:r w:rsidRPr="00596E97">
        <w:rPr>
          <w:spacing w:val="7"/>
          <w:w w:val="105"/>
        </w:rPr>
        <w:t xml:space="preserve"> </w:t>
      </w:r>
      <w:r w:rsidRPr="00596E97">
        <w:rPr>
          <w:w w:val="105"/>
        </w:rPr>
        <w:t>CPF nº</w:t>
      </w:r>
      <w:r>
        <w:rPr>
          <w:w w:val="105"/>
        </w:rPr>
        <w:t xml:space="preserve">: 065.877.746-79, portador </w:t>
      </w:r>
      <w:r w:rsidRPr="00596E97">
        <w:rPr>
          <w:w w:val="105"/>
        </w:rPr>
        <w:t xml:space="preserve">da CI nº </w:t>
      </w:r>
      <w:r>
        <w:rPr>
          <w:w w:val="105"/>
        </w:rPr>
        <w:t>MG-14.105.835</w:t>
      </w:r>
      <w:r w:rsidRPr="00BA0604">
        <w:t xml:space="preserve">, a seguir denominado simplesmente ÓRGÃO GERENCIADOR, </w:t>
      </w:r>
      <w:r w:rsidRPr="00596E97">
        <w:rPr>
          <w:w w:val="105"/>
        </w:rPr>
        <w:t>e</w:t>
      </w:r>
      <w:r>
        <w:rPr>
          <w:w w:val="105"/>
        </w:rPr>
        <w:t xml:space="preserve"> a sociedade </w:t>
      </w:r>
      <w:r w:rsidRPr="00596E97">
        <w:rPr>
          <w:w w:val="105"/>
        </w:rPr>
        <w:t>empresária</w:t>
      </w:r>
      <w:r>
        <w:rPr>
          <w:w w:val="105"/>
        </w:rPr>
        <w:t xml:space="preserve"> </w:t>
      </w:r>
      <w:r w:rsidRPr="002146B2">
        <w:rPr>
          <w:b/>
          <w:w w:val="105"/>
        </w:rPr>
        <w:t>CIA. MAURO SILVA RODEIOS E EVENTOS LTDA-EPP</w:t>
      </w:r>
      <w:r>
        <w:rPr>
          <w:w w:val="105"/>
        </w:rPr>
        <w:t xml:space="preserve">, </w:t>
      </w:r>
      <w:r w:rsidRPr="00596E97">
        <w:rPr>
          <w:w w:val="105"/>
        </w:rPr>
        <w:t>estabelecida</w:t>
      </w:r>
      <w:r w:rsidRPr="00596E97">
        <w:rPr>
          <w:spacing w:val="11"/>
          <w:w w:val="105"/>
        </w:rPr>
        <w:t xml:space="preserve"> </w:t>
      </w:r>
      <w:r w:rsidRPr="00596E97">
        <w:rPr>
          <w:w w:val="105"/>
        </w:rPr>
        <w:t>à</w:t>
      </w:r>
      <w:r w:rsidRPr="00596E97">
        <w:rPr>
          <w:spacing w:val="9"/>
          <w:w w:val="105"/>
        </w:rPr>
        <w:t xml:space="preserve"> </w:t>
      </w:r>
      <w:r w:rsidRPr="00596E97">
        <w:rPr>
          <w:w w:val="105"/>
        </w:rPr>
        <w:t>rua</w:t>
      </w:r>
      <w:r>
        <w:rPr>
          <w:w w:val="105"/>
        </w:rPr>
        <w:t xml:space="preserve"> Para de Minas, </w:t>
      </w:r>
      <w:r w:rsidRPr="00596E97">
        <w:rPr>
          <w:w w:val="105"/>
        </w:rPr>
        <w:t>nº</w:t>
      </w:r>
      <w:r>
        <w:rPr>
          <w:w w:val="105"/>
        </w:rPr>
        <w:t xml:space="preserve"> 286, Apto. 101, Centro, Cidade de Nova Serrana/Minas Gerais, C</w:t>
      </w:r>
      <w:r w:rsidRPr="00596E97">
        <w:rPr>
          <w:w w:val="105"/>
        </w:rPr>
        <w:t>NPJ</w:t>
      </w:r>
      <w:r w:rsidRPr="00596E97">
        <w:rPr>
          <w:spacing w:val="21"/>
          <w:w w:val="105"/>
        </w:rPr>
        <w:t xml:space="preserve"> </w:t>
      </w:r>
      <w:r w:rsidRPr="00596E97">
        <w:rPr>
          <w:w w:val="105"/>
        </w:rPr>
        <w:t xml:space="preserve">nº </w:t>
      </w:r>
      <w:r w:rsidRPr="002146B2">
        <w:rPr>
          <w:b/>
          <w:w w:val="105"/>
        </w:rPr>
        <w:t>15.150.815/0001-24</w:t>
      </w:r>
      <w:r w:rsidRPr="00596E97">
        <w:rPr>
          <w:w w:val="105"/>
        </w:rPr>
        <w:t xml:space="preserve">, pelo </w:t>
      </w:r>
      <w:r w:rsidR="002146B2" w:rsidRPr="00596E97">
        <w:rPr>
          <w:w w:val="105"/>
        </w:rPr>
        <w:t>seu representante</w:t>
      </w:r>
      <w:r>
        <w:rPr>
          <w:w w:val="105"/>
        </w:rPr>
        <w:t xml:space="preserve"> infra-assinado Sr. Mauro Pedro Agostinho da Silveira</w:t>
      </w:r>
      <w:r w:rsidRPr="00596E97">
        <w:rPr>
          <w:w w:val="105"/>
        </w:rPr>
        <w:t>, CPF</w:t>
      </w:r>
      <w:r w:rsidRPr="00596E97">
        <w:rPr>
          <w:spacing w:val="11"/>
          <w:w w:val="105"/>
        </w:rPr>
        <w:t xml:space="preserve"> </w:t>
      </w:r>
      <w:r>
        <w:rPr>
          <w:w w:val="105"/>
        </w:rPr>
        <w:t xml:space="preserve">nº 995.304.066/49, RG:M-7.655.691, </w:t>
      </w:r>
      <w:r w:rsidRPr="00BA0604">
        <w:t xml:space="preserve">institui a presente Ata de Registro de Preços (ARP), decorrente da licitação na modalidade </w:t>
      </w:r>
      <w:r w:rsidRPr="00BA0604">
        <w:rPr>
          <w:color w:val="000000"/>
        </w:rPr>
        <w:t xml:space="preserve">Pregão </w:t>
      </w:r>
      <w:r>
        <w:rPr>
          <w:color w:val="000000"/>
        </w:rPr>
        <w:t xml:space="preserve">Presencial </w:t>
      </w:r>
      <w:r w:rsidRPr="00BA0604">
        <w:rPr>
          <w:bCs/>
        </w:rPr>
        <w:t xml:space="preserve">Nº. </w:t>
      </w:r>
      <w:r>
        <w:rPr>
          <w:bCs/>
        </w:rPr>
        <w:t>004/2024</w:t>
      </w:r>
      <w:r w:rsidRPr="00BA0604">
        <w:t xml:space="preserve">, cujo objetivo fora a formalização de </w:t>
      </w:r>
      <w:r w:rsidRPr="00BA0604">
        <w:rPr>
          <w:b/>
          <w:color w:val="000000"/>
        </w:rPr>
        <w:t xml:space="preserve">REGISTRO DE PREÇO </w:t>
      </w:r>
      <w:r>
        <w:rPr>
          <w:b/>
          <w:color w:val="000000"/>
        </w:rPr>
        <w:t>014/2024</w:t>
      </w:r>
      <w:r w:rsidRPr="00BA0604">
        <w:rPr>
          <w:b/>
          <w:color w:val="000000"/>
        </w:rPr>
        <w:t xml:space="preserve"> </w:t>
      </w:r>
      <w:r w:rsidRPr="00BA0604">
        <w:rPr>
          <w:color w:val="000000"/>
        </w:rPr>
        <w:t>CONFORME ESPECIFICAÇÕES E QUANTIDADES ESTIMADAS CONSTANTES NO TERMO DE REFERÊNCIA</w:t>
      </w:r>
      <w:r w:rsidRPr="00BA0604">
        <w:t xml:space="preserve">, processada nos termos do Processo Administrativo nº </w:t>
      </w:r>
      <w:r>
        <w:t>057/2024</w:t>
      </w:r>
      <w:r w:rsidRPr="00BA0604">
        <w:t>, a qual se constitui em documento vinculativo e obrigacional às partes, conforme o disposto na Lei 14.133/21 segundo as cláusulas e condições seguintes:</w:t>
      </w:r>
    </w:p>
    <w:p w14:paraId="2BD7C39B" w14:textId="77777777" w:rsidR="00D6629B" w:rsidRPr="00BA0604" w:rsidRDefault="00D6629B" w:rsidP="00FD434A">
      <w:pPr>
        <w:ind w:right="-196"/>
        <w:jc w:val="both"/>
        <w:rPr>
          <w:b/>
        </w:rPr>
      </w:pPr>
    </w:p>
    <w:p w14:paraId="02B94E31" w14:textId="77777777" w:rsidR="00D6629B" w:rsidRPr="00BA0604" w:rsidRDefault="00D6629B" w:rsidP="00FD434A">
      <w:pPr>
        <w:ind w:right="-196"/>
        <w:jc w:val="both"/>
        <w:rPr>
          <w:b/>
        </w:rPr>
      </w:pPr>
      <w:r w:rsidRPr="00BA0604">
        <w:rPr>
          <w:b/>
        </w:rPr>
        <w:t>CLÁUSULA PRIMEIRA – DO OBJETO</w:t>
      </w:r>
    </w:p>
    <w:p w14:paraId="19F96CAB" w14:textId="77777777" w:rsidR="00D6629B" w:rsidRPr="00BA0604" w:rsidRDefault="00D6629B" w:rsidP="00FD434A">
      <w:pPr>
        <w:ind w:right="-196"/>
        <w:jc w:val="both"/>
      </w:pPr>
    </w:p>
    <w:p w14:paraId="10CA9ED0" w14:textId="27D7B17F" w:rsidR="00D6629B" w:rsidRDefault="00D6629B" w:rsidP="00FD434A">
      <w:pPr>
        <w:ind w:right="-196"/>
        <w:jc w:val="both"/>
        <w:rPr>
          <w:b/>
          <w:color w:val="000000"/>
        </w:rPr>
      </w:pPr>
      <w:r w:rsidRPr="00BA0604">
        <w:t xml:space="preserve">A presente Ata de Registro de Preços estabelece as cláusulas e condições gerais para o </w:t>
      </w:r>
      <w:r w:rsidR="00770057" w:rsidRPr="00770057">
        <w:rPr>
          <w:b/>
          <w:color w:val="000000"/>
        </w:rPr>
        <w:t>REGISTRO DE PREÇO PARA CONTRATAÇÃO DE EMPRESA ESPECIALIZADA NA PRESTAÇÃO DOS SERVIÇOS DE ORGANIZAÇÃO, PLANEJAMENTO, PROMOÇÃO E EXECUÇÃO DE EVENTOS, PARA ELABORAÇÃO E FORNECIMENTO DE INFRAESTRUTURA, INCLUINDO MOBILIÁRIO NECESSÁRIO E ADEQUADO, COM FORNECIMENTO DE LAYOUT OU DESIGN PARA ESTANDES, EXPOSIÇÕES OU FEIRAS, COMPREENDENDO A MONTAGEM, DESMONTAGEM, LIMPEZA, MANUTENÇÃO, INSTALAÇÕES ELÉTRICAS, HIDRÁULICAS, DE EQUIPAMENTOS E OUTROS SERVIÇOS CORRELATOS, PARA ATENDER A FESTA DO RODEIO DO MUNICÍPIO DE PEQUI, CONFORME DESCRITO NO TERMO DE REFERÊNCIA.</w:t>
      </w:r>
    </w:p>
    <w:p w14:paraId="18C12025" w14:textId="77777777" w:rsidR="00770057" w:rsidRPr="00BA0604" w:rsidRDefault="00770057" w:rsidP="00FD434A">
      <w:pPr>
        <w:ind w:right="-196"/>
        <w:jc w:val="both"/>
      </w:pPr>
    </w:p>
    <w:p w14:paraId="483B4F01" w14:textId="77777777" w:rsidR="00D6629B" w:rsidRPr="00BA0604" w:rsidRDefault="00D6629B" w:rsidP="00FD434A">
      <w:pPr>
        <w:ind w:right="-196"/>
        <w:jc w:val="both"/>
      </w:pPr>
    </w:p>
    <w:p w14:paraId="4D61272F" w14:textId="77777777" w:rsidR="00D6629B" w:rsidRPr="00BA0604" w:rsidRDefault="00D6629B" w:rsidP="00FD434A">
      <w:pPr>
        <w:ind w:right="-196"/>
        <w:jc w:val="both"/>
        <w:rPr>
          <w:b/>
        </w:rPr>
      </w:pPr>
      <w:r w:rsidRPr="00BA0604">
        <w:rPr>
          <w:b/>
        </w:rPr>
        <w:t>CLÁUSULA SEGUNDA – DOS ÓRGÃOS INTEGRANTES E FORNECEDORES:</w:t>
      </w:r>
    </w:p>
    <w:p w14:paraId="23290FC4" w14:textId="77777777" w:rsidR="00D6629B" w:rsidRPr="00BA0604" w:rsidRDefault="00D6629B" w:rsidP="00FD434A">
      <w:pPr>
        <w:ind w:right="-196"/>
        <w:jc w:val="both"/>
      </w:pPr>
    </w:p>
    <w:p w14:paraId="794E95EF" w14:textId="0F56FA46" w:rsidR="00D6629B" w:rsidRPr="00BA0604" w:rsidRDefault="00D6629B" w:rsidP="00FD434A">
      <w:pPr>
        <w:ind w:right="-196"/>
        <w:jc w:val="both"/>
      </w:pPr>
      <w:proofErr w:type="gramStart"/>
      <w:r w:rsidRPr="00BA0604">
        <w:t>1) Integra</w:t>
      </w:r>
      <w:proofErr w:type="gramEnd"/>
      <w:r w:rsidRPr="00BA0604">
        <w:t xml:space="preserve"> a presente ARP na qualidade de ÓRGÃO GERENCIADOR, o Município de Pequi com sede na </w:t>
      </w:r>
      <w:r w:rsidR="002146B2" w:rsidRPr="002146B2">
        <w:t>Praça Santo Antônio, nº 190, Centro, Cidade de Pequi/MG, estado de Minas Gerais, CEP: 35.667-000</w:t>
      </w:r>
    </w:p>
    <w:p w14:paraId="56DAF9D1" w14:textId="77777777" w:rsidR="00D6629B" w:rsidRPr="00BA0604" w:rsidRDefault="00D6629B" w:rsidP="00FD434A">
      <w:pPr>
        <w:ind w:right="-196"/>
        <w:jc w:val="both"/>
      </w:pPr>
    </w:p>
    <w:p w14:paraId="29AEBAD7" w14:textId="77777777" w:rsidR="00D6629B" w:rsidRPr="00BA0604" w:rsidRDefault="00D6629B" w:rsidP="00FD434A">
      <w:pPr>
        <w:ind w:right="-196"/>
        <w:jc w:val="both"/>
      </w:pPr>
      <w:proofErr w:type="gramStart"/>
      <w:r w:rsidRPr="00BA0604">
        <w:t>2) Qualquer</w:t>
      </w:r>
      <w:proofErr w:type="gramEnd"/>
      <w:r w:rsidRPr="00BA0604">
        <w:t xml:space="preserve"> órgão ou entidade da Administração Pública poderá solicitar a utilização da presente ARP, independentemente da participação ou não na licitação, desde que aceitas e formalizadas as exigências da Lei;</w:t>
      </w:r>
    </w:p>
    <w:p w14:paraId="2F42A3DF" w14:textId="77777777" w:rsidR="00D6629B" w:rsidRPr="00BA0604" w:rsidRDefault="00D6629B" w:rsidP="00FD434A">
      <w:pPr>
        <w:ind w:right="-196"/>
        <w:jc w:val="both"/>
      </w:pPr>
    </w:p>
    <w:p w14:paraId="2A956CB8" w14:textId="77777777" w:rsidR="00D6629B" w:rsidRPr="00BA0604" w:rsidRDefault="00D6629B" w:rsidP="00FD434A">
      <w:pPr>
        <w:ind w:right="-196"/>
        <w:jc w:val="both"/>
      </w:pPr>
      <w:proofErr w:type="gramStart"/>
      <w:r w:rsidRPr="00BA0604">
        <w:t>3) Integra</w:t>
      </w:r>
      <w:proofErr w:type="gramEnd"/>
      <w:r w:rsidRPr="00BA0604">
        <w:t xml:space="preserve"> a presente ARP na qualidade de FORNECEDOR a empresa:</w:t>
      </w:r>
    </w:p>
    <w:p w14:paraId="593D6A26" w14:textId="77777777" w:rsidR="00770057" w:rsidRDefault="00770057" w:rsidP="00FD434A">
      <w:pPr>
        <w:ind w:right="-196"/>
        <w:jc w:val="both"/>
        <w:rPr>
          <w:b/>
        </w:rPr>
      </w:pPr>
    </w:p>
    <w:p w14:paraId="417885FE" w14:textId="400D4C85" w:rsidR="00D6629B" w:rsidRPr="00770057" w:rsidRDefault="00D6629B" w:rsidP="00FD434A">
      <w:pPr>
        <w:ind w:right="-196"/>
        <w:jc w:val="both"/>
        <w:rPr>
          <w:b/>
        </w:rPr>
      </w:pPr>
      <w:r w:rsidRPr="00770057">
        <w:rPr>
          <w:b/>
        </w:rPr>
        <w:t xml:space="preserve">Empresa: </w:t>
      </w:r>
      <w:r w:rsidR="00770057" w:rsidRPr="00770057">
        <w:rPr>
          <w:b/>
          <w:w w:val="105"/>
        </w:rPr>
        <w:t>CIA. MAURO SILVA RODEIOS E EVENTOS LTDA-EPP</w:t>
      </w:r>
      <w:r w:rsidRPr="00770057">
        <w:rPr>
          <w:b/>
        </w:rPr>
        <w:t>.</w:t>
      </w:r>
    </w:p>
    <w:p w14:paraId="47B92F20" w14:textId="066E9902" w:rsidR="00D6629B" w:rsidRPr="00770057" w:rsidRDefault="00D6629B" w:rsidP="00FD434A">
      <w:pPr>
        <w:ind w:right="-196"/>
        <w:jc w:val="both"/>
        <w:rPr>
          <w:b/>
        </w:rPr>
      </w:pPr>
      <w:proofErr w:type="gramStart"/>
      <w:r w:rsidRPr="00770057">
        <w:rPr>
          <w:b/>
        </w:rPr>
        <w:t>CN.PJ</w:t>
      </w:r>
      <w:proofErr w:type="gramEnd"/>
      <w:r w:rsidRPr="00770057">
        <w:rPr>
          <w:b/>
        </w:rPr>
        <w:t xml:space="preserve">: </w:t>
      </w:r>
      <w:r w:rsidR="00770057" w:rsidRPr="00770057">
        <w:rPr>
          <w:b/>
          <w:w w:val="105"/>
        </w:rPr>
        <w:t>15.150.815/0001-24</w:t>
      </w:r>
    </w:p>
    <w:p w14:paraId="2651ADE7" w14:textId="7752D6F4" w:rsidR="00D6629B" w:rsidRPr="00770057" w:rsidRDefault="00D6629B" w:rsidP="00FD434A">
      <w:pPr>
        <w:ind w:right="-196"/>
        <w:jc w:val="both"/>
        <w:rPr>
          <w:b/>
        </w:rPr>
      </w:pPr>
      <w:r w:rsidRPr="00770057">
        <w:rPr>
          <w:b/>
        </w:rPr>
        <w:t xml:space="preserve">Telefone: </w:t>
      </w:r>
      <w:r w:rsidR="00770057" w:rsidRPr="00770057">
        <w:rPr>
          <w:b/>
        </w:rPr>
        <w:t>(37) 9.9979-2422 (37) 3226-8710</w:t>
      </w:r>
    </w:p>
    <w:p w14:paraId="26893124" w14:textId="48BC50F4" w:rsidR="00D6629B" w:rsidRPr="00770057" w:rsidRDefault="00D6629B" w:rsidP="00FD434A">
      <w:pPr>
        <w:ind w:right="-196"/>
        <w:jc w:val="both"/>
        <w:rPr>
          <w:b/>
        </w:rPr>
      </w:pPr>
      <w:r w:rsidRPr="00770057">
        <w:rPr>
          <w:b/>
        </w:rPr>
        <w:t xml:space="preserve">Endereço: </w:t>
      </w:r>
      <w:r w:rsidR="00770057" w:rsidRPr="00770057">
        <w:rPr>
          <w:b/>
        </w:rPr>
        <w:t>R</w:t>
      </w:r>
      <w:r w:rsidR="00770057" w:rsidRPr="00770057">
        <w:rPr>
          <w:b/>
          <w:w w:val="105"/>
        </w:rPr>
        <w:t>ua Para de Minas, nº 286, Apto. 101, Centro, Cidade de Nova Serrana</w:t>
      </w:r>
      <w:r w:rsidR="00770057" w:rsidRPr="00770057">
        <w:rPr>
          <w:b/>
          <w:w w:val="105"/>
        </w:rPr>
        <w:t>/M</w:t>
      </w:r>
      <w:r w:rsidR="00770057" w:rsidRPr="00770057">
        <w:rPr>
          <w:b/>
          <w:w w:val="105"/>
        </w:rPr>
        <w:t>G</w:t>
      </w:r>
      <w:r w:rsidR="00770057" w:rsidRPr="00770057">
        <w:rPr>
          <w:b/>
          <w:w w:val="105"/>
        </w:rPr>
        <w:t>.</w:t>
      </w:r>
    </w:p>
    <w:p w14:paraId="782EEAB9" w14:textId="35B4FD15" w:rsidR="00D6629B" w:rsidRDefault="00D6629B" w:rsidP="00FD434A">
      <w:pPr>
        <w:ind w:right="-196"/>
        <w:jc w:val="both"/>
      </w:pPr>
    </w:p>
    <w:p w14:paraId="160D29E6" w14:textId="77777777" w:rsidR="00D6629B" w:rsidRPr="00BA0604" w:rsidRDefault="00D6629B" w:rsidP="00FD434A">
      <w:pPr>
        <w:ind w:right="-196"/>
        <w:jc w:val="both"/>
        <w:rPr>
          <w:b/>
        </w:rPr>
      </w:pPr>
      <w:r w:rsidRPr="00BA0604">
        <w:rPr>
          <w:b/>
        </w:rPr>
        <w:t>CLÁUSULA TERCEIRA – DAS OBRIGAÇÕES DO ÓRGÃO GERENCIADOR</w:t>
      </w:r>
    </w:p>
    <w:p w14:paraId="120D253D" w14:textId="77777777" w:rsidR="00D6629B" w:rsidRPr="00BA0604" w:rsidRDefault="00D6629B" w:rsidP="00FD434A">
      <w:pPr>
        <w:ind w:right="-196"/>
        <w:jc w:val="both"/>
      </w:pPr>
    </w:p>
    <w:p w14:paraId="1D5A4FFB" w14:textId="77777777" w:rsidR="00D6629B" w:rsidRPr="00BA0604" w:rsidRDefault="00D6629B" w:rsidP="00FD434A">
      <w:pPr>
        <w:ind w:right="-196"/>
        <w:jc w:val="both"/>
      </w:pPr>
      <w:r w:rsidRPr="00BA0604">
        <w:t>O ÓRGÃO GERENCIADOR, através do Setor de Compras, obriga-se a:</w:t>
      </w:r>
    </w:p>
    <w:p w14:paraId="5BC37205" w14:textId="7BA9B2FE" w:rsidR="00DB7DD6" w:rsidRPr="00DB7DD6" w:rsidRDefault="00DB7DD6" w:rsidP="00FD434A">
      <w:pPr>
        <w:jc w:val="both"/>
        <w:rPr>
          <w:b/>
          <w:bCs/>
          <w:snapToGrid w:val="0"/>
          <w:color w:val="000000" w:themeColor="text1"/>
        </w:rPr>
      </w:pPr>
    </w:p>
    <w:p w14:paraId="5249BB58" w14:textId="77777777" w:rsidR="00DB7DD6" w:rsidRDefault="00DB7DD6" w:rsidP="00FD434A">
      <w:pPr>
        <w:pStyle w:val="PargrafodaLista"/>
        <w:numPr>
          <w:ilvl w:val="0"/>
          <w:numId w:val="11"/>
        </w:numPr>
        <w:jc w:val="both"/>
        <w:rPr>
          <w:lang w:eastAsia="zh-CN"/>
        </w:rPr>
      </w:pPr>
      <w:r w:rsidRPr="00BA0604">
        <w:t>Gerenciar a presente ARP, indicando, sempre que solicitado, os nomes dos fornecedores, os preços, os quantitativos disponíveis e as especificações dos materiais registrados, observada a ordem de classificação indicada na licitação;</w:t>
      </w:r>
    </w:p>
    <w:p w14:paraId="605195B9" w14:textId="77777777" w:rsidR="00DB7DD6" w:rsidRDefault="00DB7DD6" w:rsidP="00FD434A">
      <w:pPr>
        <w:ind w:left="1080"/>
        <w:jc w:val="both"/>
        <w:rPr>
          <w:lang w:eastAsia="zh-CN"/>
        </w:rPr>
      </w:pPr>
    </w:p>
    <w:p w14:paraId="45AE683A" w14:textId="77777777" w:rsidR="00DB7DD6" w:rsidRDefault="00DB7DD6" w:rsidP="00FD434A">
      <w:pPr>
        <w:pStyle w:val="PargrafodaLista"/>
        <w:numPr>
          <w:ilvl w:val="0"/>
          <w:numId w:val="11"/>
        </w:numPr>
        <w:jc w:val="both"/>
        <w:rPr>
          <w:lang w:eastAsia="zh-CN"/>
        </w:rPr>
      </w:pPr>
      <w:r w:rsidRPr="00BA0604">
        <w:t>Convocar o fornecedor registrado, via fax, telefone ou e-mail, para retirada da nota de empenho;</w:t>
      </w:r>
      <w:bookmarkStart w:id="0" w:name="2"/>
      <w:bookmarkEnd w:id="0"/>
    </w:p>
    <w:p w14:paraId="4EE15A7A" w14:textId="77777777" w:rsidR="00DB7DD6" w:rsidRDefault="00DB7DD6" w:rsidP="00FD434A">
      <w:pPr>
        <w:pStyle w:val="PargrafodaLista"/>
      </w:pPr>
    </w:p>
    <w:p w14:paraId="472E4C8C" w14:textId="77777777" w:rsidR="00DB7DD6" w:rsidRDefault="00DB7DD6" w:rsidP="00FD434A">
      <w:pPr>
        <w:pStyle w:val="PargrafodaLista"/>
        <w:numPr>
          <w:ilvl w:val="0"/>
          <w:numId w:val="11"/>
        </w:numPr>
        <w:jc w:val="both"/>
        <w:rPr>
          <w:lang w:eastAsia="zh-CN"/>
        </w:rPr>
      </w:pPr>
      <w:r w:rsidRPr="00BA0604">
        <w:t>Observar para que, durante a vigência da presente ata, sejam mantidas todas as condições de habilitação e qualificação exigidas na licitação, bem assim, a compatibilidade com as obrigações assumidas, inclusive com solicitação de novas certidões ou documentos vencidos.</w:t>
      </w:r>
    </w:p>
    <w:p w14:paraId="563B780A" w14:textId="77777777" w:rsidR="00DB7DD6" w:rsidRDefault="00DB7DD6" w:rsidP="00FD434A">
      <w:pPr>
        <w:pStyle w:val="PargrafodaLista"/>
      </w:pPr>
    </w:p>
    <w:p w14:paraId="076C8214" w14:textId="77777777" w:rsidR="00DB7DD6" w:rsidRDefault="00DB7DD6" w:rsidP="00FD434A">
      <w:pPr>
        <w:pStyle w:val="PargrafodaLista"/>
        <w:numPr>
          <w:ilvl w:val="0"/>
          <w:numId w:val="11"/>
        </w:numPr>
        <w:jc w:val="both"/>
        <w:rPr>
          <w:lang w:eastAsia="zh-CN"/>
        </w:rPr>
      </w:pPr>
      <w:r w:rsidRPr="00BA0604">
        <w:t>Conduzir eventuais procedimentos administrativos de renegociação de preços registrados, para fins de adequação às novas condições de mercado;</w:t>
      </w:r>
    </w:p>
    <w:p w14:paraId="314FD3E3" w14:textId="77777777" w:rsidR="00DB7DD6" w:rsidRDefault="00DB7DD6" w:rsidP="00FD434A">
      <w:pPr>
        <w:ind w:left="1080"/>
        <w:jc w:val="both"/>
        <w:rPr>
          <w:lang w:eastAsia="zh-CN"/>
        </w:rPr>
      </w:pPr>
    </w:p>
    <w:p w14:paraId="17C9E96D" w14:textId="77777777" w:rsidR="00DB7DD6" w:rsidRDefault="00DB7DD6" w:rsidP="00FD434A">
      <w:pPr>
        <w:pStyle w:val="PargrafodaLista"/>
        <w:numPr>
          <w:ilvl w:val="0"/>
          <w:numId w:val="11"/>
        </w:numPr>
        <w:jc w:val="both"/>
        <w:rPr>
          <w:lang w:eastAsia="zh-CN"/>
        </w:rPr>
      </w:pPr>
      <w:r w:rsidRPr="00BA0604">
        <w:t>Consultar os fornecedores registrados (observada a ordem de classificação) quanto ao interesse em fornecimento dos materiais a outros órgãos da Administração Pública que externem a intenção de utilizar a presente ARP;</w:t>
      </w:r>
    </w:p>
    <w:p w14:paraId="380CC71A" w14:textId="77777777" w:rsidR="00DB7DD6" w:rsidRDefault="00DB7DD6" w:rsidP="00FD434A">
      <w:pPr>
        <w:pStyle w:val="PargrafodaLista"/>
      </w:pPr>
    </w:p>
    <w:p w14:paraId="36F8FEAB" w14:textId="77777777" w:rsidR="00DB7DD6" w:rsidRDefault="00DB7DD6" w:rsidP="00FD434A">
      <w:pPr>
        <w:pStyle w:val="PargrafodaLista"/>
        <w:numPr>
          <w:ilvl w:val="0"/>
          <w:numId w:val="11"/>
        </w:numPr>
        <w:jc w:val="both"/>
        <w:rPr>
          <w:lang w:eastAsia="zh-CN"/>
        </w:rPr>
      </w:pPr>
      <w:r w:rsidRPr="00BA0604">
        <w:t>Acompanhar e fiscalizar o cumprimento das condições ajustadas no edital da licitação</w:t>
      </w:r>
      <w:r>
        <w:t xml:space="preserve"> </w:t>
      </w:r>
      <w:r w:rsidRPr="00BA0604">
        <w:t xml:space="preserve">e </w:t>
      </w:r>
      <w:proofErr w:type="gramStart"/>
      <w:r w:rsidRPr="00BA0604">
        <w:t>na presente</w:t>
      </w:r>
      <w:proofErr w:type="gramEnd"/>
      <w:r w:rsidRPr="00BA0604">
        <w:t xml:space="preserve"> ARP;</w:t>
      </w:r>
    </w:p>
    <w:p w14:paraId="094EC7E8" w14:textId="77777777" w:rsidR="00DB7DD6" w:rsidRDefault="00DB7DD6" w:rsidP="00FD434A">
      <w:pPr>
        <w:pStyle w:val="PargrafodaLista"/>
      </w:pPr>
    </w:p>
    <w:p w14:paraId="78A84FCA" w14:textId="77777777" w:rsidR="00DB7DD6" w:rsidRDefault="00DB7DD6" w:rsidP="00FD434A">
      <w:pPr>
        <w:pStyle w:val="PargrafodaLista"/>
        <w:numPr>
          <w:ilvl w:val="0"/>
          <w:numId w:val="11"/>
        </w:numPr>
        <w:jc w:val="both"/>
        <w:rPr>
          <w:lang w:eastAsia="zh-CN"/>
        </w:rPr>
      </w:pPr>
      <w:r w:rsidRPr="00BA0604">
        <w:t>Designar, dentre os servidores das unidades requisitantes, gestores de compras que serão responsáveis pelo recebimento e controle dos produtos/equipamentos fornecidos;</w:t>
      </w:r>
    </w:p>
    <w:p w14:paraId="6C09E361" w14:textId="77777777" w:rsidR="00DB7DD6" w:rsidRDefault="00DB7DD6" w:rsidP="00FD434A">
      <w:pPr>
        <w:pStyle w:val="PargrafodaLista"/>
      </w:pPr>
    </w:p>
    <w:p w14:paraId="33357D51" w14:textId="77777777" w:rsidR="00DB7DD6" w:rsidRDefault="00DB7DD6" w:rsidP="00FD434A">
      <w:pPr>
        <w:pStyle w:val="PargrafodaLista"/>
        <w:numPr>
          <w:ilvl w:val="0"/>
          <w:numId w:val="11"/>
        </w:numPr>
        <w:jc w:val="both"/>
        <w:rPr>
          <w:lang w:eastAsia="zh-CN"/>
        </w:rPr>
      </w:pPr>
      <w:r w:rsidRPr="00BA0604">
        <w:t>É de competência do órgão gerenciador a obrigação de aplicar a sanção em caso de restar inobservado algum compromisso assumido com a assinatura da ata, seja em relação ao órgão participante do sistema ou a ele aderente;</w:t>
      </w:r>
    </w:p>
    <w:p w14:paraId="26156B36" w14:textId="77777777" w:rsidR="00DB7DD6" w:rsidRDefault="00DB7DD6" w:rsidP="00FD434A">
      <w:pPr>
        <w:pStyle w:val="PargrafodaLista"/>
        <w:rPr>
          <w:lang w:eastAsia="zh-CN"/>
        </w:rPr>
      </w:pPr>
    </w:p>
    <w:p w14:paraId="71914025" w14:textId="77777777" w:rsidR="00BB2FF3" w:rsidRDefault="00BB2FF3" w:rsidP="00BB2FF3">
      <w:pPr>
        <w:pStyle w:val="PargrafodaLista"/>
        <w:numPr>
          <w:ilvl w:val="0"/>
          <w:numId w:val="11"/>
        </w:numPr>
        <w:jc w:val="both"/>
        <w:rPr>
          <w:lang w:eastAsia="zh-CN"/>
        </w:rPr>
      </w:pPr>
      <w:r w:rsidRPr="00BA0604">
        <w:rPr>
          <w:lang w:eastAsia="zh-CN"/>
        </w:rPr>
        <w:t xml:space="preserve">Exigir o cumprimento de todas as obrigações assumidas pela CONTRATADA, de acordo com as cláusulas contratuais e os termos de sua proposta;  </w:t>
      </w:r>
    </w:p>
    <w:p w14:paraId="6C56D29C" w14:textId="77777777" w:rsidR="00BB2FF3" w:rsidRPr="00BA0604" w:rsidRDefault="00BB2FF3" w:rsidP="00BB2FF3">
      <w:pPr>
        <w:ind w:left="1080"/>
        <w:jc w:val="both"/>
        <w:rPr>
          <w:lang w:eastAsia="zh-CN"/>
        </w:rPr>
      </w:pPr>
    </w:p>
    <w:p w14:paraId="59DA9E96" w14:textId="7E5FA996" w:rsidR="00BB2FF3" w:rsidRDefault="00BB2FF3" w:rsidP="00BB2FF3">
      <w:pPr>
        <w:pStyle w:val="PargrafodaLista"/>
        <w:numPr>
          <w:ilvl w:val="0"/>
          <w:numId w:val="11"/>
        </w:numPr>
        <w:jc w:val="both"/>
        <w:rPr>
          <w:lang w:eastAsia="zh-CN"/>
        </w:rPr>
      </w:pPr>
      <w:r w:rsidRPr="00BA0604">
        <w:rPr>
          <w:lang w:eastAsia="zh-CN"/>
        </w:rPr>
        <w:t xml:space="preserve">Exercer o acompanhamento e a fiscalização dos </w:t>
      </w:r>
      <w:r w:rsidR="0096749C">
        <w:rPr>
          <w:lang w:eastAsia="zh-CN"/>
        </w:rPr>
        <w:t>produtos</w:t>
      </w:r>
      <w:r w:rsidRPr="00BA0604">
        <w:rPr>
          <w:lang w:eastAsia="zh-CN"/>
        </w:rPr>
        <w:t>, por servidores especialmente designados, anotando em registro próprio as falhas detectadas, indicando dia, mês e ano, bem como o nome dos empregados eventualmente envolvidos, e encaminhando os apontamentos à autoridade competente para as providências cabíveis;</w:t>
      </w:r>
    </w:p>
    <w:p w14:paraId="3302BA55" w14:textId="77777777" w:rsidR="00BB2FF3" w:rsidRPr="00BA0604" w:rsidRDefault="00BB2FF3" w:rsidP="00BB2FF3">
      <w:pPr>
        <w:jc w:val="both"/>
        <w:rPr>
          <w:lang w:eastAsia="zh-CN"/>
        </w:rPr>
      </w:pPr>
    </w:p>
    <w:p w14:paraId="0AB3208E" w14:textId="77777777" w:rsidR="00BB2FF3" w:rsidRDefault="00BB2FF3" w:rsidP="00BB2FF3">
      <w:pPr>
        <w:pStyle w:val="PargrafodaLista"/>
        <w:numPr>
          <w:ilvl w:val="0"/>
          <w:numId w:val="11"/>
        </w:numPr>
        <w:jc w:val="both"/>
        <w:rPr>
          <w:lang w:eastAsia="zh-CN"/>
        </w:rPr>
      </w:pPr>
      <w:r w:rsidRPr="00BA0604">
        <w:rPr>
          <w:lang w:eastAsia="zh-CN"/>
        </w:rPr>
        <w:t>Designar o Fiscal do Contrato, que deverá fazer parte do quadr</w:t>
      </w:r>
      <w:r>
        <w:rPr>
          <w:lang w:eastAsia="zh-CN"/>
        </w:rPr>
        <w:t>o de funcionários da Secretaria</w:t>
      </w:r>
      <w:r w:rsidRPr="00BA0604">
        <w:rPr>
          <w:lang w:eastAsia="zh-CN"/>
        </w:rPr>
        <w:t xml:space="preserve">;  </w:t>
      </w:r>
    </w:p>
    <w:p w14:paraId="14F49A9D" w14:textId="77777777" w:rsidR="00BB2FF3" w:rsidRPr="00BA0604" w:rsidRDefault="00BB2FF3" w:rsidP="00BB2FF3">
      <w:pPr>
        <w:jc w:val="both"/>
        <w:rPr>
          <w:lang w:eastAsia="zh-CN"/>
        </w:rPr>
      </w:pPr>
    </w:p>
    <w:p w14:paraId="06DC4744" w14:textId="77777777" w:rsidR="00BB2FF3" w:rsidRDefault="00BB2FF3" w:rsidP="00BB2FF3">
      <w:pPr>
        <w:pStyle w:val="PargrafodaLista"/>
        <w:numPr>
          <w:ilvl w:val="0"/>
          <w:numId w:val="11"/>
        </w:numPr>
        <w:jc w:val="both"/>
        <w:rPr>
          <w:lang w:eastAsia="zh-CN"/>
        </w:rPr>
      </w:pPr>
      <w:r w:rsidRPr="00BA0604">
        <w:rPr>
          <w:lang w:eastAsia="zh-CN"/>
        </w:rPr>
        <w:t xml:space="preserve">Designar o Gestor do Contrato, que deverá fazer parte do quadro de funcionários da Secretaria Ordenador da Despesa;  </w:t>
      </w:r>
    </w:p>
    <w:p w14:paraId="4BA6A118" w14:textId="77777777" w:rsidR="00BB2FF3" w:rsidRPr="00BA0604" w:rsidRDefault="00BB2FF3" w:rsidP="00BB2FF3">
      <w:pPr>
        <w:jc w:val="both"/>
        <w:rPr>
          <w:lang w:eastAsia="zh-CN"/>
        </w:rPr>
      </w:pPr>
    </w:p>
    <w:p w14:paraId="527EE1B2" w14:textId="52847128" w:rsidR="00BB2FF3" w:rsidRDefault="00BB2FF3" w:rsidP="00BB2FF3">
      <w:pPr>
        <w:pStyle w:val="PargrafodaLista"/>
        <w:numPr>
          <w:ilvl w:val="0"/>
          <w:numId w:val="11"/>
        </w:numPr>
        <w:jc w:val="both"/>
        <w:rPr>
          <w:lang w:eastAsia="zh-CN"/>
        </w:rPr>
      </w:pPr>
      <w:r w:rsidRPr="00BA0604">
        <w:rPr>
          <w:lang w:eastAsia="zh-CN"/>
        </w:rPr>
        <w:t>Notificar a empresa por escrito da ocorrência de eventuais imperfeições no curso d</w:t>
      </w:r>
      <w:r w:rsidR="0009775F">
        <w:rPr>
          <w:lang w:eastAsia="zh-CN"/>
        </w:rPr>
        <w:t>o contrato</w:t>
      </w:r>
      <w:r w:rsidRPr="00BA0604">
        <w:rPr>
          <w:lang w:eastAsia="zh-CN"/>
        </w:rPr>
        <w:t xml:space="preserve">, fixando prazo para a sua correção;  </w:t>
      </w:r>
    </w:p>
    <w:p w14:paraId="68A54A8B" w14:textId="77777777" w:rsidR="00BB2FF3" w:rsidRPr="00BA0604" w:rsidRDefault="00BB2FF3" w:rsidP="00BB2FF3">
      <w:pPr>
        <w:jc w:val="both"/>
        <w:rPr>
          <w:lang w:eastAsia="zh-CN"/>
        </w:rPr>
      </w:pPr>
    </w:p>
    <w:p w14:paraId="2829B161" w14:textId="5B18A4ED" w:rsidR="00BB2FF3" w:rsidRDefault="00BB2FF3" w:rsidP="00BB2FF3">
      <w:pPr>
        <w:pStyle w:val="PargrafodaLista"/>
        <w:numPr>
          <w:ilvl w:val="0"/>
          <w:numId w:val="11"/>
        </w:numPr>
        <w:jc w:val="both"/>
        <w:rPr>
          <w:lang w:eastAsia="zh-CN"/>
        </w:rPr>
      </w:pPr>
      <w:r w:rsidRPr="00BA0604">
        <w:rPr>
          <w:lang w:eastAsia="zh-CN"/>
        </w:rPr>
        <w:t>Pagar</w:t>
      </w:r>
      <w:r w:rsidR="0009775F">
        <w:rPr>
          <w:lang w:eastAsia="zh-CN"/>
        </w:rPr>
        <w:t xml:space="preserve"> à empresa o valor resultante do fornecimento</w:t>
      </w:r>
      <w:r w:rsidRPr="00BA0604">
        <w:rPr>
          <w:lang w:eastAsia="zh-CN"/>
        </w:rPr>
        <w:t xml:space="preserve">, no prazo e condições estabelecidas;  </w:t>
      </w:r>
    </w:p>
    <w:p w14:paraId="6286ABE1" w14:textId="77777777" w:rsidR="00BB2FF3" w:rsidRPr="00BA0604" w:rsidRDefault="00BB2FF3" w:rsidP="00BB2FF3">
      <w:pPr>
        <w:jc w:val="both"/>
        <w:rPr>
          <w:lang w:eastAsia="zh-CN"/>
        </w:rPr>
      </w:pPr>
    </w:p>
    <w:p w14:paraId="637CC82E" w14:textId="77777777" w:rsidR="00BB2FF3" w:rsidRDefault="00BB2FF3" w:rsidP="00BB2FF3">
      <w:pPr>
        <w:pStyle w:val="PargrafodaLista"/>
        <w:numPr>
          <w:ilvl w:val="0"/>
          <w:numId w:val="11"/>
        </w:numPr>
        <w:jc w:val="both"/>
        <w:rPr>
          <w:lang w:eastAsia="zh-CN"/>
        </w:rPr>
      </w:pPr>
      <w:r w:rsidRPr="00BA0604">
        <w:rPr>
          <w:lang w:eastAsia="zh-CN"/>
        </w:rPr>
        <w:t xml:space="preserve">Efetuar as retenções tributárias devidas sobre o valor da fatura da empresa, em conformidade com a legislação vigente; </w:t>
      </w:r>
    </w:p>
    <w:p w14:paraId="451866B3" w14:textId="77777777" w:rsidR="00BB2FF3" w:rsidRPr="00BA0604" w:rsidRDefault="00BB2FF3" w:rsidP="00BB2FF3">
      <w:pPr>
        <w:jc w:val="both"/>
        <w:rPr>
          <w:lang w:eastAsia="zh-CN"/>
        </w:rPr>
      </w:pPr>
    </w:p>
    <w:p w14:paraId="5428C0A3" w14:textId="77777777" w:rsidR="00BB2FF3" w:rsidRDefault="00BB2FF3" w:rsidP="00BB2FF3">
      <w:pPr>
        <w:pStyle w:val="PargrafodaLista"/>
        <w:numPr>
          <w:ilvl w:val="0"/>
          <w:numId w:val="11"/>
        </w:numPr>
        <w:jc w:val="both"/>
        <w:rPr>
          <w:lang w:eastAsia="zh-CN"/>
        </w:rPr>
      </w:pPr>
      <w:r w:rsidRPr="00BA0604">
        <w:rPr>
          <w:lang w:eastAsia="zh-CN"/>
        </w:rPr>
        <w:t xml:space="preserve">Não praticar atos de ingerência na administração da empresa, tais como:  </w:t>
      </w:r>
    </w:p>
    <w:p w14:paraId="3A72FE5D" w14:textId="77777777" w:rsidR="00BB2FF3" w:rsidRPr="00BA0604" w:rsidRDefault="00BB2FF3" w:rsidP="00BB2FF3">
      <w:pPr>
        <w:jc w:val="both"/>
        <w:rPr>
          <w:lang w:eastAsia="zh-CN"/>
        </w:rPr>
      </w:pPr>
    </w:p>
    <w:p w14:paraId="689504C2" w14:textId="77777777" w:rsidR="00BB2FF3" w:rsidRDefault="00BB2FF3" w:rsidP="00BB2FF3">
      <w:pPr>
        <w:pStyle w:val="PargrafodaLista"/>
        <w:numPr>
          <w:ilvl w:val="0"/>
          <w:numId w:val="11"/>
        </w:numPr>
        <w:jc w:val="both"/>
        <w:rPr>
          <w:lang w:eastAsia="zh-CN"/>
        </w:rPr>
      </w:pPr>
      <w:r w:rsidRPr="00BA0604">
        <w:rPr>
          <w:lang w:eastAsia="zh-CN"/>
        </w:rPr>
        <w:t xml:space="preserve">Exercer o poder de mando sobre os empregados da empresa, devendo reportar-se somente aos prepostos ou responsáveis por ela indicados, </w:t>
      </w:r>
      <w:r w:rsidRPr="00BA0604">
        <w:rPr>
          <w:lang w:eastAsia="zh-CN"/>
        </w:rPr>
        <w:lastRenderedPageBreak/>
        <w:t xml:space="preserve">exceto quando o objeto da contratação previr o atendimento direto, tais como nos serviços de recepção e apoio ao usuário;  </w:t>
      </w:r>
    </w:p>
    <w:p w14:paraId="37E4718D" w14:textId="77777777" w:rsidR="00BB2FF3" w:rsidRPr="00BA0604" w:rsidRDefault="00BB2FF3" w:rsidP="00BB2FF3">
      <w:pPr>
        <w:jc w:val="both"/>
        <w:rPr>
          <w:lang w:eastAsia="zh-CN"/>
        </w:rPr>
      </w:pPr>
    </w:p>
    <w:p w14:paraId="51E4F75A" w14:textId="77777777" w:rsidR="00BB2FF3" w:rsidRDefault="00BB2FF3" w:rsidP="00BB2FF3">
      <w:pPr>
        <w:pStyle w:val="PargrafodaLista"/>
        <w:numPr>
          <w:ilvl w:val="0"/>
          <w:numId w:val="11"/>
        </w:numPr>
        <w:jc w:val="both"/>
        <w:rPr>
          <w:lang w:eastAsia="zh-CN"/>
        </w:rPr>
      </w:pPr>
      <w:r w:rsidRPr="00BA0604">
        <w:rPr>
          <w:lang w:eastAsia="zh-CN"/>
        </w:rPr>
        <w:t>Direcionar a contratação de pessoas para trabalhar nas empresas;</w:t>
      </w:r>
    </w:p>
    <w:p w14:paraId="57F21C53" w14:textId="77777777" w:rsidR="00BB2FF3" w:rsidRPr="00BA0604" w:rsidRDefault="00BB2FF3" w:rsidP="00BB2FF3">
      <w:pPr>
        <w:jc w:val="both"/>
        <w:rPr>
          <w:lang w:eastAsia="zh-CN"/>
        </w:rPr>
      </w:pPr>
    </w:p>
    <w:p w14:paraId="7E3573D1" w14:textId="77777777" w:rsidR="00BB2FF3" w:rsidRDefault="00BB2FF3" w:rsidP="00BB2FF3">
      <w:pPr>
        <w:pStyle w:val="PargrafodaLista"/>
        <w:numPr>
          <w:ilvl w:val="0"/>
          <w:numId w:val="11"/>
        </w:numPr>
        <w:jc w:val="both"/>
        <w:rPr>
          <w:lang w:eastAsia="zh-CN"/>
        </w:rPr>
      </w:pPr>
      <w:r w:rsidRPr="00BA0604">
        <w:rPr>
          <w:lang w:eastAsia="zh-CN"/>
        </w:rPr>
        <w:t xml:space="preserve">Promover ou aceitar o desvio de funções dos trabalhadores da empresa, mediante a utilização destes em atividades distintas daquelas previstas no objeto da contratação e em relação à função específica para a qual o trabalhador foi contratado;  </w:t>
      </w:r>
    </w:p>
    <w:p w14:paraId="63A906B2" w14:textId="77777777" w:rsidR="00BB2FF3" w:rsidRPr="00BA0604" w:rsidRDefault="00BB2FF3" w:rsidP="00BB2FF3">
      <w:pPr>
        <w:jc w:val="both"/>
        <w:rPr>
          <w:lang w:eastAsia="zh-CN"/>
        </w:rPr>
      </w:pPr>
    </w:p>
    <w:p w14:paraId="6672B88C" w14:textId="77777777" w:rsidR="00BB2FF3" w:rsidRDefault="00BB2FF3" w:rsidP="00BB2FF3">
      <w:pPr>
        <w:pStyle w:val="PargrafodaLista"/>
        <w:numPr>
          <w:ilvl w:val="0"/>
          <w:numId w:val="11"/>
        </w:numPr>
        <w:jc w:val="both"/>
        <w:rPr>
          <w:lang w:eastAsia="zh-CN"/>
        </w:rPr>
      </w:pPr>
      <w:r w:rsidRPr="00BA0604">
        <w:rPr>
          <w:lang w:eastAsia="zh-CN"/>
        </w:rPr>
        <w:t xml:space="preserve">Considerar os trabalhadores da empresa como colaboradores eventuais do próprio órgão ou entidade responsável pela contratação.  </w:t>
      </w:r>
    </w:p>
    <w:p w14:paraId="5A1EC38D" w14:textId="77777777" w:rsidR="00BB2FF3" w:rsidRPr="00BA0604" w:rsidRDefault="00BB2FF3" w:rsidP="00BB2FF3">
      <w:pPr>
        <w:jc w:val="both"/>
        <w:rPr>
          <w:lang w:eastAsia="zh-CN"/>
        </w:rPr>
      </w:pPr>
    </w:p>
    <w:p w14:paraId="6940D941" w14:textId="77777777" w:rsidR="00BB2FF3" w:rsidRDefault="00BB2FF3" w:rsidP="00BB2FF3">
      <w:pPr>
        <w:pStyle w:val="PargrafodaLista"/>
        <w:numPr>
          <w:ilvl w:val="0"/>
          <w:numId w:val="11"/>
        </w:numPr>
        <w:jc w:val="both"/>
        <w:rPr>
          <w:lang w:eastAsia="zh-CN"/>
        </w:rPr>
      </w:pPr>
      <w:r w:rsidRPr="00BA0604">
        <w:rPr>
          <w:lang w:eastAsia="zh-CN"/>
        </w:rPr>
        <w:t xml:space="preserve">Aplicar à empresa contratada as penalidades cabíveis, previstas neste instrumento, toda vez que essa infringir ou incorrer em qualquer das situações consignadas como passíveis de medidas punitivas ou indenizatórias;  </w:t>
      </w:r>
    </w:p>
    <w:p w14:paraId="77DB7511" w14:textId="77777777" w:rsidR="00BB2FF3" w:rsidRPr="00BA0604" w:rsidRDefault="00BB2FF3" w:rsidP="00BB2FF3">
      <w:pPr>
        <w:jc w:val="both"/>
        <w:rPr>
          <w:lang w:eastAsia="zh-CN"/>
        </w:rPr>
      </w:pPr>
    </w:p>
    <w:p w14:paraId="392700F1" w14:textId="77777777" w:rsidR="00BB2FF3" w:rsidRDefault="00BB2FF3" w:rsidP="00BB2FF3">
      <w:pPr>
        <w:pStyle w:val="PargrafodaLista"/>
        <w:numPr>
          <w:ilvl w:val="0"/>
          <w:numId w:val="11"/>
        </w:numPr>
        <w:jc w:val="both"/>
        <w:rPr>
          <w:lang w:eastAsia="zh-CN"/>
        </w:rPr>
      </w:pPr>
      <w:r w:rsidRPr="00BA0604">
        <w:rPr>
          <w:lang w:eastAsia="zh-CN"/>
        </w:rPr>
        <w:t xml:space="preserve">Solicitar a substituição dos empregados que não estiverem desempenhando suas atividades a contento; </w:t>
      </w:r>
    </w:p>
    <w:p w14:paraId="285BE974" w14:textId="77777777" w:rsidR="00BB2FF3" w:rsidRPr="00BA0604" w:rsidRDefault="00BB2FF3" w:rsidP="00BB2FF3">
      <w:pPr>
        <w:jc w:val="both"/>
        <w:rPr>
          <w:lang w:eastAsia="zh-CN"/>
        </w:rPr>
      </w:pPr>
    </w:p>
    <w:p w14:paraId="6917E10D" w14:textId="77777777" w:rsidR="00BB2FF3" w:rsidRDefault="00BB2FF3" w:rsidP="00BB2FF3">
      <w:pPr>
        <w:pStyle w:val="PargrafodaLista"/>
        <w:numPr>
          <w:ilvl w:val="0"/>
          <w:numId w:val="11"/>
        </w:numPr>
        <w:jc w:val="both"/>
        <w:rPr>
          <w:lang w:eastAsia="zh-CN"/>
        </w:rPr>
      </w:pPr>
      <w:r w:rsidRPr="00BA0604">
        <w:rPr>
          <w:lang w:eastAsia="zh-CN"/>
        </w:rPr>
        <w:t>Fornecer à CONTRATADA os elementos básicos, especificações e instruções complementares, sufic</w:t>
      </w:r>
      <w:r>
        <w:rPr>
          <w:lang w:eastAsia="zh-CN"/>
        </w:rPr>
        <w:t>ientes e necessários à execução</w:t>
      </w:r>
      <w:r w:rsidRPr="00BA0604">
        <w:rPr>
          <w:lang w:eastAsia="zh-CN"/>
        </w:rPr>
        <w:t xml:space="preserve">.  </w:t>
      </w:r>
    </w:p>
    <w:p w14:paraId="5421AEBA" w14:textId="77777777" w:rsidR="00BB2FF3" w:rsidRPr="00BA0604" w:rsidRDefault="00BB2FF3" w:rsidP="00BB2FF3">
      <w:pPr>
        <w:jc w:val="both"/>
        <w:rPr>
          <w:lang w:eastAsia="zh-CN"/>
        </w:rPr>
      </w:pPr>
    </w:p>
    <w:p w14:paraId="2B38EAD7" w14:textId="77777777" w:rsidR="00BB2FF3" w:rsidRDefault="00BB2FF3" w:rsidP="00BB2FF3">
      <w:pPr>
        <w:pStyle w:val="PargrafodaLista"/>
        <w:numPr>
          <w:ilvl w:val="0"/>
          <w:numId w:val="11"/>
        </w:numPr>
        <w:jc w:val="both"/>
        <w:rPr>
          <w:lang w:eastAsia="zh-CN"/>
        </w:rPr>
      </w:pPr>
      <w:r w:rsidRPr="00BA0604">
        <w:rPr>
          <w:lang w:eastAsia="zh-CN"/>
        </w:rPr>
        <w:t xml:space="preserve">A CONTRATANTE, por meio de seus representantes designados como Fiscalização do Contrato (Fiscal do Contrato e Gestor do Contrato), terá também as seguintes atribuições:  </w:t>
      </w:r>
    </w:p>
    <w:p w14:paraId="419608B5" w14:textId="77777777" w:rsidR="00BB2FF3" w:rsidRPr="00BA0604" w:rsidRDefault="00BB2FF3" w:rsidP="00BB2FF3">
      <w:pPr>
        <w:jc w:val="both"/>
        <w:rPr>
          <w:lang w:eastAsia="zh-CN"/>
        </w:rPr>
      </w:pPr>
    </w:p>
    <w:p w14:paraId="33D8CFFC" w14:textId="763E1A59" w:rsidR="00BB2FF3" w:rsidRDefault="00BB2FF3" w:rsidP="00BB2FF3">
      <w:pPr>
        <w:pStyle w:val="PargrafodaLista"/>
        <w:numPr>
          <w:ilvl w:val="0"/>
          <w:numId w:val="11"/>
        </w:numPr>
        <w:jc w:val="both"/>
        <w:rPr>
          <w:lang w:eastAsia="zh-CN"/>
        </w:rPr>
      </w:pPr>
      <w:r w:rsidRPr="00BA0604">
        <w:rPr>
          <w:lang w:eastAsia="zh-CN"/>
        </w:rPr>
        <w:t xml:space="preserve">Representar a CONTRATANTE junto à CONTRATADA no </w:t>
      </w:r>
      <w:r w:rsidR="0009775F">
        <w:rPr>
          <w:lang w:eastAsia="zh-CN"/>
        </w:rPr>
        <w:t>trato dos assuntos pertinentes ao</w:t>
      </w:r>
      <w:r w:rsidRPr="00BA0604">
        <w:rPr>
          <w:lang w:eastAsia="zh-CN"/>
        </w:rPr>
        <w:t xml:space="preserve"> objeto do Contrato;  </w:t>
      </w:r>
    </w:p>
    <w:p w14:paraId="1FAFD449" w14:textId="77777777" w:rsidR="00BB2FF3" w:rsidRPr="00BA0604" w:rsidRDefault="00BB2FF3" w:rsidP="00BB2FF3">
      <w:pPr>
        <w:jc w:val="both"/>
        <w:rPr>
          <w:lang w:eastAsia="zh-CN"/>
        </w:rPr>
      </w:pPr>
    </w:p>
    <w:p w14:paraId="376FB0EA" w14:textId="77777777" w:rsidR="00BB2FF3" w:rsidRDefault="00BB2FF3" w:rsidP="00BB2FF3">
      <w:pPr>
        <w:pStyle w:val="PargrafodaLista"/>
        <w:numPr>
          <w:ilvl w:val="0"/>
          <w:numId w:val="11"/>
        </w:numPr>
        <w:jc w:val="both"/>
        <w:rPr>
          <w:lang w:eastAsia="zh-CN"/>
        </w:rPr>
      </w:pPr>
      <w:r w:rsidRPr="00BA0604">
        <w:rPr>
          <w:lang w:eastAsia="zh-CN"/>
        </w:rPr>
        <w:t>Analisar e aprovar a programação de atividades elaborada pela CONTRATADA;</w:t>
      </w:r>
    </w:p>
    <w:p w14:paraId="52E2C3EB" w14:textId="77777777" w:rsidR="00BB2FF3" w:rsidRPr="00BA0604" w:rsidRDefault="00BB2FF3" w:rsidP="00BB2FF3">
      <w:pPr>
        <w:jc w:val="both"/>
        <w:rPr>
          <w:lang w:eastAsia="zh-CN"/>
        </w:rPr>
      </w:pPr>
    </w:p>
    <w:p w14:paraId="6082F013" w14:textId="77777777" w:rsidR="00BB2FF3" w:rsidRDefault="00BB2FF3" w:rsidP="00BB2FF3">
      <w:pPr>
        <w:pStyle w:val="PargrafodaLista"/>
        <w:numPr>
          <w:ilvl w:val="0"/>
          <w:numId w:val="11"/>
        </w:numPr>
        <w:jc w:val="both"/>
        <w:rPr>
          <w:lang w:eastAsia="zh-CN"/>
        </w:rPr>
      </w:pPr>
      <w:r w:rsidRPr="00BA0604">
        <w:rPr>
          <w:lang w:eastAsia="zh-CN"/>
        </w:rPr>
        <w:t>Determinar o afastamento do pessoal d</w:t>
      </w:r>
      <w:r>
        <w:rPr>
          <w:lang w:eastAsia="zh-CN"/>
        </w:rPr>
        <w:t>a CONTRATADA, mobilizado</w:t>
      </w:r>
      <w:r w:rsidRPr="00BA0604">
        <w:rPr>
          <w:lang w:eastAsia="zh-CN"/>
        </w:rPr>
        <w:t xml:space="preserve">, em caso de conduta imprópria, a seu exclusivo critério, devendo registrar formalmente a justificativa </w:t>
      </w:r>
      <w:proofErr w:type="gramStart"/>
      <w:r w:rsidRPr="00BA0604">
        <w:rPr>
          <w:lang w:eastAsia="zh-CN"/>
        </w:rPr>
        <w:t>pra</w:t>
      </w:r>
      <w:proofErr w:type="gramEnd"/>
      <w:r w:rsidRPr="00BA0604">
        <w:rPr>
          <w:lang w:eastAsia="zh-CN"/>
        </w:rPr>
        <w:t xml:space="preserve"> tal;  </w:t>
      </w:r>
    </w:p>
    <w:p w14:paraId="1A4103B6" w14:textId="77777777" w:rsidR="00BB2FF3" w:rsidRPr="00BA0604" w:rsidRDefault="00BB2FF3" w:rsidP="00BB2FF3">
      <w:pPr>
        <w:jc w:val="both"/>
        <w:rPr>
          <w:lang w:eastAsia="zh-CN"/>
        </w:rPr>
      </w:pPr>
    </w:p>
    <w:p w14:paraId="4B382BCB" w14:textId="77777777" w:rsidR="00BB2FF3" w:rsidRDefault="00BB2FF3" w:rsidP="00BB2FF3">
      <w:pPr>
        <w:pStyle w:val="PargrafodaLista"/>
        <w:numPr>
          <w:ilvl w:val="0"/>
          <w:numId w:val="11"/>
        </w:numPr>
        <w:jc w:val="both"/>
        <w:rPr>
          <w:lang w:eastAsia="zh-CN"/>
        </w:rPr>
      </w:pPr>
      <w:r w:rsidRPr="00BA0604">
        <w:rPr>
          <w:lang w:eastAsia="zh-CN"/>
        </w:rPr>
        <w:t xml:space="preserve">Dirimir as dúvidas da CONTRATADA que porventura surjam durante a execução do </w:t>
      </w:r>
      <w:r>
        <w:rPr>
          <w:lang w:eastAsia="zh-CN"/>
        </w:rPr>
        <w:t>Contrato</w:t>
      </w:r>
      <w:r w:rsidRPr="00BA0604">
        <w:rPr>
          <w:lang w:eastAsia="zh-CN"/>
        </w:rPr>
        <w:t xml:space="preserve">, com relação a qualquer aspecto ligado ao objeto do Contrato;  </w:t>
      </w:r>
    </w:p>
    <w:p w14:paraId="44F4D9F2" w14:textId="77777777" w:rsidR="00BB2FF3" w:rsidRPr="00BA0604" w:rsidRDefault="00BB2FF3" w:rsidP="00BB2FF3">
      <w:pPr>
        <w:jc w:val="both"/>
        <w:rPr>
          <w:lang w:eastAsia="zh-CN"/>
        </w:rPr>
      </w:pPr>
    </w:p>
    <w:p w14:paraId="0059F288" w14:textId="77777777" w:rsidR="00BB2FF3" w:rsidRDefault="00BB2FF3" w:rsidP="00BB2FF3">
      <w:pPr>
        <w:pStyle w:val="PargrafodaLista"/>
        <w:numPr>
          <w:ilvl w:val="0"/>
          <w:numId w:val="11"/>
        </w:numPr>
        <w:jc w:val="both"/>
        <w:rPr>
          <w:lang w:eastAsia="zh-CN"/>
        </w:rPr>
      </w:pPr>
      <w:r w:rsidRPr="00BA0604">
        <w:rPr>
          <w:lang w:eastAsia="zh-CN"/>
        </w:rPr>
        <w:lastRenderedPageBreak/>
        <w:t xml:space="preserve">Informar a autoridade competente quaisquer alterações de escopo ou prazo do contrato com antecedência e em tempo hábil para que sejam tomadas as providências necessárias e cabíveis;  </w:t>
      </w:r>
    </w:p>
    <w:p w14:paraId="15BA082D" w14:textId="77777777" w:rsidR="00BB2FF3" w:rsidRPr="00BA0604" w:rsidRDefault="00BB2FF3" w:rsidP="00BB2FF3">
      <w:pPr>
        <w:jc w:val="both"/>
        <w:rPr>
          <w:lang w:eastAsia="zh-CN"/>
        </w:rPr>
      </w:pPr>
    </w:p>
    <w:p w14:paraId="5953CE60" w14:textId="77777777" w:rsidR="00BB2FF3" w:rsidRPr="00BA0604" w:rsidRDefault="00BB2FF3" w:rsidP="00BB2FF3">
      <w:pPr>
        <w:pStyle w:val="PargrafodaLista"/>
        <w:numPr>
          <w:ilvl w:val="0"/>
          <w:numId w:val="11"/>
        </w:numPr>
        <w:jc w:val="both"/>
        <w:rPr>
          <w:lang w:eastAsia="zh-CN"/>
        </w:rPr>
      </w:pPr>
      <w:r w:rsidRPr="00BA0604">
        <w:rPr>
          <w:lang w:eastAsia="zh-CN"/>
        </w:rPr>
        <w:t xml:space="preserve">Emitir relatório à autoridade competente, informando por meio de Comunicação Interna (CI) caso haja descumprimento de cláusulas </w:t>
      </w:r>
      <w:proofErr w:type="gramStart"/>
      <w:r w:rsidRPr="00BA0604">
        <w:rPr>
          <w:lang w:eastAsia="zh-CN"/>
        </w:rPr>
        <w:t>contratuais  por</w:t>
      </w:r>
      <w:proofErr w:type="gramEnd"/>
      <w:r w:rsidRPr="00BA0604">
        <w:rPr>
          <w:lang w:eastAsia="zh-CN"/>
        </w:rPr>
        <w:t xml:space="preserve"> parte da CONTRATADA, com as devidas justificativas para a solicitação  de emissão de notificação;  </w:t>
      </w:r>
    </w:p>
    <w:p w14:paraId="3BDF8834" w14:textId="77777777" w:rsidR="00D6629B" w:rsidRPr="00BA0604" w:rsidRDefault="00D6629B" w:rsidP="00FD434A">
      <w:pPr>
        <w:ind w:right="-196"/>
        <w:jc w:val="both"/>
      </w:pPr>
    </w:p>
    <w:p w14:paraId="0978FFFF" w14:textId="77777777" w:rsidR="00D6629B" w:rsidRPr="00BA0604" w:rsidRDefault="00D6629B" w:rsidP="00FD434A">
      <w:pPr>
        <w:ind w:right="-196"/>
        <w:jc w:val="both"/>
        <w:rPr>
          <w:b/>
        </w:rPr>
      </w:pPr>
      <w:r w:rsidRPr="00BA0604">
        <w:rPr>
          <w:b/>
        </w:rPr>
        <w:t>CLÁUSULA QUARTA – DAS OBRIGAÇÕES DO FORNECEDOR</w:t>
      </w:r>
    </w:p>
    <w:p w14:paraId="02018998" w14:textId="77777777" w:rsidR="00D6629B" w:rsidRPr="00BA0604" w:rsidRDefault="00D6629B" w:rsidP="00FD434A">
      <w:pPr>
        <w:ind w:right="-196"/>
        <w:jc w:val="both"/>
      </w:pPr>
    </w:p>
    <w:p w14:paraId="28F050C9" w14:textId="0F79C0DC" w:rsidR="00D6629B" w:rsidRPr="00BA0604" w:rsidRDefault="00D6629B" w:rsidP="00FD434A">
      <w:pPr>
        <w:ind w:right="-196"/>
        <w:jc w:val="both"/>
      </w:pPr>
      <w:r w:rsidRPr="00BA0604">
        <w:t>O FORNECEDOR obriga-se a:</w:t>
      </w:r>
    </w:p>
    <w:p w14:paraId="36E1A788" w14:textId="77777777" w:rsidR="00DB7DD6" w:rsidRPr="00BA0604" w:rsidRDefault="00DB7DD6" w:rsidP="00FD434A">
      <w:pPr>
        <w:jc w:val="both"/>
        <w:rPr>
          <w:snapToGrid w:val="0"/>
          <w:color w:val="000000" w:themeColor="text1"/>
        </w:rPr>
      </w:pPr>
    </w:p>
    <w:p w14:paraId="3D790091" w14:textId="26393472" w:rsidR="00BB2FF3" w:rsidRDefault="00BB2FF3" w:rsidP="00BB2FF3">
      <w:pPr>
        <w:pStyle w:val="PargrafodaLista"/>
        <w:numPr>
          <w:ilvl w:val="0"/>
          <w:numId w:val="16"/>
        </w:numPr>
        <w:tabs>
          <w:tab w:val="left" w:pos="0"/>
          <w:tab w:val="left" w:pos="420"/>
        </w:tabs>
        <w:jc w:val="both"/>
        <w:rPr>
          <w:lang w:eastAsia="zh-CN"/>
        </w:rPr>
      </w:pPr>
      <w:r w:rsidRPr="00BA0604">
        <w:rPr>
          <w:lang w:eastAsia="zh-CN"/>
        </w:rPr>
        <w:t>Cumprir fielmente o Contrato, de modo que, no pra</w:t>
      </w:r>
      <w:r w:rsidR="0009775F">
        <w:rPr>
          <w:lang w:eastAsia="zh-CN"/>
        </w:rPr>
        <w:t xml:space="preserve">zo estabelecido em contrato, </w:t>
      </w:r>
      <w:r w:rsidRPr="00BA0604">
        <w:rPr>
          <w:lang w:eastAsia="zh-CN"/>
        </w:rPr>
        <w:t xml:space="preserve">sejam inteiramente concluídos e entregues; </w:t>
      </w:r>
    </w:p>
    <w:p w14:paraId="66177CC3" w14:textId="77777777" w:rsidR="00BB2FF3" w:rsidRPr="00BA0604" w:rsidRDefault="00BB2FF3" w:rsidP="00BB2FF3">
      <w:pPr>
        <w:tabs>
          <w:tab w:val="left" w:pos="0"/>
          <w:tab w:val="left" w:pos="420"/>
        </w:tabs>
        <w:ind w:left="360"/>
        <w:jc w:val="both"/>
        <w:rPr>
          <w:lang w:eastAsia="zh-CN"/>
        </w:rPr>
      </w:pPr>
    </w:p>
    <w:p w14:paraId="2E1A269F" w14:textId="37047204" w:rsidR="00BB2FF3" w:rsidRDefault="0009775F" w:rsidP="00BB2FF3">
      <w:pPr>
        <w:pStyle w:val="PargrafodaLista"/>
        <w:numPr>
          <w:ilvl w:val="0"/>
          <w:numId w:val="16"/>
        </w:numPr>
        <w:tabs>
          <w:tab w:val="left" w:pos="0"/>
          <w:tab w:val="left" w:pos="420"/>
        </w:tabs>
        <w:jc w:val="both"/>
        <w:rPr>
          <w:lang w:eastAsia="zh-CN"/>
        </w:rPr>
      </w:pPr>
      <w:r>
        <w:rPr>
          <w:lang w:eastAsia="zh-CN"/>
        </w:rPr>
        <w:t xml:space="preserve">Manter durante todo contrato </w:t>
      </w:r>
      <w:r w:rsidR="00BB2FF3" w:rsidRPr="00BA0604">
        <w:rPr>
          <w:lang w:eastAsia="zh-CN"/>
        </w:rPr>
        <w:t xml:space="preserve">todas as condições de habilitação e qualificação da empresa exigidas no edital, em compatibilidade com as obrigações assumidas;  </w:t>
      </w:r>
    </w:p>
    <w:p w14:paraId="3C487D2D" w14:textId="77777777" w:rsidR="00BB2FF3" w:rsidRPr="00BA0604" w:rsidRDefault="00BB2FF3" w:rsidP="00BB2FF3">
      <w:pPr>
        <w:tabs>
          <w:tab w:val="left" w:pos="0"/>
          <w:tab w:val="left" w:pos="420"/>
        </w:tabs>
        <w:jc w:val="both"/>
        <w:rPr>
          <w:lang w:eastAsia="zh-CN"/>
        </w:rPr>
      </w:pPr>
    </w:p>
    <w:p w14:paraId="43F6F1E7" w14:textId="77777777" w:rsidR="00BB2FF3" w:rsidRDefault="00BB2FF3" w:rsidP="00BB2FF3">
      <w:pPr>
        <w:pStyle w:val="PargrafodaLista"/>
        <w:numPr>
          <w:ilvl w:val="0"/>
          <w:numId w:val="16"/>
        </w:numPr>
        <w:tabs>
          <w:tab w:val="left" w:pos="0"/>
          <w:tab w:val="left" w:pos="420"/>
        </w:tabs>
        <w:jc w:val="both"/>
        <w:rPr>
          <w:lang w:eastAsia="zh-CN"/>
        </w:rPr>
      </w:pPr>
      <w:r w:rsidRPr="00BA0604">
        <w:rPr>
          <w:lang w:eastAsia="zh-CN"/>
        </w:rPr>
        <w:t xml:space="preserve">Guardar sigilo sobre todas as informações obtidas em decorrência do cumprimento do contrato;  </w:t>
      </w:r>
    </w:p>
    <w:p w14:paraId="73AAFA7D" w14:textId="77777777" w:rsidR="00BB2FF3" w:rsidRPr="00BA0604" w:rsidRDefault="00BB2FF3" w:rsidP="00BB2FF3">
      <w:pPr>
        <w:tabs>
          <w:tab w:val="left" w:pos="0"/>
          <w:tab w:val="left" w:pos="420"/>
        </w:tabs>
        <w:jc w:val="both"/>
        <w:rPr>
          <w:lang w:eastAsia="zh-CN"/>
        </w:rPr>
      </w:pPr>
    </w:p>
    <w:p w14:paraId="015889DF" w14:textId="77777777" w:rsidR="00BB2FF3" w:rsidRDefault="00BB2FF3" w:rsidP="00BB2FF3">
      <w:pPr>
        <w:pStyle w:val="PargrafodaLista"/>
        <w:numPr>
          <w:ilvl w:val="0"/>
          <w:numId w:val="16"/>
        </w:numPr>
        <w:tabs>
          <w:tab w:val="left" w:pos="0"/>
          <w:tab w:val="left" w:pos="420"/>
        </w:tabs>
        <w:jc w:val="both"/>
        <w:rPr>
          <w:lang w:eastAsia="zh-CN"/>
        </w:rPr>
      </w:pPr>
      <w:r w:rsidRPr="00BA0604">
        <w:rPr>
          <w:lang w:eastAsia="zh-CN"/>
        </w:rPr>
        <w:t xml:space="preserve">Manter estoque mínimo de material para que os serviços de manutenção corretiva e preventiva não sofram descontinuidade, sob sua inteira responsabilidade da quanto a guarda e o manuseio. Nas situações em que eventualmente não se tenha o material estocado, a empresa deverá providenciar em no máximo 24 (vinte e quatro) horas, exceto nos casos considerados urgentes ou emergenciais, em que deverá providenciar em até 03 (três) horas. No caso de não haver indicação de marca como padrão de referência, deverão ser observadas as marcas e os modelos padronizados dos materiais existentes nas vias ou logradouros públicos; ou, em não havendo mais no mercado (retirada de linha de fabricação ou outro motivo justificável) substituição por similar ou superior em qualidade;  </w:t>
      </w:r>
    </w:p>
    <w:p w14:paraId="3CADD840" w14:textId="77777777" w:rsidR="00BB2FF3" w:rsidRPr="00BA0604" w:rsidRDefault="00BB2FF3" w:rsidP="00BB2FF3">
      <w:pPr>
        <w:tabs>
          <w:tab w:val="left" w:pos="0"/>
          <w:tab w:val="left" w:pos="420"/>
        </w:tabs>
        <w:jc w:val="both"/>
        <w:rPr>
          <w:lang w:eastAsia="zh-CN"/>
        </w:rPr>
      </w:pPr>
    </w:p>
    <w:p w14:paraId="744DD77B" w14:textId="77777777" w:rsidR="00BB2FF3" w:rsidRDefault="00BB2FF3" w:rsidP="00BB2FF3">
      <w:pPr>
        <w:pStyle w:val="PargrafodaLista"/>
        <w:numPr>
          <w:ilvl w:val="0"/>
          <w:numId w:val="16"/>
        </w:numPr>
        <w:tabs>
          <w:tab w:val="left" w:pos="0"/>
          <w:tab w:val="left" w:pos="420"/>
        </w:tabs>
        <w:jc w:val="both"/>
        <w:rPr>
          <w:lang w:eastAsia="zh-CN"/>
        </w:rPr>
      </w:pPr>
      <w:r w:rsidRPr="00BA0604">
        <w:rPr>
          <w:lang w:eastAsia="zh-CN"/>
        </w:rPr>
        <w:t xml:space="preserve">Dar acesso ao escritório e pleno atendimento à equipe de fiscalização do Contrato, designada pela Administração Municipal, todas as vezes que for solicitada; </w:t>
      </w:r>
    </w:p>
    <w:p w14:paraId="695072E1" w14:textId="77777777" w:rsidR="00BB2FF3" w:rsidRPr="00BA0604" w:rsidRDefault="00BB2FF3" w:rsidP="00BB2FF3">
      <w:pPr>
        <w:tabs>
          <w:tab w:val="left" w:pos="0"/>
          <w:tab w:val="left" w:pos="420"/>
        </w:tabs>
        <w:jc w:val="both"/>
        <w:rPr>
          <w:lang w:eastAsia="zh-CN"/>
        </w:rPr>
      </w:pPr>
    </w:p>
    <w:p w14:paraId="4E5422D7" w14:textId="77777777" w:rsidR="00BB2FF3" w:rsidRDefault="00BB2FF3" w:rsidP="00BB2FF3">
      <w:pPr>
        <w:pStyle w:val="PargrafodaLista"/>
        <w:numPr>
          <w:ilvl w:val="0"/>
          <w:numId w:val="16"/>
        </w:numPr>
        <w:tabs>
          <w:tab w:val="left" w:pos="0"/>
          <w:tab w:val="left" w:pos="420"/>
        </w:tabs>
        <w:jc w:val="both"/>
        <w:rPr>
          <w:lang w:eastAsia="zh-CN"/>
        </w:rPr>
      </w:pPr>
      <w:r w:rsidRPr="00BA0604">
        <w:rPr>
          <w:lang w:eastAsia="zh-CN"/>
        </w:rPr>
        <w:t xml:space="preserve">Indicar representante aceito pela CONTRATANTE para representá-la na execução do Contrato;  </w:t>
      </w:r>
    </w:p>
    <w:p w14:paraId="0CC96AAD" w14:textId="77777777" w:rsidR="00BB2FF3" w:rsidRPr="00BA0604" w:rsidRDefault="00BB2FF3" w:rsidP="00BB2FF3">
      <w:pPr>
        <w:tabs>
          <w:tab w:val="left" w:pos="0"/>
          <w:tab w:val="left" w:pos="420"/>
        </w:tabs>
        <w:jc w:val="both"/>
        <w:rPr>
          <w:lang w:eastAsia="zh-CN"/>
        </w:rPr>
      </w:pPr>
    </w:p>
    <w:p w14:paraId="260E16C9" w14:textId="77777777" w:rsidR="00BB2FF3" w:rsidRDefault="00BB2FF3" w:rsidP="00BB2FF3">
      <w:pPr>
        <w:pStyle w:val="PargrafodaLista"/>
        <w:numPr>
          <w:ilvl w:val="0"/>
          <w:numId w:val="16"/>
        </w:numPr>
        <w:tabs>
          <w:tab w:val="left" w:pos="0"/>
          <w:tab w:val="left" w:pos="420"/>
        </w:tabs>
        <w:jc w:val="both"/>
        <w:rPr>
          <w:lang w:eastAsia="zh-CN"/>
        </w:rPr>
      </w:pPr>
      <w:r w:rsidRPr="00BA0604">
        <w:rPr>
          <w:lang w:eastAsia="zh-CN"/>
        </w:rPr>
        <w:t xml:space="preserve">Designar oficialmente o responsável do Contrato. Se por motivo de força maior o profissional qualificado na licitação não puder assumir, a CONTRATADA deverá apresentar documentação que comprove as mesmas qualificações para aprovação de outro profissional; p. Dar integral cumprimento ao que foi acordado por meio </w:t>
      </w:r>
      <w:r w:rsidRPr="00BA0604">
        <w:rPr>
          <w:lang w:eastAsia="zh-CN"/>
        </w:rPr>
        <w:lastRenderedPageBreak/>
        <w:t xml:space="preserve">de sua Proposta e nos termos do Edital, que passam a integrar o Contrato, independentemente de transcrição;  </w:t>
      </w:r>
    </w:p>
    <w:p w14:paraId="058CEFBF" w14:textId="77777777" w:rsidR="00BB2FF3" w:rsidRPr="00BA0604" w:rsidRDefault="00BB2FF3" w:rsidP="00BB2FF3">
      <w:pPr>
        <w:tabs>
          <w:tab w:val="left" w:pos="0"/>
          <w:tab w:val="left" w:pos="420"/>
        </w:tabs>
        <w:jc w:val="both"/>
        <w:rPr>
          <w:lang w:eastAsia="zh-CN"/>
        </w:rPr>
      </w:pPr>
    </w:p>
    <w:p w14:paraId="0AD613E2" w14:textId="77777777" w:rsidR="00BB2FF3" w:rsidRDefault="00BB2FF3" w:rsidP="00BB2FF3">
      <w:pPr>
        <w:pStyle w:val="PargrafodaLista"/>
        <w:numPr>
          <w:ilvl w:val="0"/>
          <w:numId w:val="16"/>
        </w:numPr>
        <w:tabs>
          <w:tab w:val="left" w:pos="0"/>
          <w:tab w:val="left" w:pos="420"/>
        </w:tabs>
        <w:jc w:val="both"/>
        <w:rPr>
          <w:lang w:eastAsia="zh-CN"/>
        </w:rPr>
      </w:pPr>
      <w:r w:rsidRPr="00BA0604">
        <w:rPr>
          <w:lang w:eastAsia="zh-CN"/>
        </w:rPr>
        <w:t xml:space="preserve">Apresentar-se às convocações da CONTRATANTE em seus escritórios ou no local de serviços, em todas as ocasiões em que for requisitada, através de seu representante, de modo que nenhuma operação possa ser retardada ou suspensa devido à sua ausência, cabendo à CONTRATADA os ônus ocasionados pelo não-atendimento da convocação;  </w:t>
      </w:r>
    </w:p>
    <w:p w14:paraId="51C57FFF" w14:textId="77777777" w:rsidR="00BB2FF3" w:rsidRPr="00BA0604" w:rsidRDefault="00BB2FF3" w:rsidP="00BB2FF3">
      <w:pPr>
        <w:tabs>
          <w:tab w:val="left" w:pos="0"/>
          <w:tab w:val="left" w:pos="420"/>
        </w:tabs>
        <w:ind w:left="360"/>
        <w:jc w:val="both"/>
        <w:rPr>
          <w:lang w:eastAsia="zh-CN"/>
        </w:rPr>
      </w:pPr>
    </w:p>
    <w:p w14:paraId="20CC2AA3" w14:textId="77777777" w:rsidR="00BB2FF3" w:rsidRPr="00D431EC" w:rsidRDefault="00BB2FF3" w:rsidP="00BB2FF3">
      <w:pPr>
        <w:pStyle w:val="PargrafodaLista"/>
        <w:numPr>
          <w:ilvl w:val="0"/>
          <w:numId w:val="16"/>
        </w:numPr>
        <w:tabs>
          <w:tab w:val="left" w:pos="0"/>
          <w:tab w:val="left" w:pos="420"/>
        </w:tabs>
        <w:jc w:val="both"/>
        <w:rPr>
          <w:lang w:eastAsia="zh-CN"/>
        </w:rPr>
      </w:pPr>
      <w:r w:rsidRPr="00BA0604">
        <w:rPr>
          <w:lang w:eastAsia="zh-CN"/>
        </w:rPr>
        <w:t xml:space="preserve">Proporcionar à CONTRATANTE, a qualquer tempo, livre acesso aos serviços que estiverem em andamento.  </w:t>
      </w:r>
    </w:p>
    <w:p w14:paraId="3C32D6EA" w14:textId="056B9DB0" w:rsidR="000C294B" w:rsidRPr="00BA0604" w:rsidRDefault="000C294B" w:rsidP="00FD434A">
      <w:pPr>
        <w:jc w:val="both"/>
        <w:rPr>
          <w:bCs/>
        </w:rPr>
      </w:pPr>
    </w:p>
    <w:p w14:paraId="30F46536" w14:textId="77777777" w:rsidR="00D6629B" w:rsidRPr="00BA0604" w:rsidRDefault="00D6629B" w:rsidP="00FD434A">
      <w:pPr>
        <w:ind w:right="-196"/>
        <w:jc w:val="both"/>
        <w:rPr>
          <w:b/>
        </w:rPr>
      </w:pPr>
      <w:r w:rsidRPr="00BA0604">
        <w:rPr>
          <w:b/>
        </w:rPr>
        <w:t>CLÁUSULA QUINTA - DA VIGÊNCIA</w:t>
      </w:r>
    </w:p>
    <w:p w14:paraId="2ADB8742" w14:textId="77777777" w:rsidR="00D6629B" w:rsidRPr="00BA0604" w:rsidRDefault="00D6629B" w:rsidP="00FD434A">
      <w:pPr>
        <w:ind w:right="-196"/>
        <w:jc w:val="both"/>
        <w:rPr>
          <w:b/>
        </w:rPr>
      </w:pPr>
    </w:p>
    <w:p w14:paraId="7668B4C0" w14:textId="37EBB893" w:rsidR="00581496" w:rsidRPr="00581496" w:rsidRDefault="00D6629B" w:rsidP="00FD434A">
      <w:pPr>
        <w:ind w:right="-196"/>
        <w:jc w:val="both"/>
      </w:pPr>
      <w:r w:rsidRPr="00BA0604">
        <w:t xml:space="preserve">A presente Ata de Registro de Preços terá </w:t>
      </w:r>
      <w:r w:rsidR="00581496" w:rsidRPr="00BA0604">
        <w:t xml:space="preserve">vigência </w:t>
      </w:r>
      <w:r w:rsidR="00581496">
        <w:t xml:space="preserve">de </w:t>
      </w:r>
      <w:r w:rsidR="00581496" w:rsidRPr="00581496">
        <w:t>1 (um) ano</w:t>
      </w:r>
      <w:r w:rsidR="00581496">
        <w:t xml:space="preserve">, iniciando em </w:t>
      </w:r>
      <w:proofErr w:type="spellStart"/>
      <w:r w:rsidR="00581496">
        <w:t>xxxx</w:t>
      </w:r>
      <w:proofErr w:type="spellEnd"/>
      <w:r w:rsidR="00581496">
        <w:t xml:space="preserve"> e terminando em </w:t>
      </w:r>
      <w:proofErr w:type="spellStart"/>
      <w:r w:rsidR="00581496">
        <w:t>xxxxx</w:t>
      </w:r>
      <w:proofErr w:type="spellEnd"/>
      <w:r w:rsidR="00581496">
        <w:t xml:space="preserve">, </w:t>
      </w:r>
      <w:r w:rsidR="00581496" w:rsidRPr="00581496">
        <w:t>e poderá ser prorrogado, por igual período, desde que comprovado o preço vantajoso.</w:t>
      </w:r>
    </w:p>
    <w:p w14:paraId="789C1647" w14:textId="77777777" w:rsidR="00D6629B" w:rsidRPr="00BA0604" w:rsidRDefault="00D6629B" w:rsidP="00FD434A">
      <w:pPr>
        <w:ind w:right="-196"/>
        <w:jc w:val="both"/>
      </w:pPr>
    </w:p>
    <w:p w14:paraId="170FA046" w14:textId="77777777" w:rsidR="00D6629B" w:rsidRPr="00BA0604" w:rsidRDefault="00D6629B" w:rsidP="00FD434A">
      <w:pPr>
        <w:ind w:right="-196"/>
        <w:jc w:val="both"/>
        <w:rPr>
          <w:b/>
        </w:rPr>
      </w:pPr>
      <w:r w:rsidRPr="00BA0604">
        <w:rPr>
          <w:b/>
        </w:rPr>
        <w:t>CLÁUSULA SEXTA – DOS PREÇOS REGISTRADOS E DO FORNECEDOR</w:t>
      </w:r>
    </w:p>
    <w:p w14:paraId="4D846848" w14:textId="77777777" w:rsidR="00D6629B" w:rsidRPr="00BA0604" w:rsidRDefault="00D6629B" w:rsidP="00FD434A">
      <w:pPr>
        <w:ind w:right="-196"/>
        <w:jc w:val="both"/>
        <w:rPr>
          <w:b/>
        </w:rPr>
      </w:pPr>
    </w:p>
    <w:p w14:paraId="6BA17D9A" w14:textId="77777777" w:rsidR="00D6629B" w:rsidRPr="00BA0604" w:rsidRDefault="00D6629B" w:rsidP="00FD434A">
      <w:pPr>
        <w:ind w:right="-196"/>
        <w:jc w:val="both"/>
      </w:pPr>
      <w:r w:rsidRPr="00BA0604">
        <w:t>Os preços, as quantidades, os fornecedores e as especificações dos materiais registrados nesta Ata encontram-se indicados na proposta que consta no procedimento realizado, em resumo no quadro abaixo:</w:t>
      </w:r>
    </w:p>
    <w:p w14:paraId="2D5C68EB" w14:textId="77777777" w:rsidR="00D6629B" w:rsidRPr="00BA0604" w:rsidRDefault="00D6629B" w:rsidP="00FD434A">
      <w:pPr>
        <w:ind w:right="-196"/>
        <w:jc w:val="both"/>
      </w:pPr>
    </w:p>
    <w:p w14:paraId="23793C62" w14:textId="77777777" w:rsidR="00770057" w:rsidRPr="00770057" w:rsidRDefault="00770057" w:rsidP="00770057">
      <w:pPr>
        <w:ind w:right="-196"/>
        <w:jc w:val="both"/>
        <w:rPr>
          <w:b/>
        </w:rPr>
      </w:pPr>
      <w:r w:rsidRPr="00770057">
        <w:rPr>
          <w:b/>
        </w:rPr>
        <w:t xml:space="preserve">Empresa: </w:t>
      </w:r>
      <w:r w:rsidRPr="00770057">
        <w:rPr>
          <w:b/>
          <w:w w:val="105"/>
        </w:rPr>
        <w:t>CIA. MAURO SILVA RODEIOS E EVENTOS LTDA-EPP</w:t>
      </w:r>
      <w:r w:rsidRPr="00770057">
        <w:rPr>
          <w:b/>
        </w:rPr>
        <w:t>.</w:t>
      </w:r>
    </w:p>
    <w:p w14:paraId="7D0E3093" w14:textId="77777777" w:rsidR="00770057" w:rsidRPr="00770057" w:rsidRDefault="00770057" w:rsidP="00770057">
      <w:pPr>
        <w:ind w:right="-196"/>
        <w:jc w:val="both"/>
        <w:rPr>
          <w:b/>
        </w:rPr>
      </w:pPr>
      <w:proofErr w:type="gramStart"/>
      <w:r w:rsidRPr="00770057">
        <w:rPr>
          <w:b/>
        </w:rPr>
        <w:t>CN.PJ</w:t>
      </w:r>
      <w:proofErr w:type="gramEnd"/>
      <w:r w:rsidRPr="00770057">
        <w:rPr>
          <w:b/>
        </w:rPr>
        <w:t xml:space="preserve">: </w:t>
      </w:r>
      <w:r w:rsidRPr="00770057">
        <w:rPr>
          <w:b/>
          <w:w w:val="105"/>
        </w:rPr>
        <w:t>15.150.815/0001-24</w:t>
      </w:r>
    </w:p>
    <w:p w14:paraId="246A615A" w14:textId="77777777" w:rsidR="00770057" w:rsidRPr="00770057" w:rsidRDefault="00770057" w:rsidP="00770057">
      <w:pPr>
        <w:ind w:right="-196"/>
        <w:jc w:val="both"/>
        <w:rPr>
          <w:b/>
        </w:rPr>
      </w:pPr>
      <w:r w:rsidRPr="00770057">
        <w:rPr>
          <w:b/>
        </w:rPr>
        <w:t>Telefone: (37) 9.9979-2422 (37) 3226-8710</w:t>
      </w:r>
    </w:p>
    <w:p w14:paraId="20258D8B" w14:textId="77777777" w:rsidR="00770057" w:rsidRPr="00770057" w:rsidRDefault="00770057" w:rsidP="00770057">
      <w:pPr>
        <w:ind w:right="-196"/>
        <w:jc w:val="both"/>
        <w:rPr>
          <w:b/>
        </w:rPr>
      </w:pPr>
      <w:r w:rsidRPr="00770057">
        <w:rPr>
          <w:b/>
        </w:rPr>
        <w:t>Endereço: R</w:t>
      </w:r>
      <w:r w:rsidRPr="00770057">
        <w:rPr>
          <w:b/>
          <w:w w:val="105"/>
        </w:rPr>
        <w:t>ua Para de Minas, nº 286, Apto. 101, Centro, Cidade de Nova Serrana/MG.</w:t>
      </w:r>
    </w:p>
    <w:p w14:paraId="04CBBA2A" w14:textId="05BF098F" w:rsidR="00D6629B" w:rsidRPr="00770057" w:rsidRDefault="00D6629B" w:rsidP="00FD434A">
      <w:pPr>
        <w:ind w:right="-196"/>
        <w:jc w:val="both"/>
        <w:rPr>
          <w:b/>
        </w:rPr>
      </w:pPr>
      <w:r w:rsidRPr="00770057">
        <w:rPr>
          <w:b/>
        </w:rPr>
        <w:t xml:space="preserve">Preço: </w:t>
      </w:r>
      <w:r w:rsidR="00770057" w:rsidRPr="00770057">
        <w:rPr>
          <w:b/>
        </w:rPr>
        <w:t>R$ 335.000,00</w:t>
      </w:r>
      <w:r w:rsidRPr="00770057">
        <w:rPr>
          <w:b/>
        </w:rPr>
        <w:t xml:space="preserve"> (</w:t>
      </w:r>
      <w:r w:rsidR="00770057" w:rsidRPr="00770057">
        <w:rPr>
          <w:b/>
        </w:rPr>
        <w:t>Trezentos e Trinta e Cinco Mil Reais</w:t>
      </w:r>
      <w:r w:rsidRPr="00770057">
        <w:rPr>
          <w:b/>
        </w:rPr>
        <w:t>)</w:t>
      </w:r>
    </w:p>
    <w:p w14:paraId="16B18A71" w14:textId="77777777" w:rsidR="00D6629B" w:rsidRPr="00BA0604" w:rsidRDefault="00D6629B" w:rsidP="00FD434A">
      <w:pPr>
        <w:ind w:right="-196"/>
        <w:jc w:val="both"/>
        <w:rPr>
          <w:b/>
        </w:rPr>
      </w:pPr>
    </w:p>
    <w:p w14:paraId="3418D8D5" w14:textId="77777777" w:rsidR="00D6629B" w:rsidRPr="00BA0604" w:rsidRDefault="00D6629B" w:rsidP="00FD434A">
      <w:pPr>
        <w:ind w:right="-196"/>
        <w:jc w:val="both"/>
        <w:rPr>
          <w:b/>
        </w:rPr>
      </w:pPr>
      <w:r w:rsidRPr="00BA0604">
        <w:rPr>
          <w:b/>
        </w:rPr>
        <w:t>CLÁUSULA SÉTIMA – DAS CONDIÇÕES DE PAGAMENTO</w:t>
      </w:r>
    </w:p>
    <w:p w14:paraId="38433DAB" w14:textId="77777777" w:rsidR="00D6629B" w:rsidRPr="00BA0604" w:rsidRDefault="00D6629B" w:rsidP="00FD434A">
      <w:pPr>
        <w:ind w:right="-196"/>
        <w:jc w:val="both"/>
        <w:rPr>
          <w:b/>
        </w:rPr>
      </w:pPr>
    </w:p>
    <w:p w14:paraId="33355937" w14:textId="77777777" w:rsidR="00AF0585" w:rsidRDefault="00AF0585" w:rsidP="00FD434A">
      <w:pPr>
        <w:jc w:val="both"/>
        <w:rPr>
          <w:lang w:eastAsia="zh-CN"/>
        </w:rPr>
      </w:pPr>
      <w:r w:rsidRPr="00BA0604">
        <w:rPr>
          <w:color w:val="000000" w:themeColor="text1"/>
        </w:rPr>
        <w:t>O</w:t>
      </w:r>
      <w:r w:rsidRPr="00BA0604">
        <w:rPr>
          <w:lang w:eastAsia="zh-CN"/>
        </w:rPr>
        <w:t xml:space="preserve"> prazo para pagamento será de no máximo 30 (trinta) dias, contados a partir da data da apresentação da Nota Fiscal/Fatura pela Contratada.</w:t>
      </w:r>
    </w:p>
    <w:p w14:paraId="0E428F38" w14:textId="77777777" w:rsidR="00AF0585" w:rsidRDefault="00AF0585" w:rsidP="00FD434A">
      <w:pPr>
        <w:jc w:val="both"/>
        <w:rPr>
          <w:lang w:eastAsia="zh-CN"/>
        </w:rPr>
      </w:pPr>
    </w:p>
    <w:p w14:paraId="3EA1C3E7" w14:textId="71780B74" w:rsidR="00AF0585" w:rsidRDefault="005B6913" w:rsidP="00FD434A">
      <w:pPr>
        <w:jc w:val="both"/>
        <w:rPr>
          <w:lang w:eastAsia="zh-CN"/>
        </w:rPr>
      </w:pPr>
      <w:r>
        <w:rPr>
          <w:lang w:eastAsia="zh-CN"/>
        </w:rPr>
        <w:t>O pagamento</w:t>
      </w:r>
      <w:r w:rsidR="00AF0585" w:rsidRPr="00BA0604">
        <w:rPr>
          <w:lang w:eastAsia="zh-CN"/>
        </w:rPr>
        <w:t xml:space="preserve"> será realizado em parcelas mensais e de acordo com os prazos e condições estabelecidos na ATA/Contrato, do qual este Projeto básico é parte integrante, através de cré</w:t>
      </w:r>
      <w:r>
        <w:rPr>
          <w:lang w:eastAsia="zh-CN"/>
        </w:rPr>
        <w:t>dito bancário, será</w:t>
      </w:r>
      <w:r w:rsidR="00AF0585" w:rsidRPr="00BA0604">
        <w:rPr>
          <w:lang w:eastAsia="zh-CN"/>
        </w:rPr>
        <w:t xml:space="preserve"> realizada e ateste da Fiscalização na fatura de cobrança, condicionado ainda à verificação da conformidade da Nota Fiscal/Fatura apresentada pela Contratada e do regular cumprimento das obrigações assumidas.</w:t>
      </w:r>
    </w:p>
    <w:p w14:paraId="1BC97425" w14:textId="77777777" w:rsidR="00AF0585" w:rsidRDefault="00AF0585" w:rsidP="00FD434A">
      <w:pPr>
        <w:jc w:val="both"/>
        <w:rPr>
          <w:lang w:eastAsia="zh-CN"/>
        </w:rPr>
      </w:pPr>
    </w:p>
    <w:p w14:paraId="1C51DC2D" w14:textId="77777777" w:rsidR="00AF0585" w:rsidRDefault="00AF0585" w:rsidP="00FD434A">
      <w:pPr>
        <w:jc w:val="both"/>
        <w:rPr>
          <w:lang w:eastAsia="zh-CN"/>
        </w:rPr>
      </w:pPr>
      <w:r w:rsidRPr="00BA0604">
        <w:rPr>
          <w:lang w:eastAsia="zh-CN"/>
        </w:rPr>
        <w:lastRenderedPageBreak/>
        <w:t>Havendo erro na apresentação da Nota Fiscal/Fatura ou dos documentos pertinentes à contratação, ou, ainda, circunstância que impeça a liquidação da despesa, o pagamento ficará pendente até que a Contratada providencie as medidas saneadoras. Nesta hipótese, o prazo para pagamento iniciar-se-á após a comprovação da regularização da situação, não acarretando qualquer ônus para a Contratante.</w:t>
      </w:r>
    </w:p>
    <w:p w14:paraId="246C310D" w14:textId="77777777" w:rsidR="00AF0585" w:rsidRDefault="00AF0585" w:rsidP="00FD434A">
      <w:pPr>
        <w:jc w:val="both"/>
        <w:rPr>
          <w:lang w:eastAsia="zh-CN"/>
        </w:rPr>
      </w:pPr>
    </w:p>
    <w:p w14:paraId="292F4FC6" w14:textId="36E48103" w:rsidR="00AF0585" w:rsidRDefault="00AF0585" w:rsidP="00FD434A">
      <w:pPr>
        <w:jc w:val="both"/>
        <w:rPr>
          <w:lang w:eastAsia="zh-CN"/>
        </w:rPr>
      </w:pPr>
      <w:r w:rsidRPr="00BA0604">
        <w:t>Os produtos efetivamente entregues e apurados pela Fiscalização do Contrato, em</w:t>
      </w:r>
      <w:r w:rsidRPr="00BA0604">
        <w:rPr>
          <w:spacing w:val="28"/>
        </w:rPr>
        <w:t xml:space="preserve"> </w:t>
      </w:r>
      <w:r w:rsidRPr="00BA0604">
        <w:t>conformidade</w:t>
      </w:r>
      <w:r w:rsidRPr="00BA0604">
        <w:rPr>
          <w:spacing w:val="28"/>
        </w:rPr>
        <w:t xml:space="preserve"> </w:t>
      </w:r>
      <w:r w:rsidRPr="00BA0604">
        <w:t>com</w:t>
      </w:r>
      <w:r w:rsidRPr="00BA0604">
        <w:rPr>
          <w:spacing w:val="27"/>
        </w:rPr>
        <w:t xml:space="preserve"> </w:t>
      </w:r>
      <w:r w:rsidRPr="00BA0604">
        <w:t>as</w:t>
      </w:r>
      <w:r w:rsidRPr="00BA0604">
        <w:rPr>
          <w:spacing w:val="28"/>
        </w:rPr>
        <w:t xml:space="preserve"> </w:t>
      </w:r>
      <w:r w:rsidRPr="00BA0604">
        <w:t>unidades</w:t>
      </w:r>
      <w:r w:rsidRPr="00BA0604">
        <w:rPr>
          <w:spacing w:val="28"/>
        </w:rPr>
        <w:t xml:space="preserve"> </w:t>
      </w:r>
      <w:r w:rsidRPr="00BA0604">
        <w:t>e</w:t>
      </w:r>
      <w:r w:rsidRPr="00BA0604">
        <w:rPr>
          <w:spacing w:val="27"/>
        </w:rPr>
        <w:t xml:space="preserve"> </w:t>
      </w:r>
      <w:r w:rsidRPr="00BA0604">
        <w:t>critérios</w:t>
      </w:r>
      <w:r w:rsidRPr="00BA0604">
        <w:rPr>
          <w:spacing w:val="28"/>
        </w:rPr>
        <w:t xml:space="preserve"> </w:t>
      </w:r>
      <w:r w:rsidRPr="00BA0604">
        <w:t>estabelecidos</w:t>
      </w:r>
      <w:r w:rsidRPr="00BA0604">
        <w:rPr>
          <w:spacing w:val="30"/>
        </w:rPr>
        <w:t xml:space="preserve"> </w:t>
      </w:r>
      <w:r w:rsidRPr="00BA0604">
        <w:t>neste</w:t>
      </w:r>
      <w:r w:rsidRPr="00BA0604">
        <w:rPr>
          <w:spacing w:val="28"/>
        </w:rPr>
        <w:t xml:space="preserve"> </w:t>
      </w:r>
      <w:r w:rsidRPr="00BA0604">
        <w:t>Projeto básico,</w:t>
      </w:r>
      <w:r w:rsidRPr="00BA0604">
        <w:rPr>
          <w:spacing w:val="131"/>
        </w:rPr>
        <w:t xml:space="preserve"> </w:t>
      </w:r>
      <w:r w:rsidRPr="00BA0604">
        <w:t>e</w:t>
      </w:r>
      <w:r w:rsidRPr="00BA0604">
        <w:rPr>
          <w:spacing w:val="131"/>
        </w:rPr>
        <w:t xml:space="preserve"> </w:t>
      </w:r>
      <w:r w:rsidRPr="00BA0604">
        <w:t>serão</w:t>
      </w:r>
      <w:r w:rsidRPr="00BA0604">
        <w:rPr>
          <w:spacing w:val="131"/>
        </w:rPr>
        <w:t xml:space="preserve"> </w:t>
      </w:r>
      <w:r w:rsidRPr="00BA0604">
        <w:t>remunerados</w:t>
      </w:r>
      <w:r w:rsidRPr="00BA0604">
        <w:rPr>
          <w:spacing w:val="131"/>
        </w:rPr>
        <w:t xml:space="preserve"> </w:t>
      </w:r>
      <w:r w:rsidRPr="00BA0604">
        <w:t>conforme</w:t>
      </w:r>
      <w:r w:rsidRPr="00BA0604">
        <w:rPr>
          <w:spacing w:val="131"/>
        </w:rPr>
        <w:t xml:space="preserve"> </w:t>
      </w:r>
      <w:r w:rsidRPr="00BA0604">
        <w:t>preço</w:t>
      </w:r>
      <w:r w:rsidRPr="00BA0604">
        <w:rPr>
          <w:spacing w:val="131"/>
        </w:rPr>
        <w:t xml:space="preserve"> </w:t>
      </w:r>
      <w:r w:rsidRPr="00BA0604">
        <w:t>unitário</w:t>
      </w:r>
      <w:r w:rsidRPr="00BA0604">
        <w:rPr>
          <w:spacing w:val="133"/>
        </w:rPr>
        <w:t xml:space="preserve"> </w:t>
      </w:r>
      <w:r w:rsidRPr="00BA0604">
        <w:t>ofertado</w:t>
      </w:r>
      <w:r w:rsidRPr="00BA0604">
        <w:rPr>
          <w:spacing w:val="131"/>
        </w:rPr>
        <w:t xml:space="preserve"> </w:t>
      </w:r>
      <w:r w:rsidRPr="00BA0604">
        <w:t>pela CONTRATADA em sua proposta</w:t>
      </w:r>
    </w:p>
    <w:p w14:paraId="7C881E1B" w14:textId="77777777" w:rsidR="00AF0585" w:rsidRDefault="00AF0585" w:rsidP="00FD434A">
      <w:pPr>
        <w:jc w:val="both"/>
        <w:rPr>
          <w:lang w:eastAsia="zh-CN"/>
        </w:rPr>
      </w:pPr>
    </w:p>
    <w:p w14:paraId="705A5E7C" w14:textId="17143028" w:rsidR="00AF0585" w:rsidRPr="00BA0604" w:rsidRDefault="00AF0585" w:rsidP="00FD434A">
      <w:pPr>
        <w:jc w:val="both"/>
        <w:rPr>
          <w:lang w:eastAsia="zh-CN"/>
        </w:rPr>
      </w:pPr>
      <w:r w:rsidRPr="00BA0604">
        <w:rPr>
          <w:lang w:eastAsia="zh-CN"/>
        </w:rPr>
        <w:t xml:space="preserve">Antes do pagamento, a Contratante verificará condições de habilitação e qualificação da Contratada, </w:t>
      </w:r>
      <w:r w:rsidRPr="00BA0604">
        <w:t xml:space="preserve">juntamente com toda documentação devidamente protocolada, pela CONTRATADA contendo:  </w:t>
      </w:r>
    </w:p>
    <w:p w14:paraId="55E7AC0A" w14:textId="77777777" w:rsidR="00AF0585" w:rsidRPr="00BA0604" w:rsidRDefault="00AF0585" w:rsidP="00FD434A">
      <w:pPr>
        <w:jc w:val="both"/>
        <w:rPr>
          <w:color w:val="000000" w:themeColor="text1"/>
          <w:highlight w:val="yellow"/>
        </w:rPr>
      </w:pPr>
    </w:p>
    <w:p w14:paraId="03E79E6C" w14:textId="276A7592" w:rsidR="00AF0585" w:rsidRPr="00BA0604" w:rsidRDefault="00AF0585" w:rsidP="00FD434A">
      <w:pPr>
        <w:ind w:right="430"/>
        <w:jc w:val="both"/>
      </w:pPr>
      <w:r w:rsidRPr="00BA0604">
        <w:rPr>
          <w:lang w:eastAsia="zh-CN"/>
        </w:rPr>
        <w:t>Nos casos de eventuais atrasos de pagamento, desde que a Contratada não tenha concorrido de alguma forma para tanto, o valor devido deverá ser acrescido de encargos moratórios proporcionais aos dias de atraso, apurados desde a data limite prevista para o pagamento até a data do efetivo pagamento, à taxa de 6% (seis por cento) ao ano, aplicando-se a seguinte fórmula:</w:t>
      </w:r>
    </w:p>
    <w:p w14:paraId="67B543D7" w14:textId="77777777" w:rsidR="00AF0585" w:rsidRPr="00BA0604" w:rsidRDefault="00AF0585" w:rsidP="00FD434A">
      <w:pPr>
        <w:pStyle w:val="PargrafodaLista"/>
        <w:tabs>
          <w:tab w:val="left" w:pos="0"/>
          <w:tab w:val="left" w:pos="426"/>
        </w:tabs>
        <w:ind w:left="850"/>
        <w:jc w:val="both"/>
        <w:rPr>
          <w:lang w:eastAsia="zh-CN"/>
        </w:rPr>
      </w:pPr>
    </w:p>
    <w:p w14:paraId="6B34692B" w14:textId="28017B41" w:rsidR="00AF0585" w:rsidRPr="00BA0604" w:rsidRDefault="00AF0585" w:rsidP="00FD434A">
      <w:pPr>
        <w:pStyle w:val="PargrafodaLista"/>
        <w:tabs>
          <w:tab w:val="left" w:pos="0"/>
          <w:tab w:val="left" w:pos="426"/>
        </w:tabs>
        <w:ind w:left="850"/>
        <w:jc w:val="both"/>
      </w:pPr>
      <w:r w:rsidRPr="00BA0604">
        <w:t>EM = I x N x VP</w:t>
      </w:r>
    </w:p>
    <w:p w14:paraId="06216BAF" w14:textId="313E7007" w:rsidR="00AF0585" w:rsidRPr="00BA0604" w:rsidRDefault="00AF0585" w:rsidP="00FD434A">
      <w:pPr>
        <w:pStyle w:val="PargrafodaLista"/>
        <w:tabs>
          <w:tab w:val="left" w:pos="0"/>
          <w:tab w:val="left" w:pos="426"/>
        </w:tabs>
        <w:ind w:left="850"/>
        <w:jc w:val="both"/>
        <w:rPr>
          <w:lang w:eastAsia="zh-CN"/>
        </w:rPr>
      </w:pPr>
      <w:r w:rsidRPr="00BA0604">
        <w:rPr>
          <w:lang w:eastAsia="zh-CN"/>
        </w:rPr>
        <w:t>EM = Encargos Moratórios a serem acrescidos ao valor originariamente devido</w:t>
      </w:r>
    </w:p>
    <w:p w14:paraId="4B2CDA5C" w14:textId="77777777" w:rsidR="00AF0585" w:rsidRPr="00BA0604" w:rsidRDefault="00AF0585" w:rsidP="00FD434A">
      <w:pPr>
        <w:pStyle w:val="PargrafodaLista"/>
        <w:tabs>
          <w:tab w:val="left" w:pos="0"/>
          <w:tab w:val="left" w:pos="426"/>
        </w:tabs>
        <w:ind w:left="850"/>
        <w:jc w:val="both"/>
        <w:rPr>
          <w:lang w:eastAsia="zh-CN"/>
        </w:rPr>
      </w:pPr>
      <w:r w:rsidRPr="00BA0604">
        <w:rPr>
          <w:lang w:eastAsia="zh-CN"/>
        </w:rPr>
        <w:t>I = Índice de atualização financeira, calculado segundo a fórmula:</w:t>
      </w:r>
    </w:p>
    <w:p w14:paraId="12C1E7B2" w14:textId="77777777" w:rsidR="00AF0585" w:rsidRPr="00BA0604" w:rsidRDefault="00AF0585" w:rsidP="00FD434A">
      <w:pPr>
        <w:pStyle w:val="PargrafodaLista"/>
        <w:tabs>
          <w:tab w:val="left" w:pos="0"/>
          <w:tab w:val="left" w:pos="426"/>
        </w:tabs>
        <w:ind w:left="850"/>
        <w:jc w:val="both"/>
        <w:rPr>
          <w:lang w:eastAsia="zh-CN"/>
        </w:rPr>
      </w:pPr>
      <w:r w:rsidRPr="00BA0604">
        <w:rPr>
          <w:lang w:eastAsia="zh-CN"/>
        </w:rPr>
        <w:t xml:space="preserve">N = Número de dias entre a data limite prevista para o pagamento e a data do efetivo pagamento </w:t>
      </w:r>
    </w:p>
    <w:p w14:paraId="33E25D33" w14:textId="77777777" w:rsidR="00AF0585" w:rsidRPr="00BA0604" w:rsidRDefault="00AF0585" w:rsidP="00FD434A">
      <w:pPr>
        <w:pStyle w:val="PargrafodaLista"/>
        <w:tabs>
          <w:tab w:val="left" w:pos="0"/>
          <w:tab w:val="left" w:pos="426"/>
        </w:tabs>
        <w:ind w:left="850"/>
        <w:jc w:val="both"/>
        <w:rPr>
          <w:lang w:eastAsia="zh-CN"/>
        </w:rPr>
      </w:pPr>
      <w:r w:rsidRPr="00BA0604">
        <w:rPr>
          <w:lang w:eastAsia="zh-CN"/>
        </w:rPr>
        <w:t>VP = Valor da Parcela em atraso</w:t>
      </w:r>
    </w:p>
    <w:p w14:paraId="3AB60D2D" w14:textId="77777777" w:rsidR="00AF0585" w:rsidRPr="00BA0604" w:rsidRDefault="00AF0585" w:rsidP="00FD434A">
      <w:pPr>
        <w:ind w:right="-196"/>
        <w:jc w:val="both"/>
      </w:pPr>
    </w:p>
    <w:p w14:paraId="1AEE7748" w14:textId="77777777" w:rsidR="00D6629B" w:rsidRPr="00BA0604" w:rsidRDefault="00D6629B" w:rsidP="00FD434A">
      <w:pPr>
        <w:ind w:right="-196"/>
        <w:jc w:val="both"/>
        <w:rPr>
          <w:b/>
        </w:rPr>
      </w:pPr>
      <w:r w:rsidRPr="00BA0604">
        <w:rPr>
          <w:b/>
        </w:rPr>
        <w:t>CLÁUSULA OITAVA – DA CONDIÇÃO ESPECÍFICA</w:t>
      </w:r>
    </w:p>
    <w:p w14:paraId="4962C1C6" w14:textId="77777777" w:rsidR="00D6629B" w:rsidRPr="00BA0604" w:rsidRDefault="00D6629B" w:rsidP="00FD434A">
      <w:pPr>
        <w:ind w:right="-196"/>
        <w:jc w:val="both"/>
        <w:rPr>
          <w:b/>
        </w:rPr>
      </w:pPr>
    </w:p>
    <w:p w14:paraId="6CB0A0BE" w14:textId="77777777" w:rsidR="00D6629B" w:rsidRPr="00BA0604" w:rsidRDefault="00D6629B" w:rsidP="00FD434A">
      <w:pPr>
        <w:ind w:right="-196"/>
        <w:jc w:val="both"/>
      </w:pPr>
      <w:r w:rsidRPr="00BA0604">
        <w:t>A existência desta Ata de Registro de Preços não obriga o ÓRGÃO GERENCIADOR a firmar as futuras aquisições, sendo-lhe facultada a realização de procedimento específico para determinada aquisição, assegurado ao particular cujo preço foi registrado, em caso de igualdade de condições, a preferência.</w:t>
      </w:r>
    </w:p>
    <w:p w14:paraId="3D3D9F94" w14:textId="2AFFB0FE" w:rsidR="00D6629B" w:rsidRDefault="00D6629B" w:rsidP="00FD434A">
      <w:pPr>
        <w:ind w:right="-196"/>
        <w:jc w:val="both"/>
        <w:rPr>
          <w:b/>
        </w:rPr>
      </w:pPr>
    </w:p>
    <w:p w14:paraId="001FBBD9" w14:textId="77777777" w:rsidR="00D6629B" w:rsidRPr="00BA0604" w:rsidRDefault="00D6629B" w:rsidP="00FD434A">
      <w:pPr>
        <w:ind w:right="-196"/>
        <w:jc w:val="both"/>
        <w:rPr>
          <w:b/>
        </w:rPr>
      </w:pPr>
      <w:r w:rsidRPr="00BA0604">
        <w:rPr>
          <w:b/>
        </w:rPr>
        <w:t>CLÁUSULA NONA – DA PUBLICIDADE</w:t>
      </w:r>
    </w:p>
    <w:p w14:paraId="5C762775" w14:textId="77777777" w:rsidR="00D6629B" w:rsidRPr="00BA0604" w:rsidRDefault="00D6629B" w:rsidP="00FD434A">
      <w:pPr>
        <w:ind w:right="-196"/>
        <w:jc w:val="both"/>
        <w:rPr>
          <w:b/>
        </w:rPr>
      </w:pPr>
    </w:p>
    <w:p w14:paraId="3BD4931D" w14:textId="046396F1" w:rsidR="00D6629B" w:rsidRPr="00BA0604" w:rsidRDefault="00D6629B" w:rsidP="00FD434A">
      <w:pPr>
        <w:ind w:right="-196"/>
        <w:jc w:val="both"/>
      </w:pPr>
      <w:r w:rsidRPr="00BA0604">
        <w:t xml:space="preserve">Os preços, os quantitativos, o (s) fornecedor (es), como também as possíveis alterações </w:t>
      </w:r>
      <w:proofErr w:type="gramStart"/>
      <w:r w:rsidRPr="00BA0604">
        <w:t>da presente</w:t>
      </w:r>
      <w:proofErr w:type="gramEnd"/>
      <w:r w:rsidRPr="00BA0604">
        <w:t xml:space="preserve"> ARP, serão publicadas no Diário Oficial do </w:t>
      </w:r>
      <w:r w:rsidR="00B938AF" w:rsidRPr="00BA0604">
        <w:t>Município de Pequi.</w:t>
      </w:r>
    </w:p>
    <w:p w14:paraId="651C9F11" w14:textId="77777777" w:rsidR="00D6629B" w:rsidRPr="00BA0604" w:rsidRDefault="00D6629B" w:rsidP="00FD434A">
      <w:pPr>
        <w:ind w:right="-196"/>
        <w:jc w:val="both"/>
      </w:pPr>
      <w:bookmarkStart w:id="1" w:name="6"/>
      <w:bookmarkEnd w:id="1"/>
    </w:p>
    <w:p w14:paraId="160F3FB9" w14:textId="77777777" w:rsidR="00D6629B" w:rsidRPr="00BA0604" w:rsidRDefault="00D6629B" w:rsidP="00FD434A">
      <w:pPr>
        <w:ind w:right="-196"/>
        <w:jc w:val="both"/>
        <w:rPr>
          <w:b/>
        </w:rPr>
      </w:pPr>
      <w:r w:rsidRPr="00BA0604">
        <w:rPr>
          <w:b/>
        </w:rPr>
        <w:t>CLÁUSULA DÉCIMA – DO CANCELAMENTO DO REGISTRO DO FORNECEDOR</w:t>
      </w:r>
    </w:p>
    <w:p w14:paraId="0C5709E4" w14:textId="77777777" w:rsidR="00D6629B" w:rsidRPr="00BA0604" w:rsidRDefault="00D6629B" w:rsidP="00FD434A">
      <w:pPr>
        <w:ind w:right="-196"/>
        <w:jc w:val="both"/>
      </w:pPr>
    </w:p>
    <w:p w14:paraId="0223161F" w14:textId="77777777" w:rsidR="00D6629B" w:rsidRPr="00BA0604" w:rsidRDefault="00D6629B" w:rsidP="00FD434A">
      <w:pPr>
        <w:ind w:right="-196"/>
        <w:jc w:val="both"/>
      </w:pPr>
      <w:r w:rsidRPr="00BA0604">
        <w:lastRenderedPageBreak/>
        <w:t>O FORNECEDOR terá seu registro cancelado nos seguintes casos:</w:t>
      </w:r>
    </w:p>
    <w:p w14:paraId="17144FC6" w14:textId="77777777" w:rsidR="00D6629B" w:rsidRPr="00BA0604" w:rsidRDefault="00D6629B" w:rsidP="00FD434A">
      <w:pPr>
        <w:ind w:right="-196"/>
        <w:jc w:val="both"/>
      </w:pPr>
    </w:p>
    <w:p w14:paraId="01450E5E" w14:textId="77777777" w:rsidR="00D6629B" w:rsidRPr="00BA0604" w:rsidRDefault="00D6629B" w:rsidP="00FD434A">
      <w:pPr>
        <w:ind w:right="-196"/>
        <w:jc w:val="both"/>
      </w:pPr>
      <w:r w:rsidRPr="00BA0604">
        <w:t>I – Por iniciativa da Administração, quando:</w:t>
      </w:r>
    </w:p>
    <w:p w14:paraId="5144CF70" w14:textId="77777777" w:rsidR="00D6629B" w:rsidRPr="00BA0604" w:rsidRDefault="00D6629B" w:rsidP="00FD434A">
      <w:pPr>
        <w:ind w:right="-196" w:firstLine="708"/>
        <w:jc w:val="both"/>
      </w:pPr>
    </w:p>
    <w:p w14:paraId="57D6EABB" w14:textId="77777777" w:rsidR="00D6629B" w:rsidRPr="00BA0604" w:rsidRDefault="00D6629B" w:rsidP="00FD434A">
      <w:pPr>
        <w:ind w:right="-196" w:firstLine="708"/>
        <w:jc w:val="both"/>
      </w:pPr>
      <w:proofErr w:type="gramStart"/>
      <w:r w:rsidRPr="00BA0604">
        <w:t>a) Não</w:t>
      </w:r>
      <w:proofErr w:type="gramEnd"/>
      <w:r w:rsidRPr="00BA0604">
        <w:t xml:space="preserve"> cumprir as exigências do instrumento convocatório da licitação supracitada e as condições da presente ARP; </w:t>
      </w:r>
    </w:p>
    <w:p w14:paraId="6AF7F494" w14:textId="77777777" w:rsidR="00D6629B" w:rsidRPr="00BA0604" w:rsidRDefault="00D6629B" w:rsidP="00FD434A">
      <w:pPr>
        <w:ind w:right="-196" w:firstLine="708"/>
        <w:jc w:val="both"/>
      </w:pPr>
    </w:p>
    <w:p w14:paraId="456EBA24" w14:textId="77777777" w:rsidR="00D6629B" w:rsidRPr="00BA0604" w:rsidRDefault="00D6629B" w:rsidP="00FD434A">
      <w:pPr>
        <w:ind w:right="-196" w:firstLine="708"/>
        <w:jc w:val="both"/>
      </w:pPr>
      <w:proofErr w:type="gramStart"/>
      <w:r w:rsidRPr="00BA0604">
        <w:t>b) Recusar-se</w:t>
      </w:r>
      <w:proofErr w:type="gramEnd"/>
      <w:r w:rsidRPr="00BA0604">
        <w:t xml:space="preserve"> a retirar a nota de empenho nos prazos estabelecidos, salvo por motivo devidamente justificado e aceito pela Administração;</w:t>
      </w:r>
    </w:p>
    <w:p w14:paraId="43E7D1F7" w14:textId="77777777" w:rsidR="00D6629B" w:rsidRPr="00BA0604" w:rsidRDefault="00D6629B" w:rsidP="00FD434A">
      <w:pPr>
        <w:ind w:right="-196" w:firstLine="708"/>
        <w:jc w:val="both"/>
      </w:pPr>
    </w:p>
    <w:p w14:paraId="2F6ED73C" w14:textId="77777777" w:rsidR="00D6629B" w:rsidRPr="00BA0604" w:rsidRDefault="00D6629B" w:rsidP="00FD434A">
      <w:pPr>
        <w:ind w:right="-196" w:firstLine="708"/>
        <w:jc w:val="both"/>
      </w:pPr>
      <w:proofErr w:type="gramStart"/>
      <w:r w:rsidRPr="00BA0604">
        <w:t>c) Der</w:t>
      </w:r>
      <w:proofErr w:type="gramEnd"/>
      <w:r w:rsidRPr="00BA0604">
        <w:t xml:space="preserve"> causa à rescisão administrativa decorrente desta ARP;</w:t>
      </w:r>
    </w:p>
    <w:p w14:paraId="4A43DEDB" w14:textId="77777777" w:rsidR="00D6629B" w:rsidRPr="00BA0604" w:rsidRDefault="00D6629B" w:rsidP="00FD434A">
      <w:pPr>
        <w:ind w:right="-196" w:firstLine="708"/>
        <w:jc w:val="both"/>
      </w:pPr>
    </w:p>
    <w:p w14:paraId="28C94B08" w14:textId="77777777" w:rsidR="00D6629B" w:rsidRPr="00BA0604" w:rsidRDefault="00D6629B" w:rsidP="00FD434A">
      <w:pPr>
        <w:ind w:right="-196" w:firstLine="708"/>
        <w:jc w:val="both"/>
      </w:pPr>
      <w:proofErr w:type="gramStart"/>
      <w:r w:rsidRPr="00BA0604">
        <w:t>d) Em</w:t>
      </w:r>
      <w:proofErr w:type="gramEnd"/>
      <w:r w:rsidRPr="00BA0604">
        <w:t xml:space="preserve"> qualquer das hipóteses de inexecução total ou parcial relativa ao presente Registro de Preços;</w:t>
      </w:r>
    </w:p>
    <w:p w14:paraId="4D5032B8" w14:textId="77777777" w:rsidR="00D6629B" w:rsidRPr="00BA0604" w:rsidRDefault="00D6629B" w:rsidP="00FD434A">
      <w:pPr>
        <w:ind w:right="-196" w:firstLine="708"/>
        <w:jc w:val="both"/>
      </w:pPr>
    </w:p>
    <w:p w14:paraId="18B69B42" w14:textId="77777777" w:rsidR="00D6629B" w:rsidRPr="00BA0604" w:rsidRDefault="00D6629B" w:rsidP="00FD434A">
      <w:pPr>
        <w:ind w:right="-196" w:firstLine="708"/>
        <w:jc w:val="both"/>
      </w:pPr>
      <w:proofErr w:type="gramStart"/>
      <w:r w:rsidRPr="00BA0604">
        <w:t>e) Não</w:t>
      </w:r>
      <w:proofErr w:type="gramEnd"/>
      <w:r w:rsidRPr="00BA0604">
        <w:t xml:space="preserve"> manutenção das condições de habilitação e compatibilidade;</w:t>
      </w:r>
    </w:p>
    <w:p w14:paraId="306EE15C" w14:textId="77777777" w:rsidR="00D6629B" w:rsidRPr="00BA0604" w:rsidRDefault="00D6629B" w:rsidP="00FD434A">
      <w:pPr>
        <w:ind w:right="-196" w:firstLine="708"/>
        <w:jc w:val="both"/>
      </w:pPr>
    </w:p>
    <w:p w14:paraId="28C84A9C" w14:textId="77777777" w:rsidR="00D6629B" w:rsidRPr="00BA0604" w:rsidRDefault="00D6629B" w:rsidP="00FD434A">
      <w:pPr>
        <w:ind w:right="-196" w:firstLine="708"/>
        <w:jc w:val="both"/>
      </w:pPr>
      <w:proofErr w:type="gramStart"/>
      <w:r w:rsidRPr="00BA0604">
        <w:t>f) Não</w:t>
      </w:r>
      <w:proofErr w:type="gramEnd"/>
      <w:r w:rsidRPr="00BA0604">
        <w:t xml:space="preserve"> aceitar a redução dos preços registrados, nas hipóteses previstas na legislação;</w:t>
      </w:r>
    </w:p>
    <w:p w14:paraId="26E30164" w14:textId="77777777" w:rsidR="00D6629B" w:rsidRPr="00BA0604" w:rsidRDefault="00D6629B" w:rsidP="00FD434A">
      <w:pPr>
        <w:ind w:right="-196" w:firstLine="708"/>
        <w:jc w:val="both"/>
      </w:pPr>
    </w:p>
    <w:p w14:paraId="6DB90E13" w14:textId="77777777" w:rsidR="00D6629B" w:rsidRPr="00BA0604" w:rsidRDefault="00D6629B" w:rsidP="00FD434A">
      <w:pPr>
        <w:ind w:right="-196" w:firstLine="708"/>
        <w:jc w:val="both"/>
      </w:pPr>
      <w:proofErr w:type="gramStart"/>
      <w:r w:rsidRPr="00BA0604">
        <w:t>g) Em</w:t>
      </w:r>
      <w:proofErr w:type="gramEnd"/>
      <w:r w:rsidRPr="00BA0604">
        <w:t xml:space="preserve"> razões de interesse público, devidamente justificadas.</w:t>
      </w:r>
    </w:p>
    <w:p w14:paraId="6F5DEA4F" w14:textId="77777777" w:rsidR="00D6629B" w:rsidRPr="00BA0604" w:rsidRDefault="00D6629B" w:rsidP="00FD434A">
      <w:pPr>
        <w:ind w:right="-196" w:firstLine="708"/>
        <w:jc w:val="both"/>
      </w:pPr>
    </w:p>
    <w:p w14:paraId="00F2B8D6" w14:textId="6583862A" w:rsidR="00D6629B" w:rsidRPr="00BA0604" w:rsidRDefault="0096749C" w:rsidP="00FD434A">
      <w:pPr>
        <w:ind w:right="-196" w:firstLine="708"/>
        <w:jc w:val="both"/>
      </w:pPr>
      <w:proofErr w:type="gramStart"/>
      <w:r>
        <w:t>h) Não</w:t>
      </w:r>
      <w:proofErr w:type="gramEnd"/>
      <w:r>
        <w:t xml:space="preserve"> fornecer</w:t>
      </w:r>
      <w:r w:rsidR="00D6629B" w:rsidRPr="00BA0604">
        <w:t xml:space="preserve"> em compatibilidade com as condições de quantidade e qualidade;</w:t>
      </w:r>
    </w:p>
    <w:p w14:paraId="7AA99F03" w14:textId="77777777" w:rsidR="00D6629B" w:rsidRPr="00BA0604" w:rsidRDefault="00D6629B" w:rsidP="00FD434A">
      <w:pPr>
        <w:ind w:right="-196"/>
        <w:jc w:val="both"/>
      </w:pPr>
    </w:p>
    <w:p w14:paraId="58463BE9" w14:textId="77777777" w:rsidR="00D6629B" w:rsidRPr="00BA0604" w:rsidRDefault="00D6629B" w:rsidP="00FD434A">
      <w:pPr>
        <w:ind w:right="-196"/>
        <w:jc w:val="both"/>
      </w:pPr>
      <w:r w:rsidRPr="00BA0604">
        <w:t>II – Por iniciativa do próprio FORNECEDOR, quando mediante solicitação por escrito, comprovar a impossibilidade de cumprimento das exigências neste Registro de Preços, tendo em vista fato superveniente, aceito pelo ÓRGÃO GERENCIADOR, que comprovadamente venha a comprometer a perfeita execução contratual.</w:t>
      </w:r>
    </w:p>
    <w:p w14:paraId="19754EC3" w14:textId="77777777" w:rsidR="00D6629B" w:rsidRPr="00BA0604" w:rsidRDefault="00D6629B" w:rsidP="00FD434A">
      <w:pPr>
        <w:ind w:right="-196"/>
        <w:jc w:val="both"/>
      </w:pPr>
    </w:p>
    <w:p w14:paraId="445B3EA5" w14:textId="77777777" w:rsidR="00D6629B" w:rsidRPr="00BA0604" w:rsidRDefault="00D6629B" w:rsidP="00FD434A">
      <w:pPr>
        <w:ind w:right="-196"/>
        <w:jc w:val="both"/>
      </w:pPr>
      <w:r w:rsidRPr="00BA0604">
        <w:t>Parágrafo único – o cancelamento de registro, assegurados o contraditório e a ampla defesa, deverá ser formalizado mediante competente processo administrativo com despacho fundamentado do Secretário de Administração do ÓRGÃO GERENCIADOR.</w:t>
      </w:r>
    </w:p>
    <w:p w14:paraId="7B7F156E" w14:textId="77777777" w:rsidR="00D6629B" w:rsidRPr="00BA0604" w:rsidRDefault="00D6629B" w:rsidP="00FD434A">
      <w:pPr>
        <w:ind w:right="-196"/>
        <w:jc w:val="both"/>
      </w:pPr>
    </w:p>
    <w:p w14:paraId="556626D4" w14:textId="77777777" w:rsidR="00D6629B" w:rsidRPr="00BA0604" w:rsidRDefault="00D6629B" w:rsidP="00FD434A">
      <w:pPr>
        <w:ind w:right="-196"/>
        <w:jc w:val="both"/>
        <w:rPr>
          <w:b/>
        </w:rPr>
      </w:pPr>
      <w:r w:rsidRPr="00BA0604">
        <w:rPr>
          <w:b/>
        </w:rPr>
        <w:t>CLÁUSULA DÉCIMA PRIMEIRA – DAS PENALIDADES E DO CANCELAMENTO DO REGISTRO</w:t>
      </w:r>
    </w:p>
    <w:p w14:paraId="4AEC753F" w14:textId="77777777" w:rsidR="00D6629B" w:rsidRPr="00BA0604" w:rsidRDefault="00D6629B" w:rsidP="00FD434A">
      <w:pPr>
        <w:ind w:right="-196"/>
        <w:jc w:val="both"/>
      </w:pPr>
    </w:p>
    <w:p w14:paraId="6C5AD0BE" w14:textId="12D01C29" w:rsidR="00D6629B" w:rsidRPr="00BA0604" w:rsidRDefault="00D6629B" w:rsidP="00FD434A">
      <w:pPr>
        <w:ind w:right="-196" w:firstLine="708"/>
        <w:jc w:val="both"/>
      </w:pPr>
      <w:r w:rsidRPr="00BA0604">
        <w:t xml:space="preserve">a) A Administração poderá aplicar ao FORNECEDOR as penalidades previstas </w:t>
      </w:r>
      <w:r w:rsidR="00B938AF" w:rsidRPr="00BA0604">
        <w:t>na Lei Federal 14.133/21</w:t>
      </w:r>
      <w:r w:rsidRPr="00BA0604">
        <w:t>, no que couber;</w:t>
      </w:r>
    </w:p>
    <w:p w14:paraId="73070793" w14:textId="77777777" w:rsidR="00D6629B" w:rsidRPr="00BA0604" w:rsidRDefault="00D6629B" w:rsidP="00FD434A">
      <w:pPr>
        <w:ind w:right="-196"/>
        <w:jc w:val="both"/>
      </w:pPr>
    </w:p>
    <w:p w14:paraId="6FBA8AA9" w14:textId="77777777" w:rsidR="00D6629B" w:rsidRPr="00BA0604" w:rsidRDefault="00D6629B" w:rsidP="00FD434A">
      <w:pPr>
        <w:ind w:right="-196" w:firstLine="708"/>
        <w:jc w:val="both"/>
      </w:pPr>
      <w:r w:rsidRPr="00BA0604">
        <w:t xml:space="preserve">b) Com fundamento no art. 28 da do Decreto nº 5.450/2005, ficará impedida de licitar e contratar com o Município de Pequi, pelo prazo de até 5 (cinco) anos, sem prejuízo das demais cominações legais e de multa compensatória de até 30% (trinta por cento) sobre o valor do </w:t>
      </w:r>
      <w:proofErr w:type="gramStart"/>
      <w:r w:rsidRPr="00BA0604">
        <w:t>item(</w:t>
      </w:r>
      <w:proofErr w:type="gramEnd"/>
      <w:r w:rsidRPr="00BA0604">
        <w:t>s)/contratação, a Contratada que:</w:t>
      </w:r>
    </w:p>
    <w:p w14:paraId="626663C3" w14:textId="77777777" w:rsidR="00D6629B" w:rsidRPr="00BA0604" w:rsidRDefault="00D6629B" w:rsidP="00FD434A">
      <w:pPr>
        <w:ind w:left="708" w:right="-196" w:firstLine="708"/>
        <w:jc w:val="both"/>
      </w:pPr>
    </w:p>
    <w:p w14:paraId="0D0E1F1D" w14:textId="77777777" w:rsidR="00D6629B" w:rsidRPr="00BA0604" w:rsidRDefault="00D6629B" w:rsidP="00FD434A">
      <w:pPr>
        <w:ind w:left="708" w:right="-196" w:firstLine="708"/>
        <w:jc w:val="both"/>
      </w:pPr>
      <w:r w:rsidRPr="00BA0604">
        <w:t>b.1</w:t>
      </w:r>
      <w:proofErr w:type="gramStart"/>
      <w:r w:rsidRPr="00BA0604">
        <w:t>) Apresentar</w:t>
      </w:r>
      <w:proofErr w:type="gramEnd"/>
      <w:r w:rsidRPr="00BA0604">
        <w:t xml:space="preserve"> documentação falsa;</w:t>
      </w:r>
    </w:p>
    <w:p w14:paraId="71CC44E5" w14:textId="77777777" w:rsidR="00D6629B" w:rsidRPr="00BA0604" w:rsidRDefault="00D6629B" w:rsidP="00FD434A">
      <w:pPr>
        <w:ind w:left="708" w:right="-196" w:firstLine="708"/>
        <w:jc w:val="both"/>
      </w:pPr>
    </w:p>
    <w:p w14:paraId="447BE939" w14:textId="77777777" w:rsidR="00D6629B" w:rsidRPr="00BA0604" w:rsidRDefault="00D6629B" w:rsidP="00FD434A">
      <w:pPr>
        <w:ind w:left="708" w:right="-196" w:firstLine="708"/>
        <w:jc w:val="both"/>
      </w:pPr>
      <w:r w:rsidRPr="00BA0604">
        <w:t>b.2</w:t>
      </w:r>
      <w:proofErr w:type="gramStart"/>
      <w:r w:rsidRPr="00BA0604">
        <w:t>) Ensejar</w:t>
      </w:r>
      <w:proofErr w:type="gramEnd"/>
      <w:r w:rsidRPr="00BA0604">
        <w:t xml:space="preserve"> o retardamento da execução do seu objeto;</w:t>
      </w:r>
    </w:p>
    <w:p w14:paraId="60AEF610" w14:textId="77777777" w:rsidR="00D6629B" w:rsidRPr="00BA0604" w:rsidRDefault="00D6629B" w:rsidP="00FD434A">
      <w:pPr>
        <w:ind w:left="708" w:right="-196" w:firstLine="708"/>
        <w:jc w:val="both"/>
      </w:pPr>
    </w:p>
    <w:p w14:paraId="3322B328" w14:textId="77777777" w:rsidR="00D6629B" w:rsidRPr="00BA0604" w:rsidRDefault="00D6629B" w:rsidP="00FD434A">
      <w:pPr>
        <w:ind w:left="708" w:right="-196" w:firstLine="708"/>
        <w:jc w:val="both"/>
      </w:pPr>
      <w:r w:rsidRPr="00BA0604">
        <w:t>b.3</w:t>
      </w:r>
      <w:proofErr w:type="gramStart"/>
      <w:r w:rsidRPr="00BA0604">
        <w:t>) Falhar ou fraudar</w:t>
      </w:r>
      <w:proofErr w:type="gramEnd"/>
      <w:r w:rsidRPr="00BA0604">
        <w:t xml:space="preserve"> na execução do contrato;</w:t>
      </w:r>
    </w:p>
    <w:p w14:paraId="553FDC39" w14:textId="77777777" w:rsidR="00D6629B" w:rsidRPr="00BA0604" w:rsidRDefault="00D6629B" w:rsidP="00FD434A">
      <w:pPr>
        <w:ind w:left="708" w:right="-196" w:firstLine="708"/>
        <w:jc w:val="both"/>
      </w:pPr>
    </w:p>
    <w:p w14:paraId="0DF0569E" w14:textId="77777777" w:rsidR="00D6629B" w:rsidRPr="00BA0604" w:rsidRDefault="00D6629B" w:rsidP="00FD434A">
      <w:pPr>
        <w:ind w:left="708" w:right="-196" w:firstLine="708"/>
        <w:jc w:val="both"/>
      </w:pPr>
      <w:r w:rsidRPr="00BA0604">
        <w:t>b.4) Comportar-se de modo inidôneo;</w:t>
      </w:r>
      <w:bookmarkStart w:id="2" w:name="7"/>
      <w:bookmarkEnd w:id="2"/>
    </w:p>
    <w:p w14:paraId="5837B20E" w14:textId="77777777" w:rsidR="00D6629B" w:rsidRPr="00BA0604" w:rsidRDefault="00D6629B" w:rsidP="00FD434A">
      <w:pPr>
        <w:ind w:left="708" w:right="-196" w:firstLine="708"/>
        <w:jc w:val="both"/>
      </w:pPr>
    </w:p>
    <w:p w14:paraId="6BB6A7F0" w14:textId="77777777" w:rsidR="00D6629B" w:rsidRPr="00BA0604" w:rsidRDefault="00D6629B" w:rsidP="00FD434A">
      <w:pPr>
        <w:ind w:left="708" w:right="-196" w:firstLine="708"/>
        <w:jc w:val="both"/>
      </w:pPr>
      <w:r w:rsidRPr="00BA0604">
        <w:t>b.5</w:t>
      </w:r>
      <w:proofErr w:type="gramStart"/>
      <w:r w:rsidRPr="00BA0604">
        <w:t>) Fizer</w:t>
      </w:r>
      <w:proofErr w:type="gramEnd"/>
      <w:r w:rsidRPr="00BA0604">
        <w:t xml:space="preserve"> declaração falsa; e</w:t>
      </w:r>
    </w:p>
    <w:p w14:paraId="59558EC2" w14:textId="77777777" w:rsidR="00D6629B" w:rsidRPr="00BA0604" w:rsidRDefault="00D6629B" w:rsidP="00FD434A">
      <w:pPr>
        <w:ind w:left="708" w:right="-196" w:firstLine="708"/>
        <w:jc w:val="both"/>
      </w:pPr>
    </w:p>
    <w:p w14:paraId="425289F5" w14:textId="77777777" w:rsidR="00D6629B" w:rsidRPr="00BA0604" w:rsidRDefault="00D6629B" w:rsidP="00FD434A">
      <w:pPr>
        <w:ind w:left="708" w:right="-196" w:firstLine="708"/>
        <w:jc w:val="both"/>
      </w:pPr>
      <w:r w:rsidRPr="00BA0604">
        <w:t>b.6</w:t>
      </w:r>
      <w:proofErr w:type="gramStart"/>
      <w:r w:rsidRPr="00BA0604">
        <w:t>) Cometer</w:t>
      </w:r>
      <w:proofErr w:type="gramEnd"/>
      <w:r w:rsidRPr="00BA0604">
        <w:t xml:space="preserve"> fraude fiscal.</w:t>
      </w:r>
    </w:p>
    <w:p w14:paraId="738361E7" w14:textId="77777777" w:rsidR="00D6629B" w:rsidRPr="00BA0604" w:rsidRDefault="00D6629B" w:rsidP="00FD434A">
      <w:pPr>
        <w:ind w:right="-196" w:firstLine="708"/>
        <w:jc w:val="both"/>
      </w:pPr>
    </w:p>
    <w:p w14:paraId="124FDC52" w14:textId="35E8429C" w:rsidR="00D6629B" w:rsidRPr="00BA0604" w:rsidRDefault="00D6629B" w:rsidP="00FD434A">
      <w:pPr>
        <w:ind w:right="-196" w:firstLine="708"/>
        <w:jc w:val="both"/>
      </w:pPr>
      <w:r w:rsidRPr="00BA0604">
        <w:t>c) Para os fins da alínea “b.4”, reputar-se-ão inidôneos atos como os descritos n</w:t>
      </w:r>
      <w:r w:rsidR="00B938AF" w:rsidRPr="00BA0604">
        <w:t xml:space="preserve">a </w:t>
      </w:r>
      <w:proofErr w:type="gramStart"/>
      <w:r w:rsidR="00B938AF" w:rsidRPr="00BA0604">
        <w:t>Lei  Federal</w:t>
      </w:r>
      <w:proofErr w:type="gramEnd"/>
      <w:r w:rsidR="00B938AF" w:rsidRPr="00BA0604">
        <w:t xml:space="preserve"> 14.133/21.</w:t>
      </w:r>
    </w:p>
    <w:p w14:paraId="1CC403F1" w14:textId="77777777" w:rsidR="00D6629B" w:rsidRPr="00BA0604" w:rsidRDefault="00D6629B" w:rsidP="00FD434A">
      <w:pPr>
        <w:ind w:right="-196" w:firstLine="708"/>
        <w:jc w:val="both"/>
        <w:rPr>
          <w:b/>
        </w:rPr>
      </w:pPr>
    </w:p>
    <w:p w14:paraId="26D7F956" w14:textId="2531D8C0" w:rsidR="00D6629B" w:rsidRPr="00BA0604" w:rsidRDefault="00D6629B" w:rsidP="00FD434A">
      <w:pPr>
        <w:ind w:right="-196" w:firstLine="708"/>
        <w:jc w:val="both"/>
        <w:rPr>
          <w:b/>
        </w:rPr>
      </w:pPr>
      <w:r w:rsidRPr="00BA0604">
        <w:rPr>
          <w:b/>
        </w:rPr>
        <w:t xml:space="preserve">d) A Contratada ficará sujeita, no caso de inexecução parcial ou total da obrigação, com fundamento </w:t>
      </w:r>
      <w:r w:rsidR="00B938AF" w:rsidRPr="00BA0604">
        <w:rPr>
          <w:b/>
        </w:rPr>
        <w:t>na Lei Federal 14.133/21.</w:t>
      </w:r>
      <w:r w:rsidRPr="00BA0604">
        <w:rPr>
          <w:b/>
        </w:rPr>
        <w:t>, à seguinte penalidade:</w:t>
      </w:r>
    </w:p>
    <w:p w14:paraId="46852857" w14:textId="77777777" w:rsidR="00D6629B" w:rsidRPr="00BA0604" w:rsidRDefault="00D6629B" w:rsidP="00FD434A">
      <w:pPr>
        <w:ind w:left="708" w:right="-196" w:firstLine="708"/>
        <w:jc w:val="both"/>
      </w:pPr>
    </w:p>
    <w:p w14:paraId="7D69721C" w14:textId="77777777" w:rsidR="00D6629B" w:rsidRPr="00BA0604" w:rsidRDefault="00D6629B" w:rsidP="00FD434A">
      <w:pPr>
        <w:ind w:left="708" w:right="-196" w:firstLine="708"/>
        <w:jc w:val="both"/>
      </w:pPr>
      <w:r w:rsidRPr="00BA0604">
        <w:t>d.1) As multas moratória e compensatória poderão ser cumuladas com as sanções previstas na alínea “a”;</w:t>
      </w:r>
    </w:p>
    <w:p w14:paraId="514B9A93" w14:textId="77777777" w:rsidR="00D6629B" w:rsidRPr="00BA0604" w:rsidRDefault="00D6629B" w:rsidP="00FD434A">
      <w:pPr>
        <w:ind w:left="708" w:right="-196" w:firstLine="708"/>
        <w:jc w:val="both"/>
      </w:pPr>
    </w:p>
    <w:p w14:paraId="5C75E3B9" w14:textId="1B85BD9C" w:rsidR="00D6629B" w:rsidRPr="00BA0604" w:rsidRDefault="00D6629B" w:rsidP="00FD434A">
      <w:pPr>
        <w:ind w:left="708" w:right="-196" w:firstLine="708"/>
        <w:jc w:val="both"/>
      </w:pPr>
      <w:r w:rsidRPr="00BA0604">
        <w:t xml:space="preserve">d.2) A aplicação das multas compensatória e moratória serão publicadas no Diário Oficial </w:t>
      </w:r>
      <w:r w:rsidR="00B938AF" w:rsidRPr="00BA0604">
        <w:t>do Município de Pequi</w:t>
      </w:r>
      <w:r w:rsidRPr="00BA0604">
        <w:t>, devendo a intimação da apenada dar-se por meio de notificação;</w:t>
      </w:r>
    </w:p>
    <w:p w14:paraId="31AE26BF" w14:textId="77777777" w:rsidR="00D6629B" w:rsidRPr="00BA0604" w:rsidRDefault="00D6629B" w:rsidP="00FD434A">
      <w:pPr>
        <w:ind w:left="708" w:right="-196" w:firstLine="708"/>
        <w:jc w:val="both"/>
      </w:pPr>
    </w:p>
    <w:p w14:paraId="01112E81" w14:textId="77777777" w:rsidR="00D6629B" w:rsidRPr="00BA0604" w:rsidRDefault="00D6629B" w:rsidP="00FD434A">
      <w:pPr>
        <w:ind w:left="708" w:right="-196" w:firstLine="708"/>
        <w:jc w:val="both"/>
      </w:pPr>
      <w:r w:rsidRPr="00BA0604">
        <w:t>d.3</w:t>
      </w:r>
      <w:proofErr w:type="gramStart"/>
      <w:r w:rsidRPr="00BA0604">
        <w:t>) As</w:t>
      </w:r>
      <w:proofErr w:type="gramEnd"/>
      <w:r w:rsidRPr="00BA0604">
        <w:t xml:space="preserve"> sanções estabelecidas nesta cláusula são da competência exclusiva da autoridade designada nos normativos internos da Administração, facultada a defesa do interessado no respectivo processo, no prazo de 10 (dez) dias da efetiva notificação.</w:t>
      </w:r>
    </w:p>
    <w:p w14:paraId="0B31B86C" w14:textId="77777777" w:rsidR="00D6629B" w:rsidRPr="00BA0604" w:rsidRDefault="00D6629B" w:rsidP="00FD434A">
      <w:pPr>
        <w:ind w:left="708" w:right="-196" w:firstLine="708"/>
        <w:jc w:val="both"/>
      </w:pPr>
    </w:p>
    <w:p w14:paraId="0D7CCB80" w14:textId="77777777" w:rsidR="00D6629B" w:rsidRPr="00BA0604" w:rsidRDefault="00D6629B" w:rsidP="00FD434A">
      <w:pPr>
        <w:ind w:left="708" w:right="-196" w:firstLine="708"/>
        <w:jc w:val="both"/>
      </w:pPr>
      <w:r w:rsidRPr="00BA0604">
        <w:t>d.4) A autoridade competente, na aplicação das penalidades previstas nesta cláusula, deverá levar em consideração a gravidade da conduta da Contratada, o caráter educativo da pena, bem como o dano causado ao Contratante, observados os princípios da proporcionalidade, da razoabilidade, da prevalência e indisponibilidade do interesse público, em decorrência de circunstâncias fundamentadas em fatos reais e comprovados;</w:t>
      </w:r>
    </w:p>
    <w:p w14:paraId="07979853" w14:textId="77777777" w:rsidR="00D6629B" w:rsidRPr="00BA0604" w:rsidRDefault="00D6629B" w:rsidP="00FD434A">
      <w:pPr>
        <w:ind w:left="708" w:right="-196" w:firstLine="708"/>
        <w:jc w:val="both"/>
      </w:pPr>
    </w:p>
    <w:p w14:paraId="5DBB676E" w14:textId="77777777" w:rsidR="00D6629B" w:rsidRPr="00BA0604" w:rsidRDefault="00D6629B" w:rsidP="00FD434A">
      <w:pPr>
        <w:ind w:left="708" w:right="-196" w:firstLine="708"/>
        <w:jc w:val="both"/>
      </w:pPr>
      <w:r w:rsidRPr="00BA0604">
        <w:t>d.5) O valor da multa moratória ou compensatória, nos termos do artigo 86, § 3º da LLC, poderá ser descontado dos créditos da Contratada, da garantia contratual ou cobrado judicialmente, nesta ordem;</w:t>
      </w:r>
    </w:p>
    <w:p w14:paraId="797BBCCA" w14:textId="77777777" w:rsidR="00D6629B" w:rsidRPr="00BA0604" w:rsidRDefault="00D6629B" w:rsidP="00FD434A">
      <w:pPr>
        <w:ind w:left="708" w:right="-196" w:firstLine="708"/>
        <w:jc w:val="both"/>
      </w:pPr>
    </w:p>
    <w:p w14:paraId="1B06811A" w14:textId="77777777" w:rsidR="00D6629B" w:rsidRPr="00BA0604" w:rsidRDefault="00D6629B" w:rsidP="00FD434A">
      <w:pPr>
        <w:ind w:left="708" w:right="-196" w:firstLine="708"/>
        <w:jc w:val="both"/>
      </w:pPr>
      <w:r w:rsidRPr="00BA0604">
        <w:lastRenderedPageBreak/>
        <w:t>d.6) O recolhimento do valor da multa, moratória ou compensatória, deverá ser feito no prazo de 5 (cinco) dias úteis contados da data da intimação da aplicação da sanção, sob pena de seu desconto ser efetuado conforme item anterior, acrescida de juros moratórios de 1% (um por cento) ao mês;</w:t>
      </w:r>
    </w:p>
    <w:p w14:paraId="639395B0" w14:textId="77777777" w:rsidR="00D6629B" w:rsidRPr="00BA0604" w:rsidRDefault="00D6629B" w:rsidP="00FD434A">
      <w:pPr>
        <w:ind w:left="708" w:right="-196" w:firstLine="708"/>
        <w:jc w:val="both"/>
      </w:pPr>
    </w:p>
    <w:p w14:paraId="2FE27993" w14:textId="77777777" w:rsidR="00D6629B" w:rsidRPr="00BA0604" w:rsidRDefault="00D6629B" w:rsidP="00FD434A">
      <w:pPr>
        <w:ind w:left="708" w:right="-196" w:firstLine="708"/>
        <w:jc w:val="both"/>
      </w:pPr>
      <w:r w:rsidRPr="00BA0604">
        <w:t>d.7</w:t>
      </w:r>
      <w:proofErr w:type="gramStart"/>
      <w:r w:rsidRPr="00BA0604">
        <w:t>) As</w:t>
      </w:r>
      <w:proofErr w:type="gramEnd"/>
      <w:r w:rsidRPr="00BA0604">
        <w:t xml:space="preserve"> penalidades estabelecidas nestas cláusulas deverão ser registradas no Setor de Compras e Jurídico do Município de Pequi.</w:t>
      </w:r>
    </w:p>
    <w:p w14:paraId="1E5EC0D0" w14:textId="77777777" w:rsidR="00D6629B" w:rsidRPr="00BA0604" w:rsidRDefault="00D6629B" w:rsidP="00FD434A">
      <w:pPr>
        <w:ind w:right="-196" w:firstLine="708"/>
        <w:jc w:val="both"/>
      </w:pPr>
    </w:p>
    <w:p w14:paraId="3417BF2F" w14:textId="77777777" w:rsidR="00D6629B" w:rsidRPr="00BA0604" w:rsidRDefault="00D6629B" w:rsidP="00FD434A">
      <w:pPr>
        <w:ind w:right="-196" w:firstLine="708"/>
        <w:jc w:val="both"/>
      </w:pPr>
      <w:r w:rsidRPr="00BA0604">
        <w:t>e) Caso seja constatada a irregularidade fiscal durante a vigência da ARP, a Administração notificará o Fornecedor para providenciar a regularização no prazo de 30 (trinta) dias. Persistindo a irregularidade serão adotadas providências no sentido de rescindir a avença;</w:t>
      </w:r>
    </w:p>
    <w:p w14:paraId="0E0E3CD4" w14:textId="77777777" w:rsidR="00D6629B" w:rsidRPr="00BA0604" w:rsidRDefault="00D6629B" w:rsidP="00FD434A">
      <w:pPr>
        <w:ind w:right="-196"/>
        <w:jc w:val="both"/>
        <w:rPr>
          <w:b/>
        </w:rPr>
      </w:pPr>
    </w:p>
    <w:p w14:paraId="4D51B27C" w14:textId="77777777" w:rsidR="00D6629B" w:rsidRPr="00BA0604" w:rsidRDefault="00D6629B" w:rsidP="00FD434A">
      <w:pPr>
        <w:ind w:right="-196"/>
        <w:jc w:val="both"/>
        <w:rPr>
          <w:b/>
        </w:rPr>
      </w:pPr>
      <w:r w:rsidRPr="00BA0604">
        <w:rPr>
          <w:b/>
        </w:rPr>
        <w:t>CLÁUSULA DÉCIMA SEGUNDA – DA DOCUMENTAÇÃO</w:t>
      </w:r>
    </w:p>
    <w:p w14:paraId="5239173D" w14:textId="77777777" w:rsidR="00D6629B" w:rsidRPr="00BA0604" w:rsidRDefault="00D6629B" w:rsidP="00FD434A">
      <w:pPr>
        <w:ind w:right="-196" w:firstLine="708"/>
        <w:jc w:val="both"/>
      </w:pPr>
    </w:p>
    <w:p w14:paraId="733D50FB" w14:textId="77777777" w:rsidR="00D6629B" w:rsidRPr="00BA0604" w:rsidRDefault="00D6629B" w:rsidP="00FD434A">
      <w:pPr>
        <w:ind w:right="-196"/>
        <w:jc w:val="both"/>
      </w:pPr>
      <w:r w:rsidRPr="00BA0604">
        <w:t>A presente Ata de Registro de Preços vincula-se às disposições contidas nos documentos a seguir especificados, cujos teores são conhecidos e acatados pelas partes:</w:t>
      </w:r>
    </w:p>
    <w:p w14:paraId="12589483" w14:textId="77777777" w:rsidR="00D6629B" w:rsidRPr="00BA0604" w:rsidRDefault="00D6629B" w:rsidP="00FD434A">
      <w:pPr>
        <w:ind w:right="-196" w:firstLine="708"/>
        <w:jc w:val="both"/>
      </w:pPr>
      <w:bookmarkStart w:id="3" w:name="8"/>
      <w:bookmarkEnd w:id="3"/>
    </w:p>
    <w:p w14:paraId="6B462BA5" w14:textId="492B6FBB" w:rsidR="00D6629B" w:rsidRPr="00BA0604" w:rsidRDefault="00D6629B" w:rsidP="00FD434A">
      <w:pPr>
        <w:ind w:right="-196" w:firstLine="708"/>
        <w:jc w:val="both"/>
      </w:pPr>
      <w:r w:rsidRPr="00BA0604">
        <w:t xml:space="preserve">a) Processo Licitatório nº </w:t>
      </w:r>
      <w:r w:rsidR="00DF714B">
        <w:t>057/2024</w:t>
      </w:r>
      <w:r w:rsidRPr="00BA0604">
        <w:t>;</w:t>
      </w:r>
    </w:p>
    <w:p w14:paraId="7E0552C5" w14:textId="77777777" w:rsidR="00D6629B" w:rsidRPr="00BA0604" w:rsidRDefault="00D6629B" w:rsidP="00FD434A">
      <w:pPr>
        <w:ind w:right="-196" w:firstLine="708"/>
        <w:jc w:val="both"/>
      </w:pPr>
    </w:p>
    <w:p w14:paraId="2D455D1B" w14:textId="1D05EEC1" w:rsidR="00D6629B" w:rsidRPr="00BA0604" w:rsidRDefault="00D6629B" w:rsidP="00FD434A">
      <w:pPr>
        <w:ind w:right="-196" w:firstLine="708"/>
        <w:jc w:val="both"/>
      </w:pPr>
      <w:r w:rsidRPr="00BA0604">
        <w:t xml:space="preserve">b) Edital </w:t>
      </w:r>
      <w:r w:rsidRPr="00BA0604">
        <w:rPr>
          <w:color w:val="000000"/>
        </w:rPr>
        <w:t>Pregão Presencial</w:t>
      </w:r>
      <w:r w:rsidRPr="00BA0604">
        <w:rPr>
          <w:bCs/>
        </w:rPr>
        <w:t xml:space="preserve"> </w:t>
      </w:r>
      <w:r w:rsidRPr="00BA0604">
        <w:rPr>
          <w:bCs/>
          <w:color w:val="000000"/>
        </w:rPr>
        <w:t xml:space="preserve">Nº. </w:t>
      </w:r>
      <w:r w:rsidR="00DF714B">
        <w:rPr>
          <w:bCs/>
          <w:color w:val="000000"/>
        </w:rPr>
        <w:t>004/2024</w:t>
      </w:r>
      <w:r w:rsidRPr="00BA0604">
        <w:t xml:space="preserve"> e anexos;</w:t>
      </w:r>
    </w:p>
    <w:p w14:paraId="5911B34B" w14:textId="77777777" w:rsidR="00D6629B" w:rsidRPr="00BA0604" w:rsidRDefault="00D6629B" w:rsidP="00FD434A">
      <w:pPr>
        <w:ind w:right="-196" w:firstLine="708"/>
        <w:jc w:val="both"/>
      </w:pPr>
    </w:p>
    <w:p w14:paraId="17181FF6" w14:textId="77777777" w:rsidR="00D6629B" w:rsidRPr="00BA0604" w:rsidRDefault="00D6629B" w:rsidP="00FD434A">
      <w:pPr>
        <w:ind w:right="-196" w:firstLine="708"/>
        <w:jc w:val="both"/>
      </w:pPr>
      <w:r w:rsidRPr="00BA0604">
        <w:t>c) Proposta Comercial da FORNECEDORA.</w:t>
      </w:r>
    </w:p>
    <w:p w14:paraId="138EE06F" w14:textId="77777777" w:rsidR="00D6629B" w:rsidRPr="00BA0604" w:rsidRDefault="00D6629B" w:rsidP="00FD434A">
      <w:pPr>
        <w:ind w:right="-196"/>
        <w:jc w:val="both"/>
      </w:pPr>
    </w:p>
    <w:p w14:paraId="47BCD719" w14:textId="4CB4657C" w:rsidR="00D6629B" w:rsidRPr="00BA0604" w:rsidRDefault="00D6629B" w:rsidP="00FD434A">
      <w:pPr>
        <w:ind w:right="-196"/>
        <w:jc w:val="both"/>
        <w:rPr>
          <w:b/>
        </w:rPr>
      </w:pPr>
      <w:r w:rsidRPr="00BA0604">
        <w:rPr>
          <w:b/>
        </w:rPr>
        <w:t xml:space="preserve">CLÁUSULA DÉCIMA TERCEIRA – </w:t>
      </w:r>
      <w:r w:rsidRPr="00BA0604">
        <w:rPr>
          <w:b/>
          <w:bCs/>
          <w:color w:val="000000" w:themeColor="text1"/>
        </w:rPr>
        <w:t>D</w:t>
      </w:r>
      <w:r w:rsidR="0096749C">
        <w:rPr>
          <w:b/>
          <w:bCs/>
          <w:color w:val="000000" w:themeColor="text1"/>
        </w:rPr>
        <w:t>O PAGAMENTO</w:t>
      </w:r>
    </w:p>
    <w:p w14:paraId="3294C0F6" w14:textId="77777777" w:rsidR="00D6629B" w:rsidRPr="00BA0604" w:rsidRDefault="00D6629B" w:rsidP="00FD434A">
      <w:pPr>
        <w:jc w:val="both"/>
        <w:rPr>
          <w:b/>
          <w:bCs/>
          <w:color w:val="000000" w:themeColor="text1"/>
        </w:rPr>
      </w:pPr>
    </w:p>
    <w:p w14:paraId="059EF10D" w14:textId="3FA6268E" w:rsidR="00AF0585" w:rsidRPr="00BA0604" w:rsidRDefault="00AF0585" w:rsidP="00FD434A">
      <w:pPr>
        <w:jc w:val="both"/>
      </w:pPr>
      <w:r w:rsidRPr="00BA0604">
        <w:t>Os produtos efetivamente entregues e apurados pela Fiscalização do Contrato, em</w:t>
      </w:r>
      <w:r w:rsidRPr="00BA0604">
        <w:rPr>
          <w:spacing w:val="28"/>
        </w:rPr>
        <w:t xml:space="preserve"> </w:t>
      </w:r>
      <w:r w:rsidRPr="00BA0604">
        <w:t>conformidade</w:t>
      </w:r>
      <w:r w:rsidRPr="00BA0604">
        <w:rPr>
          <w:spacing w:val="28"/>
        </w:rPr>
        <w:t xml:space="preserve"> </w:t>
      </w:r>
      <w:r w:rsidRPr="00BA0604">
        <w:t>com</w:t>
      </w:r>
      <w:r w:rsidRPr="00BA0604">
        <w:rPr>
          <w:spacing w:val="27"/>
        </w:rPr>
        <w:t xml:space="preserve"> </w:t>
      </w:r>
      <w:r w:rsidRPr="00BA0604">
        <w:t>as</w:t>
      </w:r>
      <w:r w:rsidRPr="00BA0604">
        <w:rPr>
          <w:spacing w:val="28"/>
        </w:rPr>
        <w:t xml:space="preserve"> </w:t>
      </w:r>
      <w:r w:rsidRPr="00BA0604">
        <w:t>unidades</w:t>
      </w:r>
      <w:r w:rsidRPr="00BA0604">
        <w:rPr>
          <w:spacing w:val="28"/>
        </w:rPr>
        <w:t xml:space="preserve"> </w:t>
      </w:r>
      <w:r w:rsidRPr="00BA0604">
        <w:t>e</w:t>
      </w:r>
      <w:r w:rsidRPr="00BA0604">
        <w:rPr>
          <w:spacing w:val="27"/>
        </w:rPr>
        <w:t xml:space="preserve"> </w:t>
      </w:r>
      <w:r w:rsidRPr="00BA0604">
        <w:t>critérios</w:t>
      </w:r>
      <w:r w:rsidRPr="00BA0604">
        <w:rPr>
          <w:spacing w:val="28"/>
        </w:rPr>
        <w:t xml:space="preserve"> </w:t>
      </w:r>
      <w:r w:rsidRPr="00BA0604">
        <w:t>estabelecidos</w:t>
      </w:r>
      <w:r w:rsidRPr="00BA0604">
        <w:rPr>
          <w:spacing w:val="30"/>
        </w:rPr>
        <w:t xml:space="preserve"> </w:t>
      </w:r>
      <w:r w:rsidRPr="00BA0604">
        <w:t>neste</w:t>
      </w:r>
      <w:r w:rsidRPr="00BA0604">
        <w:rPr>
          <w:spacing w:val="28"/>
        </w:rPr>
        <w:t xml:space="preserve"> </w:t>
      </w:r>
      <w:r w:rsidRPr="00BA0604">
        <w:t>Projeto básico,</w:t>
      </w:r>
      <w:r w:rsidRPr="00BA0604">
        <w:rPr>
          <w:spacing w:val="131"/>
        </w:rPr>
        <w:t xml:space="preserve"> </w:t>
      </w:r>
      <w:r w:rsidRPr="00BA0604">
        <w:t>e</w:t>
      </w:r>
      <w:r w:rsidRPr="00BA0604">
        <w:rPr>
          <w:spacing w:val="131"/>
        </w:rPr>
        <w:t xml:space="preserve"> </w:t>
      </w:r>
      <w:r w:rsidRPr="00BA0604">
        <w:t>serão</w:t>
      </w:r>
      <w:r w:rsidRPr="00BA0604">
        <w:rPr>
          <w:spacing w:val="131"/>
        </w:rPr>
        <w:t xml:space="preserve"> </w:t>
      </w:r>
      <w:r w:rsidRPr="00BA0604">
        <w:t>remunerados</w:t>
      </w:r>
      <w:r w:rsidRPr="00BA0604">
        <w:rPr>
          <w:spacing w:val="131"/>
        </w:rPr>
        <w:t xml:space="preserve"> </w:t>
      </w:r>
      <w:r w:rsidRPr="00BA0604">
        <w:t>conforme</w:t>
      </w:r>
      <w:r w:rsidRPr="00BA0604">
        <w:rPr>
          <w:spacing w:val="131"/>
        </w:rPr>
        <w:t xml:space="preserve"> </w:t>
      </w:r>
      <w:r w:rsidRPr="00BA0604">
        <w:t>preço</w:t>
      </w:r>
      <w:r w:rsidRPr="00BA0604">
        <w:rPr>
          <w:spacing w:val="131"/>
        </w:rPr>
        <w:t xml:space="preserve"> </w:t>
      </w:r>
      <w:r w:rsidRPr="00BA0604">
        <w:t>unitário</w:t>
      </w:r>
      <w:r w:rsidRPr="00BA0604">
        <w:rPr>
          <w:spacing w:val="133"/>
        </w:rPr>
        <w:t xml:space="preserve"> </w:t>
      </w:r>
      <w:r w:rsidRPr="00BA0604">
        <w:t>ofertado</w:t>
      </w:r>
      <w:r w:rsidRPr="00BA0604">
        <w:rPr>
          <w:spacing w:val="131"/>
        </w:rPr>
        <w:t xml:space="preserve"> </w:t>
      </w:r>
      <w:r w:rsidRPr="00BA0604">
        <w:t>pela CONTRATADA em sua proposta</w:t>
      </w:r>
    </w:p>
    <w:p w14:paraId="3D9235BF" w14:textId="77777777" w:rsidR="00AF0585" w:rsidRPr="00BA0604" w:rsidRDefault="00AF0585" w:rsidP="00FD434A">
      <w:pPr>
        <w:jc w:val="both"/>
      </w:pPr>
    </w:p>
    <w:p w14:paraId="74D27732" w14:textId="12C77696" w:rsidR="00AF0585" w:rsidRDefault="00AF0585" w:rsidP="00FD434A">
      <w:pPr>
        <w:jc w:val="both"/>
      </w:pPr>
      <w:r w:rsidRPr="00BA0604">
        <w:rPr>
          <w:lang w:eastAsia="zh-CN"/>
        </w:rPr>
        <w:t xml:space="preserve">Antes do pagamento, a Contratante verificará condições de habilitação e qualificação da Contratada, </w:t>
      </w:r>
      <w:r w:rsidRPr="00BA0604">
        <w:t>juntamente com toda documentação devidamente protocola</w:t>
      </w:r>
      <w:r w:rsidR="0096749C">
        <w:t>da, pela CONTRATADA.</w:t>
      </w:r>
    </w:p>
    <w:p w14:paraId="091D089A" w14:textId="77777777" w:rsidR="0096749C" w:rsidRPr="0096749C" w:rsidRDefault="0096749C" w:rsidP="00FD434A">
      <w:pPr>
        <w:jc w:val="both"/>
      </w:pPr>
    </w:p>
    <w:p w14:paraId="5D191F82" w14:textId="633A0B8D" w:rsidR="00AF0585" w:rsidRPr="00BA0604" w:rsidRDefault="00AF0585" w:rsidP="00FD434A">
      <w:pPr>
        <w:ind w:right="430"/>
        <w:jc w:val="both"/>
      </w:pPr>
      <w:r w:rsidRPr="00BA0604">
        <w:rPr>
          <w:lang w:eastAsia="zh-CN"/>
        </w:rPr>
        <w:t>Nos casos de eventuais atrasos de pagamento, desde que a Contratada não tenha concorrido de alguma forma para tanto, o valor devido deverá ser acrescido de encargos moratórios proporcionais aos dias de atraso, apurados desde a data limite prevista para o pagamento até a data do efetivo pagamento, à taxa de 6% (seis por cento) ao ano, aplicando-se a seguinte fórmula:</w:t>
      </w:r>
    </w:p>
    <w:p w14:paraId="27DAA2B5" w14:textId="77777777" w:rsidR="00AF0585" w:rsidRPr="00BA0604" w:rsidRDefault="00AF0585" w:rsidP="00FD434A">
      <w:pPr>
        <w:pStyle w:val="PargrafodaLista"/>
        <w:tabs>
          <w:tab w:val="left" w:pos="0"/>
          <w:tab w:val="left" w:pos="426"/>
        </w:tabs>
        <w:ind w:left="850"/>
        <w:jc w:val="both"/>
        <w:rPr>
          <w:lang w:eastAsia="zh-CN"/>
        </w:rPr>
      </w:pPr>
    </w:p>
    <w:p w14:paraId="77783BB1" w14:textId="4243651D" w:rsidR="00AF0585" w:rsidRPr="00BA0604" w:rsidRDefault="00AF0585" w:rsidP="00FD434A">
      <w:pPr>
        <w:pStyle w:val="PargrafodaLista"/>
        <w:tabs>
          <w:tab w:val="left" w:pos="0"/>
          <w:tab w:val="left" w:pos="426"/>
        </w:tabs>
        <w:ind w:left="850"/>
        <w:jc w:val="both"/>
      </w:pPr>
      <w:r w:rsidRPr="00BA0604">
        <w:t>EM = I x N x VP</w:t>
      </w:r>
    </w:p>
    <w:p w14:paraId="6CD0C1F9" w14:textId="6F6B9AF4" w:rsidR="00AF0585" w:rsidRPr="00BA0604" w:rsidRDefault="00AF0585" w:rsidP="00FD434A">
      <w:pPr>
        <w:pStyle w:val="PargrafodaLista"/>
        <w:tabs>
          <w:tab w:val="left" w:pos="0"/>
          <w:tab w:val="left" w:pos="426"/>
        </w:tabs>
        <w:ind w:left="850"/>
        <w:jc w:val="both"/>
        <w:rPr>
          <w:lang w:eastAsia="zh-CN"/>
        </w:rPr>
      </w:pPr>
      <w:r w:rsidRPr="00BA0604">
        <w:rPr>
          <w:lang w:eastAsia="zh-CN"/>
        </w:rPr>
        <w:t>EM = Encargos Moratórios a serem acrescidos ao valor originariamente devido</w:t>
      </w:r>
    </w:p>
    <w:p w14:paraId="1FAE5576" w14:textId="77777777" w:rsidR="00AF0585" w:rsidRPr="00BA0604" w:rsidRDefault="00AF0585" w:rsidP="00FD434A">
      <w:pPr>
        <w:pStyle w:val="PargrafodaLista"/>
        <w:tabs>
          <w:tab w:val="left" w:pos="0"/>
          <w:tab w:val="left" w:pos="426"/>
        </w:tabs>
        <w:ind w:left="850"/>
        <w:jc w:val="both"/>
        <w:rPr>
          <w:lang w:eastAsia="zh-CN"/>
        </w:rPr>
      </w:pPr>
      <w:r w:rsidRPr="00BA0604">
        <w:rPr>
          <w:lang w:eastAsia="zh-CN"/>
        </w:rPr>
        <w:lastRenderedPageBreak/>
        <w:t>I = Índice de atualização financeira, calculado segundo a fórmula:</w:t>
      </w:r>
    </w:p>
    <w:p w14:paraId="7E1147D6" w14:textId="77777777" w:rsidR="00AF0585" w:rsidRPr="00BA0604" w:rsidRDefault="00AF0585" w:rsidP="00FD434A">
      <w:pPr>
        <w:pStyle w:val="PargrafodaLista"/>
        <w:tabs>
          <w:tab w:val="left" w:pos="0"/>
          <w:tab w:val="left" w:pos="426"/>
        </w:tabs>
        <w:ind w:left="850"/>
        <w:jc w:val="both"/>
        <w:rPr>
          <w:lang w:eastAsia="zh-CN"/>
        </w:rPr>
      </w:pPr>
      <w:r w:rsidRPr="00BA0604">
        <w:rPr>
          <w:lang w:eastAsia="zh-CN"/>
        </w:rPr>
        <w:t xml:space="preserve">N = Número de dias entre a data limite prevista para o pagamento e a data do efetivo pagamento </w:t>
      </w:r>
    </w:p>
    <w:p w14:paraId="27A72358" w14:textId="0E246DA4" w:rsidR="00D6629B" w:rsidRPr="00AF0585" w:rsidRDefault="00AF0585" w:rsidP="00FD434A">
      <w:pPr>
        <w:pStyle w:val="PargrafodaLista"/>
        <w:tabs>
          <w:tab w:val="left" w:pos="0"/>
          <w:tab w:val="left" w:pos="426"/>
        </w:tabs>
        <w:ind w:left="850"/>
        <w:jc w:val="both"/>
        <w:rPr>
          <w:lang w:eastAsia="zh-CN"/>
        </w:rPr>
      </w:pPr>
      <w:r w:rsidRPr="00BA0604">
        <w:rPr>
          <w:lang w:eastAsia="zh-CN"/>
        </w:rPr>
        <w:t>VP = Valor da Parcela em atraso</w:t>
      </w:r>
    </w:p>
    <w:p w14:paraId="52039F9D" w14:textId="77777777" w:rsidR="00D6629B" w:rsidRPr="00BA0604" w:rsidRDefault="00D6629B" w:rsidP="00FD434A">
      <w:pPr>
        <w:jc w:val="both"/>
        <w:rPr>
          <w:color w:val="000000" w:themeColor="text1"/>
        </w:rPr>
      </w:pPr>
    </w:p>
    <w:p w14:paraId="700F3029" w14:textId="77777777" w:rsidR="00D6629B" w:rsidRPr="00BA0604" w:rsidRDefault="00D6629B" w:rsidP="00FD434A">
      <w:pPr>
        <w:jc w:val="both"/>
        <w:rPr>
          <w:b/>
          <w:bCs/>
          <w:color w:val="000000" w:themeColor="text1"/>
        </w:rPr>
      </w:pPr>
      <w:r w:rsidRPr="00BA0604">
        <w:rPr>
          <w:b/>
        </w:rPr>
        <w:t xml:space="preserve">CLÁUSULA DÉCIMA QUARTA – </w:t>
      </w:r>
      <w:r w:rsidRPr="00BA0604">
        <w:rPr>
          <w:b/>
          <w:bCs/>
          <w:color w:val="000000" w:themeColor="text1"/>
        </w:rPr>
        <w:t>DAS CONDIÇÕES DE PAGAMENTO</w:t>
      </w:r>
    </w:p>
    <w:p w14:paraId="11B784D7" w14:textId="77777777" w:rsidR="00D6629B" w:rsidRPr="00BA0604" w:rsidRDefault="00D6629B" w:rsidP="00FD434A">
      <w:pPr>
        <w:jc w:val="both"/>
        <w:rPr>
          <w:b/>
          <w:bCs/>
          <w:color w:val="000000" w:themeColor="text1"/>
        </w:rPr>
      </w:pPr>
    </w:p>
    <w:p w14:paraId="486FEDD1" w14:textId="77777777" w:rsidR="00D6629B" w:rsidRPr="00BA0604" w:rsidRDefault="00D6629B" w:rsidP="00FD434A">
      <w:pPr>
        <w:autoSpaceDE w:val="0"/>
        <w:autoSpaceDN w:val="0"/>
        <w:adjustRightInd w:val="0"/>
        <w:jc w:val="both"/>
        <w:rPr>
          <w:color w:val="000000" w:themeColor="text1"/>
        </w:rPr>
      </w:pPr>
      <w:r w:rsidRPr="00BA0604">
        <w:rPr>
          <w:color w:val="000000" w:themeColor="text1"/>
        </w:rPr>
        <w:t>As faturas deverão ser emitidas contra a Prefeitura Municipal de Pequi, pela Contratada, no primeiro dia subsequente à comunicação do valor aprovado e o pagamento deverá ocorrer em até 30 (trinta dias).</w:t>
      </w:r>
    </w:p>
    <w:p w14:paraId="0903503C" w14:textId="77777777" w:rsidR="00D6629B" w:rsidRPr="00BA0604" w:rsidRDefault="00D6629B" w:rsidP="00FD434A">
      <w:pPr>
        <w:autoSpaceDE w:val="0"/>
        <w:autoSpaceDN w:val="0"/>
        <w:adjustRightInd w:val="0"/>
        <w:jc w:val="both"/>
        <w:rPr>
          <w:color w:val="000000" w:themeColor="text1"/>
        </w:rPr>
      </w:pPr>
    </w:p>
    <w:p w14:paraId="5F29B116" w14:textId="77777777" w:rsidR="00D6629B" w:rsidRPr="00BA0604" w:rsidRDefault="00D6629B" w:rsidP="00FD434A">
      <w:pPr>
        <w:autoSpaceDE w:val="0"/>
        <w:autoSpaceDN w:val="0"/>
        <w:adjustRightInd w:val="0"/>
        <w:jc w:val="both"/>
        <w:rPr>
          <w:color w:val="000000" w:themeColor="text1"/>
        </w:rPr>
      </w:pPr>
      <w:r w:rsidRPr="00BA0604">
        <w:rPr>
          <w:color w:val="000000" w:themeColor="text1"/>
        </w:rPr>
        <w:t>As faturas/notas fiscais que apresentarem incorreções serão devolvidas ao emitente, e seu vencimento ocorrerá 10 (dez) dias após a data de sua reapresentação.</w:t>
      </w:r>
    </w:p>
    <w:p w14:paraId="5D7B8809" w14:textId="77777777" w:rsidR="00D6629B" w:rsidRPr="00BA0604" w:rsidRDefault="00D6629B" w:rsidP="00FD434A">
      <w:pPr>
        <w:autoSpaceDE w:val="0"/>
        <w:autoSpaceDN w:val="0"/>
        <w:adjustRightInd w:val="0"/>
        <w:jc w:val="both"/>
        <w:rPr>
          <w:b/>
          <w:color w:val="000000" w:themeColor="text1"/>
        </w:rPr>
      </w:pPr>
    </w:p>
    <w:p w14:paraId="671EA273" w14:textId="77777777" w:rsidR="00D6629B" w:rsidRPr="00BA0604" w:rsidRDefault="00D6629B" w:rsidP="00FD434A">
      <w:pPr>
        <w:autoSpaceDE w:val="0"/>
        <w:autoSpaceDN w:val="0"/>
        <w:adjustRightInd w:val="0"/>
        <w:jc w:val="both"/>
        <w:rPr>
          <w:color w:val="000000" w:themeColor="text1"/>
        </w:rPr>
      </w:pPr>
      <w:r w:rsidRPr="00BA0604">
        <w:rPr>
          <w:color w:val="000000" w:themeColor="text1"/>
        </w:rPr>
        <w:t xml:space="preserve">O pagamento das faturas/notas fiscais seguirá a estrita ordem cronológica das datas </w:t>
      </w:r>
      <w:r w:rsidRPr="00BA0604">
        <w:rPr>
          <w:b/>
          <w:color w:val="000000" w:themeColor="text1"/>
        </w:rPr>
        <w:t>de suas exigibilidades, e só será efetuado mediante comprovação de regularidade das</w:t>
      </w:r>
      <w:r w:rsidRPr="00BA0604">
        <w:rPr>
          <w:color w:val="000000" w:themeColor="text1"/>
        </w:rPr>
        <w:t xml:space="preserve"> obrigações fiscais, trabalhistas e em especial junto ao INSS e FGTS, relativamente à competência imediatamente anterior aquela a que se refere a remuneração auferida.</w:t>
      </w:r>
    </w:p>
    <w:p w14:paraId="1D4B062C" w14:textId="77777777" w:rsidR="00D6629B" w:rsidRPr="00BA0604" w:rsidRDefault="00D6629B" w:rsidP="00FD434A">
      <w:pPr>
        <w:autoSpaceDE w:val="0"/>
        <w:autoSpaceDN w:val="0"/>
        <w:adjustRightInd w:val="0"/>
        <w:jc w:val="both"/>
        <w:rPr>
          <w:color w:val="000000" w:themeColor="text1"/>
        </w:rPr>
      </w:pPr>
    </w:p>
    <w:p w14:paraId="62388B24" w14:textId="77777777" w:rsidR="00D6629B" w:rsidRPr="00BA0604" w:rsidRDefault="00D6629B" w:rsidP="00FD434A">
      <w:pPr>
        <w:autoSpaceDE w:val="0"/>
        <w:autoSpaceDN w:val="0"/>
        <w:adjustRightInd w:val="0"/>
        <w:jc w:val="both"/>
        <w:rPr>
          <w:color w:val="000000" w:themeColor="text1"/>
        </w:rPr>
      </w:pPr>
      <w:r w:rsidRPr="00BA0604">
        <w:rPr>
          <w:color w:val="000000" w:themeColor="text1"/>
        </w:rPr>
        <w:t>Dos pagamentos devidos à Contratada, serão descontados os valores de multa ou eventuais débitos daquela para com a administração, referentes a qualquer contrato entre as mesmas partes, sem obrigatoriedade de prévio aviso.</w:t>
      </w:r>
    </w:p>
    <w:p w14:paraId="2E3ED705" w14:textId="77777777" w:rsidR="00D6629B" w:rsidRPr="00BA0604" w:rsidRDefault="00D6629B" w:rsidP="00FD434A">
      <w:pPr>
        <w:autoSpaceDE w:val="0"/>
        <w:autoSpaceDN w:val="0"/>
        <w:adjustRightInd w:val="0"/>
        <w:jc w:val="both"/>
        <w:rPr>
          <w:color w:val="000000" w:themeColor="text1"/>
        </w:rPr>
      </w:pPr>
    </w:p>
    <w:p w14:paraId="3BCBA6B8" w14:textId="77777777" w:rsidR="00D6629B" w:rsidRPr="00BA0604" w:rsidRDefault="00D6629B" w:rsidP="00FD434A">
      <w:pPr>
        <w:pStyle w:val="Corpodetexto"/>
        <w:spacing w:after="0" w:line="240" w:lineRule="auto"/>
        <w:jc w:val="both"/>
        <w:rPr>
          <w:color w:val="000000" w:themeColor="text1"/>
        </w:rPr>
      </w:pPr>
      <w:r w:rsidRPr="00BA0604">
        <w:rPr>
          <w:color w:val="000000" w:themeColor="text1"/>
        </w:rPr>
        <w:t>Haverá retenção, nos termos dispostos na legislação previdenciária vigente, com recolhimento dos percentuais ao INSS e entrega da respectiva guia ao Contratado, se for o caso.</w:t>
      </w:r>
    </w:p>
    <w:p w14:paraId="0EC7BAC3" w14:textId="77777777" w:rsidR="00D6629B" w:rsidRPr="00BA0604" w:rsidRDefault="00D6629B" w:rsidP="00FD434A">
      <w:pPr>
        <w:pStyle w:val="Corpodetexto"/>
        <w:spacing w:after="0" w:line="240" w:lineRule="auto"/>
        <w:jc w:val="both"/>
        <w:rPr>
          <w:color w:val="000000" w:themeColor="text1"/>
        </w:rPr>
      </w:pPr>
    </w:p>
    <w:p w14:paraId="1F547D1E" w14:textId="4DBC7160" w:rsidR="00D6629B" w:rsidRPr="00BA0604" w:rsidRDefault="00D6629B" w:rsidP="00FD434A">
      <w:pPr>
        <w:autoSpaceDE w:val="0"/>
        <w:autoSpaceDN w:val="0"/>
        <w:adjustRightInd w:val="0"/>
        <w:jc w:val="both"/>
        <w:rPr>
          <w:color w:val="000000" w:themeColor="text1"/>
        </w:rPr>
      </w:pPr>
      <w:r w:rsidRPr="00BA0604">
        <w:rPr>
          <w:color w:val="000000" w:themeColor="text1"/>
        </w:rPr>
        <w:t>O participante vencedor que vier a contratar com a Administração comprometer-se-á a efetuar, com rigorosa pontualidade, os recolhimentos legais relativos ao INSS, FGTS, pertinentes as obras da presente licitação, fornecendo antes do</w:t>
      </w:r>
      <w:r w:rsidR="00B938AF" w:rsidRPr="00BA0604">
        <w:rPr>
          <w:color w:val="000000" w:themeColor="text1"/>
        </w:rPr>
        <w:t xml:space="preserve"> r</w:t>
      </w:r>
      <w:r w:rsidRPr="00BA0604">
        <w:rPr>
          <w:color w:val="000000" w:themeColor="text1"/>
        </w:rPr>
        <w:t>ecebimento dos valores a que tem direito, copia autenticada dos respectivos comprovantes, devidamente quitados, sem o que, não serão liberados os valores da parcela correspondente.</w:t>
      </w:r>
    </w:p>
    <w:p w14:paraId="0750BD2C" w14:textId="77777777" w:rsidR="00D6629B" w:rsidRPr="00BA0604" w:rsidRDefault="00D6629B" w:rsidP="00FD434A">
      <w:pPr>
        <w:pStyle w:val="Corpodetexto"/>
        <w:spacing w:after="0" w:line="240" w:lineRule="auto"/>
        <w:jc w:val="both"/>
        <w:rPr>
          <w:color w:val="000000" w:themeColor="text1"/>
        </w:rPr>
      </w:pPr>
    </w:p>
    <w:p w14:paraId="3F75E939" w14:textId="77777777" w:rsidR="00D6629B" w:rsidRPr="00BA0604" w:rsidRDefault="00D6629B" w:rsidP="00FD434A">
      <w:pPr>
        <w:autoSpaceDE w:val="0"/>
        <w:autoSpaceDN w:val="0"/>
        <w:adjustRightInd w:val="0"/>
        <w:jc w:val="both"/>
        <w:rPr>
          <w:color w:val="000000" w:themeColor="text1"/>
        </w:rPr>
      </w:pPr>
      <w:r w:rsidRPr="00BA0604">
        <w:rPr>
          <w:color w:val="000000" w:themeColor="text1"/>
        </w:rPr>
        <w:t>A contratada devera fornecer uma relação das pessoas que trabalham na obra, para o recebimento de cada parcela, juntamente com comprovante dos pagamentos previdenciários e trabalhistas de cada um. De pessoas não constantes da relação subsequente devera ser apresentada a respectiva rescisão, se não comprovado que continua na Empresa em outra atividade.</w:t>
      </w:r>
    </w:p>
    <w:p w14:paraId="2980F7F1" w14:textId="77777777" w:rsidR="00D6629B" w:rsidRPr="00BA0604" w:rsidRDefault="00D6629B" w:rsidP="00FD434A">
      <w:pPr>
        <w:autoSpaceDE w:val="0"/>
        <w:autoSpaceDN w:val="0"/>
        <w:adjustRightInd w:val="0"/>
        <w:jc w:val="both"/>
        <w:rPr>
          <w:color w:val="000000" w:themeColor="text1"/>
        </w:rPr>
      </w:pPr>
    </w:p>
    <w:p w14:paraId="53B48FEC" w14:textId="77777777" w:rsidR="00D6629B" w:rsidRPr="00BA0604" w:rsidRDefault="00D6629B" w:rsidP="00FD434A">
      <w:pPr>
        <w:jc w:val="both"/>
        <w:rPr>
          <w:color w:val="000000" w:themeColor="text1"/>
        </w:rPr>
      </w:pPr>
      <w:r w:rsidRPr="00BA0604">
        <w:rPr>
          <w:color w:val="000000" w:themeColor="text1"/>
        </w:rPr>
        <w:t xml:space="preserve">Nos casos de eventuais atrasos de pagamento não justificados, provocados exclusivamente pela Administração, o valor devido deverá ser acrescido de atualização financeira, e sua apuração se fará desde a data de seu vencimento até a data do efetivo </w:t>
      </w:r>
      <w:r w:rsidRPr="00BA0604">
        <w:rPr>
          <w:color w:val="000000" w:themeColor="text1"/>
        </w:rPr>
        <w:lastRenderedPageBreak/>
        <w:t>pagamento, em que os juros de mora serão calculados à taxa de 0,5% (meio por cento) ao mês, ou 6% (seis por cento) ao ano, mediante aplicação da seguinte formula:</w:t>
      </w:r>
    </w:p>
    <w:p w14:paraId="5102337D" w14:textId="77777777" w:rsidR="00D6629B" w:rsidRPr="00BA0604" w:rsidRDefault="00D6629B" w:rsidP="00FD434A">
      <w:pPr>
        <w:jc w:val="both"/>
        <w:rPr>
          <w:color w:val="000000" w:themeColor="text1"/>
        </w:rPr>
      </w:pPr>
    </w:p>
    <w:p w14:paraId="5C7E2BAF" w14:textId="77777777" w:rsidR="00D6629B" w:rsidRPr="00BA0604" w:rsidRDefault="00D6629B" w:rsidP="00FD434A">
      <w:pPr>
        <w:jc w:val="both"/>
        <w:rPr>
          <w:color w:val="000000" w:themeColor="text1"/>
        </w:rPr>
      </w:pPr>
      <w:r w:rsidRPr="00BA0604">
        <w:rPr>
          <w:color w:val="000000" w:themeColor="text1"/>
        </w:rPr>
        <w:t xml:space="preserve">I= (TX/100) </w:t>
      </w:r>
    </w:p>
    <w:p w14:paraId="6F5EBA47" w14:textId="77777777" w:rsidR="00D6629B" w:rsidRPr="00BA0604" w:rsidRDefault="00D6629B" w:rsidP="00FD434A">
      <w:pPr>
        <w:jc w:val="both"/>
        <w:rPr>
          <w:color w:val="000000" w:themeColor="text1"/>
        </w:rPr>
      </w:pPr>
      <w:r w:rsidRPr="00BA0604">
        <w:rPr>
          <w:color w:val="000000" w:themeColor="text1"/>
        </w:rPr>
        <w:t xml:space="preserve">EM = I x N x VP, onde: </w:t>
      </w:r>
    </w:p>
    <w:p w14:paraId="201D309A" w14:textId="77777777" w:rsidR="00D6629B" w:rsidRPr="00BA0604" w:rsidRDefault="00D6629B" w:rsidP="00FD434A">
      <w:pPr>
        <w:jc w:val="both"/>
        <w:rPr>
          <w:color w:val="000000" w:themeColor="text1"/>
        </w:rPr>
      </w:pPr>
      <w:r w:rsidRPr="00BA0604">
        <w:rPr>
          <w:color w:val="000000" w:themeColor="text1"/>
        </w:rPr>
        <w:t xml:space="preserve">I = Índice de atualização financeira; </w:t>
      </w:r>
    </w:p>
    <w:p w14:paraId="1ADE52B3" w14:textId="77777777" w:rsidR="00D6629B" w:rsidRPr="00BA0604" w:rsidRDefault="00D6629B" w:rsidP="00FD434A">
      <w:pPr>
        <w:jc w:val="both"/>
        <w:rPr>
          <w:color w:val="000000" w:themeColor="text1"/>
        </w:rPr>
      </w:pPr>
      <w:r w:rsidRPr="00BA0604">
        <w:rPr>
          <w:color w:val="000000" w:themeColor="text1"/>
        </w:rPr>
        <w:t xml:space="preserve">TX = Percentual da taxa de juros de mora anual; </w:t>
      </w:r>
    </w:p>
    <w:p w14:paraId="5E174CD5" w14:textId="77777777" w:rsidR="00D6629B" w:rsidRPr="00BA0604" w:rsidRDefault="00D6629B" w:rsidP="00FD434A">
      <w:pPr>
        <w:jc w:val="both"/>
        <w:rPr>
          <w:color w:val="000000" w:themeColor="text1"/>
        </w:rPr>
      </w:pPr>
      <w:r w:rsidRPr="00BA0604">
        <w:rPr>
          <w:color w:val="000000" w:themeColor="text1"/>
        </w:rPr>
        <w:t xml:space="preserve">EM = Encargos moratórios; </w:t>
      </w:r>
    </w:p>
    <w:p w14:paraId="3EEB5CDF" w14:textId="77777777" w:rsidR="00D6629B" w:rsidRPr="00BA0604" w:rsidRDefault="00D6629B" w:rsidP="00FD434A">
      <w:pPr>
        <w:jc w:val="both"/>
        <w:rPr>
          <w:color w:val="000000" w:themeColor="text1"/>
        </w:rPr>
      </w:pPr>
      <w:r w:rsidRPr="00BA0604">
        <w:rPr>
          <w:color w:val="000000" w:themeColor="text1"/>
        </w:rPr>
        <w:t xml:space="preserve">N = Número de dias entre a data prevista para o pagamento e a do efetivo pagamento; </w:t>
      </w:r>
    </w:p>
    <w:p w14:paraId="6656BA84" w14:textId="77777777" w:rsidR="00D6629B" w:rsidRPr="00BA0604" w:rsidRDefault="00D6629B" w:rsidP="00FD434A">
      <w:pPr>
        <w:jc w:val="both"/>
        <w:rPr>
          <w:color w:val="000000" w:themeColor="text1"/>
        </w:rPr>
      </w:pPr>
      <w:r w:rsidRPr="00BA0604">
        <w:rPr>
          <w:color w:val="000000" w:themeColor="text1"/>
        </w:rPr>
        <w:t xml:space="preserve">VP = Valor da parcela em atraso. </w:t>
      </w:r>
    </w:p>
    <w:p w14:paraId="283E3C30" w14:textId="77777777" w:rsidR="00D6629B" w:rsidRPr="00BA0604" w:rsidRDefault="00D6629B" w:rsidP="00FD434A">
      <w:pPr>
        <w:jc w:val="both"/>
        <w:rPr>
          <w:color w:val="000000" w:themeColor="text1"/>
        </w:rPr>
      </w:pPr>
    </w:p>
    <w:p w14:paraId="7697B5EE" w14:textId="77777777" w:rsidR="00D6629B" w:rsidRPr="00BA0604" w:rsidRDefault="00D6629B" w:rsidP="00FD434A">
      <w:pPr>
        <w:jc w:val="both"/>
        <w:rPr>
          <w:b/>
          <w:bCs/>
          <w:color w:val="000000" w:themeColor="text1"/>
        </w:rPr>
      </w:pPr>
      <w:r w:rsidRPr="00BA0604">
        <w:rPr>
          <w:b/>
        </w:rPr>
        <w:t xml:space="preserve">CLÁUSULA DÉCIMA QUINTA – </w:t>
      </w:r>
      <w:r w:rsidRPr="00BA0604">
        <w:rPr>
          <w:b/>
          <w:bCs/>
          <w:color w:val="000000" w:themeColor="text1"/>
        </w:rPr>
        <w:t>DOS REAJUSTES</w:t>
      </w:r>
    </w:p>
    <w:p w14:paraId="352B6A04" w14:textId="77777777" w:rsidR="00D6629B" w:rsidRPr="00BA0604" w:rsidRDefault="00D6629B" w:rsidP="00FD434A">
      <w:pPr>
        <w:jc w:val="both"/>
        <w:rPr>
          <w:b/>
          <w:bCs/>
          <w:color w:val="000000" w:themeColor="text1"/>
        </w:rPr>
      </w:pPr>
    </w:p>
    <w:p w14:paraId="5D8EED59" w14:textId="72BBB419" w:rsidR="00D6629B" w:rsidRPr="00BA0604" w:rsidRDefault="00D6629B" w:rsidP="00FD434A">
      <w:pPr>
        <w:tabs>
          <w:tab w:val="left" w:pos="1134"/>
          <w:tab w:val="left" w:pos="1418"/>
          <w:tab w:val="left" w:pos="9923"/>
          <w:tab w:val="left" w:pos="10206"/>
        </w:tabs>
        <w:jc w:val="both"/>
        <w:rPr>
          <w:color w:val="000000" w:themeColor="text1"/>
        </w:rPr>
      </w:pPr>
      <w:r w:rsidRPr="00BA0604">
        <w:rPr>
          <w:color w:val="000000" w:themeColor="text1"/>
        </w:rPr>
        <w:t>Por força d</w:t>
      </w:r>
      <w:r w:rsidR="00B938AF" w:rsidRPr="00BA0604">
        <w:rPr>
          <w:color w:val="000000" w:themeColor="text1"/>
        </w:rPr>
        <w:t>a Lei Federal 14.133/21</w:t>
      </w:r>
      <w:r w:rsidRPr="00BA0604">
        <w:rPr>
          <w:color w:val="000000" w:themeColor="text1"/>
        </w:rPr>
        <w:t>, os preços poderão ser reajustados após a vigência contratual de 12 (doze) meses, salvo autorização de aumento concedida pelo Governo Federal.</w:t>
      </w:r>
    </w:p>
    <w:p w14:paraId="4F345DA0" w14:textId="77777777" w:rsidR="00D6629B" w:rsidRPr="00BA0604" w:rsidRDefault="00D6629B" w:rsidP="00FD434A">
      <w:pPr>
        <w:tabs>
          <w:tab w:val="left" w:pos="1134"/>
          <w:tab w:val="left" w:pos="1418"/>
          <w:tab w:val="left" w:pos="9923"/>
          <w:tab w:val="left" w:pos="10206"/>
        </w:tabs>
        <w:jc w:val="both"/>
        <w:rPr>
          <w:color w:val="000000" w:themeColor="text1"/>
        </w:rPr>
      </w:pPr>
    </w:p>
    <w:p w14:paraId="26F8AB5A" w14:textId="77777777" w:rsidR="00D6629B" w:rsidRPr="00BA0604" w:rsidRDefault="00D6629B" w:rsidP="00FD434A">
      <w:pPr>
        <w:tabs>
          <w:tab w:val="left" w:pos="1134"/>
          <w:tab w:val="left" w:pos="1418"/>
          <w:tab w:val="left" w:pos="9923"/>
          <w:tab w:val="left" w:pos="10206"/>
        </w:tabs>
        <w:jc w:val="both"/>
        <w:rPr>
          <w:color w:val="000000" w:themeColor="text1"/>
        </w:rPr>
      </w:pPr>
      <w:r w:rsidRPr="00BA0604">
        <w:rPr>
          <w:color w:val="000000" w:themeColor="text1"/>
        </w:rPr>
        <w:t>Decorrido o prazo acima estipulado, os preços unitários serão corrigidos monetariamente pelo Índice Nacional de Custo da Construção (INCC) ou outro índice que venha a substituí-lo por força de determinação governamental.</w:t>
      </w:r>
    </w:p>
    <w:p w14:paraId="2CD26893" w14:textId="77777777" w:rsidR="00D6629B" w:rsidRPr="00BA0604" w:rsidRDefault="00D6629B" w:rsidP="00FD434A">
      <w:pPr>
        <w:tabs>
          <w:tab w:val="left" w:pos="1134"/>
          <w:tab w:val="left" w:pos="1418"/>
          <w:tab w:val="left" w:pos="9923"/>
          <w:tab w:val="left" w:pos="10206"/>
        </w:tabs>
        <w:jc w:val="both"/>
        <w:rPr>
          <w:color w:val="000000" w:themeColor="text1"/>
        </w:rPr>
      </w:pPr>
    </w:p>
    <w:p w14:paraId="1F0290D1" w14:textId="77777777" w:rsidR="00D6629B" w:rsidRPr="00BA0604" w:rsidRDefault="00D6629B" w:rsidP="00FD434A">
      <w:pPr>
        <w:tabs>
          <w:tab w:val="left" w:pos="1134"/>
          <w:tab w:val="left" w:pos="1418"/>
          <w:tab w:val="left" w:pos="9923"/>
          <w:tab w:val="left" w:pos="10206"/>
        </w:tabs>
        <w:jc w:val="both"/>
        <w:rPr>
          <w:color w:val="000000" w:themeColor="text1"/>
        </w:rPr>
      </w:pPr>
      <w:r w:rsidRPr="00BA0604">
        <w:rPr>
          <w:color w:val="000000" w:themeColor="text1"/>
        </w:rPr>
        <w:t>A aplicação do índice dar-se-á de acordo com a variação ocorrida entre o mês da assinatura do contrato e do 12º mês de execução do contrato, passando a vigorar o novo preço a partir do 13º mês.</w:t>
      </w:r>
    </w:p>
    <w:p w14:paraId="407A6B5B" w14:textId="77777777" w:rsidR="00D6629B" w:rsidRPr="00BA0604" w:rsidRDefault="00D6629B" w:rsidP="00FD434A">
      <w:pPr>
        <w:ind w:right="-196"/>
        <w:jc w:val="both"/>
        <w:rPr>
          <w:b/>
        </w:rPr>
      </w:pPr>
    </w:p>
    <w:p w14:paraId="385ED7B6" w14:textId="77777777" w:rsidR="00D6629B" w:rsidRPr="00BA0604" w:rsidRDefault="00D6629B" w:rsidP="00FD434A">
      <w:pPr>
        <w:ind w:right="-196"/>
        <w:jc w:val="both"/>
        <w:rPr>
          <w:b/>
        </w:rPr>
      </w:pPr>
      <w:r w:rsidRPr="00BA0604">
        <w:rPr>
          <w:b/>
        </w:rPr>
        <w:t xml:space="preserve">CLÁUSULA DÉCIMA SEXTA – </w:t>
      </w:r>
      <w:r w:rsidRPr="00BA0604">
        <w:rPr>
          <w:b/>
          <w:bCs/>
          <w:snapToGrid w:val="0"/>
          <w:color w:val="000000" w:themeColor="text1"/>
        </w:rPr>
        <w:t>DA DOTAÇÃO ORÇAMENTÁRIA</w:t>
      </w:r>
    </w:p>
    <w:p w14:paraId="29862A06" w14:textId="77777777" w:rsidR="00D6629B" w:rsidRPr="00BA0604" w:rsidRDefault="00D6629B" w:rsidP="00FD434A">
      <w:pPr>
        <w:jc w:val="both"/>
        <w:rPr>
          <w:snapToGrid w:val="0"/>
          <w:color w:val="000000" w:themeColor="text1"/>
        </w:rPr>
      </w:pPr>
    </w:p>
    <w:p w14:paraId="1B06F7E8" w14:textId="77777777" w:rsidR="00D6629B" w:rsidRPr="00BA0604" w:rsidRDefault="00D6629B" w:rsidP="00FD434A">
      <w:pPr>
        <w:jc w:val="both"/>
      </w:pPr>
      <w:proofErr w:type="gramStart"/>
      <w:r w:rsidRPr="00BA0604">
        <w:rPr>
          <w:color w:val="000000" w:themeColor="text1"/>
          <w:kern w:val="1"/>
          <w:lang w:eastAsia="ar-SA"/>
        </w:rPr>
        <w:t xml:space="preserve">A </w:t>
      </w:r>
      <w:r w:rsidRPr="00BA0604">
        <w:t>As</w:t>
      </w:r>
      <w:proofErr w:type="gramEnd"/>
      <w:r w:rsidRPr="00BA0604">
        <w:t xml:space="preserve"> despesas relativas a este processo licitatório correrão por conta de recursos previstos em Orçamento e serão informados quando da utilização da Ata de Registro de Preços, nos termos do § 2º do Art. 7º do Decreto Federal 7892 de 23 de janeiro de 2013.</w:t>
      </w:r>
    </w:p>
    <w:p w14:paraId="2E6BFC90" w14:textId="77777777" w:rsidR="00D6629B" w:rsidRPr="00BA0604" w:rsidRDefault="00D6629B" w:rsidP="00FD434A">
      <w:pPr>
        <w:jc w:val="both"/>
      </w:pPr>
    </w:p>
    <w:p w14:paraId="7FC4E252" w14:textId="77777777" w:rsidR="00D6629B" w:rsidRPr="00BA0604" w:rsidRDefault="00D6629B" w:rsidP="00FD434A">
      <w:pPr>
        <w:pStyle w:val="Ttulo2"/>
        <w:spacing w:before="0" w:after="0"/>
        <w:ind w:left="0" w:firstLine="0"/>
        <w:jc w:val="both"/>
        <w:rPr>
          <w:rFonts w:cs="Times New Roman"/>
          <w:i w:val="0"/>
          <w:iCs w:val="0"/>
          <w:color w:val="000000" w:themeColor="text1"/>
          <w:sz w:val="24"/>
          <w:szCs w:val="24"/>
        </w:rPr>
      </w:pPr>
      <w:r w:rsidRPr="00BA0604">
        <w:rPr>
          <w:rFonts w:cs="Times New Roman"/>
          <w:i w:val="0"/>
          <w:iCs w:val="0"/>
          <w:color w:val="000000" w:themeColor="text1"/>
          <w:sz w:val="24"/>
          <w:szCs w:val="24"/>
        </w:rPr>
        <w:t>CLÁUSULA DÉCIMA SÉTIMA – DO CUMPRIMENTO DA LEI GERAL DE PROTEÇÃO DE DADOS – LEI Nº 13.709/2018</w:t>
      </w:r>
    </w:p>
    <w:p w14:paraId="3F2B64F7" w14:textId="77777777" w:rsidR="00D6629B" w:rsidRPr="00BA0604" w:rsidRDefault="00D6629B" w:rsidP="00FD434A">
      <w:pPr>
        <w:pStyle w:val="Corpodetexto2"/>
        <w:spacing w:after="0" w:line="240" w:lineRule="auto"/>
        <w:jc w:val="both"/>
        <w:rPr>
          <w:b/>
          <w:bCs/>
          <w:color w:val="000000" w:themeColor="text1"/>
        </w:rPr>
      </w:pPr>
    </w:p>
    <w:p w14:paraId="7ECD3743" w14:textId="77777777" w:rsidR="00D6629B" w:rsidRPr="00BA0604" w:rsidRDefault="00D6629B" w:rsidP="00FD434A">
      <w:pPr>
        <w:pStyle w:val="Corpodetexto2"/>
        <w:spacing w:after="0" w:line="240" w:lineRule="auto"/>
        <w:jc w:val="both"/>
        <w:rPr>
          <w:color w:val="000000" w:themeColor="text1"/>
        </w:rPr>
      </w:pPr>
      <w:r w:rsidRPr="00BA0604">
        <w:rPr>
          <w:color w:val="000000" w:themeColor="text1"/>
        </w:rPr>
        <w:t xml:space="preserve">É vedado às partes a utilização de todo e qualquer dado pessoal repassado em decorrência da execução contratual para finalidade distinta daquela do objeto da contratação, sob pena de responsabilização administrativa, civil e criminal. </w:t>
      </w:r>
    </w:p>
    <w:p w14:paraId="21CDF5E2" w14:textId="77777777" w:rsidR="00D6629B" w:rsidRPr="00BA0604" w:rsidRDefault="00D6629B" w:rsidP="00FD434A">
      <w:pPr>
        <w:pStyle w:val="Corpodetexto2"/>
        <w:spacing w:after="0" w:line="240" w:lineRule="auto"/>
        <w:jc w:val="both"/>
        <w:rPr>
          <w:color w:val="000000" w:themeColor="text1"/>
        </w:rPr>
      </w:pPr>
    </w:p>
    <w:p w14:paraId="755EB232" w14:textId="77777777" w:rsidR="00D6629B" w:rsidRPr="00BA0604" w:rsidRDefault="00D6629B" w:rsidP="00FD434A">
      <w:pPr>
        <w:pStyle w:val="Corpodetexto2"/>
        <w:spacing w:after="0" w:line="240" w:lineRule="auto"/>
        <w:jc w:val="both"/>
        <w:rPr>
          <w:color w:val="000000" w:themeColor="text1"/>
        </w:rPr>
      </w:pPr>
      <w:r w:rsidRPr="00BA0604">
        <w:rPr>
          <w:color w:val="000000" w:themeColor="text1"/>
        </w:rPr>
        <w:t xml:space="preserve">As partes se comprometem a manter sigilo e confidencialidade de todas as informações – em especial os dados pessoais e os dados pessoais sensíveis – repassados em decorrência da execução contratual, em consonância com o disposto na Lei n. 13.709/2018 (Lei Geral de Proteção de Dados Pessoais - LGPD), sendo vedado o repasse das informações a outras </w:t>
      </w:r>
      <w:r w:rsidRPr="00BA0604">
        <w:rPr>
          <w:color w:val="000000" w:themeColor="text1"/>
        </w:rPr>
        <w:lastRenderedPageBreak/>
        <w:t xml:space="preserve">empresas ou pessoas, salvo aquelas decorrentes de obrigações legais ou para viabilizar o cumprimento do instrumento contratual. </w:t>
      </w:r>
    </w:p>
    <w:p w14:paraId="4CE712DD" w14:textId="77777777" w:rsidR="00D6629B" w:rsidRPr="00BA0604" w:rsidRDefault="00D6629B" w:rsidP="00FD434A">
      <w:pPr>
        <w:pStyle w:val="Corpodetexto2"/>
        <w:spacing w:after="0" w:line="240" w:lineRule="auto"/>
        <w:jc w:val="both"/>
        <w:rPr>
          <w:color w:val="000000" w:themeColor="text1"/>
        </w:rPr>
      </w:pPr>
    </w:p>
    <w:p w14:paraId="57CB74F0" w14:textId="77777777" w:rsidR="00D6629B" w:rsidRPr="00BA0604" w:rsidRDefault="00D6629B" w:rsidP="00FD434A">
      <w:pPr>
        <w:pStyle w:val="Corpodetexto2"/>
        <w:spacing w:after="0" w:line="240" w:lineRule="auto"/>
        <w:jc w:val="both"/>
        <w:rPr>
          <w:color w:val="000000" w:themeColor="text1"/>
        </w:rPr>
      </w:pPr>
      <w:r w:rsidRPr="00BA0604">
        <w:rPr>
          <w:color w:val="000000" w:themeColor="text1"/>
        </w:rPr>
        <w:t xml:space="preserve">As partes responderão administrativa e judicialmente caso causarem danos patrimoniais, morais, individuais ou coletivos, aos titulares de dados pessoais repassados em decorrência da execução contratual por inobservância à Lei Geral de Proteção de Dados. </w:t>
      </w:r>
    </w:p>
    <w:p w14:paraId="3351EE0F" w14:textId="77777777" w:rsidR="00D6629B" w:rsidRPr="00BA0604" w:rsidRDefault="00D6629B" w:rsidP="00FD434A">
      <w:pPr>
        <w:pStyle w:val="Corpodetexto2"/>
        <w:spacing w:after="0" w:line="240" w:lineRule="auto"/>
        <w:jc w:val="both"/>
        <w:rPr>
          <w:color w:val="000000" w:themeColor="text1"/>
        </w:rPr>
      </w:pPr>
    </w:p>
    <w:p w14:paraId="69268B3D" w14:textId="77777777" w:rsidR="00D6629B" w:rsidRPr="00BA0604" w:rsidRDefault="00D6629B" w:rsidP="00FD434A">
      <w:pPr>
        <w:pStyle w:val="Corpodetexto2"/>
        <w:spacing w:after="0" w:line="240" w:lineRule="auto"/>
        <w:jc w:val="both"/>
        <w:rPr>
          <w:color w:val="000000" w:themeColor="text1"/>
        </w:rPr>
      </w:pPr>
      <w:r w:rsidRPr="00BA0604">
        <w:rPr>
          <w:color w:val="000000" w:themeColor="text1"/>
        </w:rPr>
        <w:t xml:space="preserve">Em atendimento ao disposto na Lei Geral de Proteção de Dados, o órgão gerenciador, para a execução do serviço objeto deste contrato, tem acesso a dados pessoais dos representantes da beneficiária, tais como número do CPF e do RG, endereços eletrônico e residencial, e cópia do documento de identificação (listar outros, quando cabível). </w:t>
      </w:r>
    </w:p>
    <w:p w14:paraId="06B8A28B" w14:textId="77777777" w:rsidR="00D6629B" w:rsidRPr="00BA0604" w:rsidRDefault="00D6629B" w:rsidP="00FD434A">
      <w:pPr>
        <w:pStyle w:val="Corpodetexto2"/>
        <w:spacing w:after="0" w:line="240" w:lineRule="auto"/>
        <w:jc w:val="both"/>
        <w:rPr>
          <w:color w:val="000000" w:themeColor="text1"/>
        </w:rPr>
      </w:pPr>
    </w:p>
    <w:p w14:paraId="744059E0" w14:textId="77777777" w:rsidR="00D6629B" w:rsidRPr="00BA0604" w:rsidRDefault="00D6629B" w:rsidP="00FD434A">
      <w:pPr>
        <w:pStyle w:val="Corpodetexto2"/>
        <w:spacing w:after="0" w:line="240" w:lineRule="auto"/>
        <w:jc w:val="both"/>
        <w:rPr>
          <w:color w:val="000000" w:themeColor="text1"/>
        </w:rPr>
      </w:pPr>
      <w:r w:rsidRPr="00BA0604">
        <w:rPr>
          <w:color w:val="000000" w:themeColor="text1"/>
        </w:rPr>
        <w:t>A beneficiária declara que tem ciência da existência da Lei Geral de Proteção de Dados e se compromete a adequar todos os procedimentos internos ao disposto na legislação com o intuito de proteger os dados pessoais repassados pelo órgão gerenciador.</w:t>
      </w:r>
    </w:p>
    <w:p w14:paraId="63C4ED18" w14:textId="77777777" w:rsidR="00D6629B" w:rsidRPr="00BA0604" w:rsidRDefault="00D6629B" w:rsidP="00FD434A">
      <w:pPr>
        <w:pStyle w:val="Corpodetexto2"/>
        <w:spacing w:after="0" w:line="240" w:lineRule="auto"/>
        <w:jc w:val="both"/>
        <w:rPr>
          <w:color w:val="000000" w:themeColor="text1"/>
        </w:rPr>
      </w:pPr>
    </w:p>
    <w:p w14:paraId="14C8A230" w14:textId="77777777" w:rsidR="00D6629B" w:rsidRPr="00BA0604" w:rsidRDefault="00D6629B" w:rsidP="00FD434A">
      <w:pPr>
        <w:pStyle w:val="Corpodetexto2"/>
        <w:spacing w:after="0" w:line="240" w:lineRule="auto"/>
        <w:jc w:val="both"/>
        <w:rPr>
          <w:color w:val="000000" w:themeColor="text1"/>
        </w:rPr>
      </w:pPr>
      <w:r w:rsidRPr="00BA0604">
        <w:rPr>
          <w:color w:val="000000" w:themeColor="text1"/>
        </w:rPr>
        <w:t xml:space="preserve">A beneficiária fica obrigada a comunicar ao órgão gerenciador em até 24 (vinte e quatro) horas qualquer incidente de acessos não autorizados aos dados pessoais, situações acidentais ou ilícitas de destruição, perda, alteração, comunicação ou qualquer forma de tratamento inadequado ou ilícito, bem como adotar as providências dispostas no art. 48 da Lei Geral de Proteção de Dados. </w:t>
      </w:r>
    </w:p>
    <w:p w14:paraId="7002D790" w14:textId="77777777" w:rsidR="00D6629B" w:rsidRPr="00BA0604" w:rsidRDefault="00D6629B" w:rsidP="00FD434A">
      <w:pPr>
        <w:jc w:val="both"/>
        <w:rPr>
          <w:color w:val="000000" w:themeColor="text1"/>
        </w:rPr>
      </w:pPr>
    </w:p>
    <w:p w14:paraId="0A034AB5" w14:textId="77777777" w:rsidR="00D6629B" w:rsidRPr="00BA0604" w:rsidRDefault="00D6629B" w:rsidP="00FD434A">
      <w:pPr>
        <w:jc w:val="both"/>
        <w:rPr>
          <w:color w:val="000000" w:themeColor="text1"/>
        </w:rPr>
      </w:pPr>
      <w:r w:rsidRPr="00BA0604">
        <w:rPr>
          <w:b/>
          <w:bCs/>
          <w:color w:val="000000" w:themeColor="text1"/>
        </w:rPr>
        <w:t>CLÁUSULA DÉCIMA OITAVA – DO CUMPRIMENTO A LEI ANTICORRUPÇÃO (LEI 12.846/2013).</w:t>
      </w:r>
    </w:p>
    <w:p w14:paraId="3B55B8C0" w14:textId="77777777" w:rsidR="00D6629B" w:rsidRPr="00BA0604" w:rsidRDefault="00D6629B" w:rsidP="00FD434A">
      <w:pPr>
        <w:jc w:val="both"/>
        <w:rPr>
          <w:color w:val="000000" w:themeColor="text1"/>
        </w:rPr>
      </w:pPr>
    </w:p>
    <w:p w14:paraId="629D8406" w14:textId="77777777" w:rsidR="00D6629B" w:rsidRPr="00BA0604" w:rsidRDefault="00D6629B" w:rsidP="00FD434A">
      <w:pPr>
        <w:jc w:val="both"/>
        <w:rPr>
          <w:color w:val="000000" w:themeColor="text1"/>
        </w:rPr>
      </w:pPr>
      <w:r w:rsidRPr="00BA0604">
        <w:rPr>
          <w:color w:val="000000" w:themeColor="text1"/>
        </w:rPr>
        <w:t xml:space="preserve">A beneficiária assume que conhece e entende os termos da Lei Federal n° 12.846, de 2013 – Lei Anticorrupção -, comprometendo-se a abster-se de qualquer atividade que constitua uma violação das disposições desta Lei. </w:t>
      </w:r>
    </w:p>
    <w:p w14:paraId="4FDED80F" w14:textId="77777777" w:rsidR="00D6629B" w:rsidRPr="00BA0604" w:rsidRDefault="00D6629B" w:rsidP="00FD434A">
      <w:pPr>
        <w:jc w:val="both"/>
        <w:rPr>
          <w:color w:val="000000" w:themeColor="text1"/>
        </w:rPr>
      </w:pPr>
    </w:p>
    <w:p w14:paraId="33139749" w14:textId="77777777" w:rsidR="00D6629B" w:rsidRPr="00BA0604" w:rsidRDefault="00D6629B" w:rsidP="00FD434A">
      <w:pPr>
        <w:jc w:val="both"/>
        <w:rPr>
          <w:color w:val="000000" w:themeColor="text1"/>
        </w:rPr>
      </w:pPr>
      <w:r w:rsidRPr="00BA0604">
        <w:rPr>
          <w:color w:val="000000" w:themeColor="text1"/>
        </w:rPr>
        <w:t>A beneficiária, por si e por seus administradores, diretores, funcionários, bem como seus sócios que venham a agir em seu nome, declaram de que se obrigam a conduzir suas práticas comerciais, durante a realização do presente certame e na vigência do contrato, de forma ética e em conformidade com os preceitos legais aplicáveis, bem como se compromete a não dar, oferecer, pagar, prometer pagar, ou autorizar o pagamento de, direta ou indiretamente, qualquer dinheiro ou qualquer coisa de valor a qualquer autoridade governamental, consultores, representantes, parceiros, ou quaisquer terceiros, com a finalidade de influenciar qualquer ato ou decisão do agente ou do governo, ou para assegurar qualquer vantagem indevida, ou direcionar negócios para, qualquer pessoa, e que violem a Lei Anticorrupção.</w:t>
      </w:r>
    </w:p>
    <w:p w14:paraId="119F8B36" w14:textId="77777777" w:rsidR="00D6629B" w:rsidRPr="00BA0604" w:rsidRDefault="00D6629B" w:rsidP="00FD434A">
      <w:pPr>
        <w:pStyle w:val="PargrafodaLista"/>
        <w:ind w:left="1080"/>
        <w:jc w:val="both"/>
        <w:rPr>
          <w:color w:val="000000" w:themeColor="text1"/>
        </w:rPr>
      </w:pPr>
    </w:p>
    <w:p w14:paraId="30AC593B" w14:textId="77777777" w:rsidR="00D6629B" w:rsidRPr="00BA0604" w:rsidRDefault="00D6629B" w:rsidP="00FD434A">
      <w:pPr>
        <w:jc w:val="both"/>
        <w:rPr>
          <w:color w:val="000000" w:themeColor="text1"/>
        </w:rPr>
      </w:pPr>
      <w:r w:rsidRPr="00BA0604">
        <w:rPr>
          <w:color w:val="000000" w:themeColor="text1"/>
        </w:rPr>
        <w:t xml:space="preserve">A beneficiária tem ciência de que qualquer descumprimento da Lei Anticorrupção por ela, por seus administradores, diretores, funcionários, bem como seus sócios que venham a agir em seu nome, em qualquer um dos seus aspectos, ensejará sua rescisão imediata, </w:t>
      </w:r>
      <w:r w:rsidRPr="00BA0604">
        <w:rPr>
          <w:color w:val="000000" w:themeColor="text1"/>
        </w:rPr>
        <w:lastRenderedPageBreak/>
        <w:t>independentemente de qualquer notificação, sob pena do pagamento de multa equivalente a 50% (cinquenta por cento) do valor do contrato.</w:t>
      </w:r>
    </w:p>
    <w:p w14:paraId="0345FFA3" w14:textId="77777777" w:rsidR="00D6629B" w:rsidRPr="00BA0604" w:rsidRDefault="00D6629B" w:rsidP="00FD434A">
      <w:pPr>
        <w:jc w:val="both"/>
        <w:rPr>
          <w:color w:val="000000" w:themeColor="text1"/>
          <w:lang w:eastAsia="ar-SA"/>
        </w:rPr>
      </w:pPr>
    </w:p>
    <w:p w14:paraId="2F6CB707" w14:textId="77777777" w:rsidR="00D6629B" w:rsidRPr="00BA0604" w:rsidRDefault="00D6629B" w:rsidP="00FD434A">
      <w:pPr>
        <w:autoSpaceDE w:val="0"/>
        <w:autoSpaceDN w:val="0"/>
        <w:adjustRightInd w:val="0"/>
        <w:jc w:val="both"/>
        <w:rPr>
          <w:b/>
        </w:rPr>
      </w:pPr>
      <w:r w:rsidRPr="00BA0604">
        <w:rPr>
          <w:b/>
          <w:bCs/>
          <w:color w:val="000000" w:themeColor="text1"/>
        </w:rPr>
        <w:t xml:space="preserve">CLÁUSULA DÉCIMA NONA – </w:t>
      </w:r>
      <w:r w:rsidRPr="00BA0604">
        <w:rPr>
          <w:b/>
        </w:rPr>
        <w:t>DO GESTOR E FISCAL DE CONTRATO.</w:t>
      </w:r>
    </w:p>
    <w:p w14:paraId="78B664D4" w14:textId="77777777" w:rsidR="00D6629B" w:rsidRPr="00BA0604" w:rsidRDefault="00D6629B" w:rsidP="00FD434A">
      <w:pPr>
        <w:autoSpaceDE w:val="0"/>
        <w:autoSpaceDN w:val="0"/>
        <w:adjustRightInd w:val="0"/>
        <w:jc w:val="both"/>
        <w:rPr>
          <w:b/>
        </w:rPr>
      </w:pPr>
    </w:p>
    <w:p w14:paraId="08470F55" w14:textId="77777777" w:rsidR="00D6629B" w:rsidRPr="00BA0604" w:rsidRDefault="00D6629B" w:rsidP="00FD434A">
      <w:pPr>
        <w:autoSpaceDE w:val="0"/>
        <w:autoSpaceDN w:val="0"/>
        <w:adjustRightInd w:val="0"/>
        <w:jc w:val="both"/>
        <w:rPr>
          <w:bCs/>
        </w:rPr>
      </w:pPr>
      <w:r w:rsidRPr="00BA0604">
        <w:rPr>
          <w:bCs/>
        </w:rPr>
        <w:t>O Gestor do respectivo contrato será o Secretário Municipal de Fazenda e Administração, Sr. Vinícius Cezar Cabral Barbosa.</w:t>
      </w:r>
    </w:p>
    <w:p w14:paraId="2923DC2A" w14:textId="77777777" w:rsidR="00D6629B" w:rsidRPr="00BA0604" w:rsidRDefault="00D6629B" w:rsidP="00FD434A">
      <w:pPr>
        <w:autoSpaceDE w:val="0"/>
        <w:autoSpaceDN w:val="0"/>
        <w:adjustRightInd w:val="0"/>
        <w:jc w:val="both"/>
        <w:rPr>
          <w:bCs/>
        </w:rPr>
      </w:pPr>
    </w:p>
    <w:p w14:paraId="5FC1F825" w14:textId="77777777" w:rsidR="00D6629B" w:rsidRPr="00BA0604" w:rsidRDefault="00D6629B" w:rsidP="00FD434A">
      <w:pPr>
        <w:autoSpaceDE w:val="0"/>
        <w:autoSpaceDN w:val="0"/>
        <w:adjustRightInd w:val="0"/>
        <w:jc w:val="both"/>
        <w:rPr>
          <w:bCs/>
        </w:rPr>
      </w:pPr>
      <w:r w:rsidRPr="00BA0604">
        <w:rPr>
          <w:bCs/>
        </w:rPr>
        <w:t>O fiscal de contrato será a Engenheira do Município, Sra. Camila Silva Dias.</w:t>
      </w:r>
    </w:p>
    <w:p w14:paraId="2F5988D2" w14:textId="77777777" w:rsidR="00D6629B" w:rsidRPr="00BA0604" w:rsidRDefault="00D6629B" w:rsidP="00FD434A">
      <w:pPr>
        <w:autoSpaceDE w:val="0"/>
        <w:autoSpaceDN w:val="0"/>
        <w:adjustRightInd w:val="0"/>
        <w:jc w:val="both"/>
        <w:rPr>
          <w:bCs/>
        </w:rPr>
      </w:pPr>
    </w:p>
    <w:p w14:paraId="18E2B0EA" w14:textId="77777777" w:rsidR="00D6629B" w:rsidRPr="00BA0604" w:rsidRDefault="00D6629B" w:rsidP="00FD434A">
      <w:pPr>
        <w:autoSpaceDE w:val="0"/>
        <w:autoSpaceDN w:val="0"/>
        <w:adjustRightInd w:val="0"/>
        <w:jc w:val="both"/>
        <w:rPr>
          <w:bCs/>
        </w:rPr>
      </w:pPr>
      <w:r w:rsidRPr="00BA0604">
        <w:rPr>
          <w:bCs/>
        </w:rPr>
        <w:t>O contrato também será acompanhado pelo Departamento de Compliance do Município de Pequi, que poderá emitir parecer sobre a legalidade dos atos praticados.</w:t>
      </w:r>
    </w:p>
    <w:p w14:paraId="4B0D2D3B" w14:textId="511AC023" w:rsidR="00D6629B" w:rsidRDefault="00D6629B" w:rsidP="00FD434A">
      <w:pPr>
        <w:jc w:val="both"/>
        <w:rPr>
          <w:b/>
        </w:rPr>
      </w:pPr>
    </w:p>
    <w:p w14:paraId="538D1D4E" w14:textId="77777777" w:rsidR="00D6629B" w:rsidRPr="00BA0604" w:rsidRDefault="00D6629B" w:rsidP="00FD434A">
      <w:pPr>
        <w:jc w:val="both"/>
        <w:rPr>
          <w:b/>
        </w:rPr>
      </w:pPr>
      <w:r w:rsidRPr="00BA0604">
        <w:rPr>
          <w:b/>
          <w:bCs/>
          <w:color w:val="000000" w:themeColor="text1"/>
        </w:rPr>
        <w:t xml:space="preserve">CLÁUSULA VIGÉSIMA – </w:t>
      </w:r>
      <w:r w:rsidRPr="00BA0604">
        <w:rPr>
          <w:b/>
        </w:rPr>
        <w:t>DA ADESÃO DE ÓRGÃOS E ENTIDADES QUE NÃO PARTICIPARAM DO REGISTRO DE PREÇOS</w:t>
      </w:r>
    </w:p>
    <w:p w14:paraId="67AA1040" w14:textId="77777777" w:rsidR="00D6629B" w:rsidRPr="00BA0604" w:rsidRDefault="00D6629B" w:rsidP="00FD434A">
      <w:pPr>
        <w:jc w:val="both"/>
        <w:rPr>
          <w:b/>
        </w:rPr>
      </w:pPr>
    </w:p>
    <w:p w14:paraId="023E5C11" w14:textId="77777777" w:rsidR="00D6629B" w:rsidRPr="00BA0604" w:rsidRDefault="00D6629B" w:rsidP="00FD434A">
      <w:pPr>
        <w:jc w:val="both"/>
      </w:pPr>
      <w:r w:rsidRPr="00BA0604">
        <w:t xml:space="preserve">Os órgãos e entidades que não participaram do registro de preços, quando desejarem fazer uso da ata de registro de preços, deverão consultar a Administração da ata para manifestação sobre a possibilidade de adesão, através do e-mail </w:t>
      </w:r>
      <w:hyperlink r:id="rId7" w:history="1">
        <w:r w:rsidRPr="00BA0604">
          <w:rPr>
            <w:rStyle w:val="Hyperlink"/>
          </w:rPr>
          <w:t>licitacoespequi@gmail.com</w:t>
        </w:r>
      </w:hyperlink>
      <w:r w:rsidRPr="00BA0604">
        <w:t xml:space="preserve"> </w:t>
      </w:r>
    </w:p>
    <w:p w14:paraId="2D5EB279" w14:textId="77777777" w:rsidR="00D6629B" w:rsidRPr="00BA0604" w:rsidRDefault="00D6629B" w:rsidP="00FD434A">
      <w:pPr>
        <w:jc w:val="both"/>
      </w:pPr>
    </w:p>
    <w:p w14:paraId="24F18B93" w14:textId="77777777" w:rsidR="00D6629B" w:rsidRPr="00BA0604" w:rsidRDefault="00D6629B" w:rsidP="00FD434A">
      <w:pPr>
        <w:jc w:val="both"/>
      </w:pPr>
      <w:r w:rsidRPr="00BA0604">
        <w:t>Caberá ao fornecedor beneficiário da ata de registro de preços, observadas as condições nela estabelecidas, optar pela aceitação ou não do fornecimento decorrente de adesão, desde que não prejudique as obrigações presentes e futuras decorrentes da ata, assumidas com a Administração e órgãos participantes.</w:t>
      </w:r>
    </w:p>
    <w:p w14:paraId="6184590C" w14:textId="77777777" w:rsidR="00D6629B" w:rsidRPr="00BA0604" w:rsidRDefault="00D6629B" w:rsidP="00FD434A">
      <w:pPr>
        <w:jc w:val="both"/>
      </w:pPr>
    </w:p>
    <w:p w14:paraId="2D59089D" w14:textId="77777777" w:rsidR="00D6629B" w:rsidRPr="00BA0604" w:rsidRDefault="00D6629B" w:rsidP="00FD434A">
      <w:pPr>
        <w:jc w:val="both"/>
      </w:pPr>
      <w:r w:rsidRPr="00BA0604">
        <w:t>As aquisições ou contratações adicionais a que se refere este artigo não poderão exceder, por órgão ou entidade, a cinquenta por cento dos quantitativos dos itens do instrumento convocatório e registrados na ata de registro de preços para a Administração e órgãos participantes, nos termos do §3º do art. 22 do decreto nº 7.892/13.</w:t>
      </w:r>
    </w:p>
    <w:p w14:paraId="4BAC2E0D" w14:textId="77777777" w:rsidR="00D6629B" w:rsidRPr="00BA0604" w:rsidRDefault="00D6629B" w:rsidP="00FD434A">
      <w:pPr>
        <w:jc w:val="both"/>
      </w:pPr>
    </w:p>
    <w:p w14:paraId="276F7959" w14:textId="77777777" w:rsidR="00D6629B" w:rsidRPr="00BA0604" w:rsidRDefault="00D6629B" w:rsidP="00FD434A">
      <w:pPr>
        <w:jc w:val="both"/>
      </w:pPr>
      <w:r w:rsidRPr="00BA0604">
        <w:t>Após a autorização da Administração, o órgão não participante deverá efetivar a aquisição ou contratação solicitada em até noventa dias, observado o prazo de vigência da ata.</w:t>
      </w:r>
    </w:p>
    <w:p w14:paraId="7A8F0FE3" w14:textId="77777777" w:rsidR="00D6629B" w:rsidRPr="00BA0604" w:rsidRDefault="00D6629B" w:rsidP="00FD434A">
      <w:pPr>
        <w:jc w:val="both"/>
      </w:pPr>
    </w:p>
    <w:p w14:paraId="5D617F62" w14:textId="77777777" w:rsidR="00D6629B" w:rsidRPr="00BA0604" w:rsidRDefault="00D6629B" w:rsidP="00FD434A">
      <w:pPr>
        <w:jc w:val="both"/>
      </w:pPr>
      <w:r w:rsidRPr="00BA0604">
        <w:t>Compete ao órgão não participante os atos relativos à cobrança do cumprimento pelo fornecedor das obrigações contratualmente assumidas e a aplicação, observada a ampla defesa e o contraditório, de eventuais penalidades decorrentes do descumprimento de cláusulas contratuais, em relação às suas próprias contratações, informando as ocorrências à Administração.</w:t>
      </w:r>
    </w:p>
    <w:p w14:paraId="48376ED4" w14:textId="77777777" w:rsidR="00D6629B" w:rsidRPr="00BA0604" w:rsidRDefault="00D6629B" w:rsidP="00FD434A">
      <w:pPr>
        <w:ind w:right="-196"/>
        <w:jc w:val="both"/>
        <w:rPr>
          <w:b/>
        </w:rPr>
      </w:pPr>
    </w:p>
    <w:p w14:paraId="11A383AE" w14:textId="77777777" w:rsidR="00D6629B" w:rsidRPr="00BA0604" w:rsidRDefault="00D6629B" w:rsidP="00FD434A">
      <w:pPr>
        <w:ind w:right="-196"/>
        <w:jc w:val="both"/>
        <w:rPr>
          <w:b/>
        </w:rPr>
      </w:pPr>
      <w:r w:rsidRPr="00BA0604">
        <w:rPr>
          <w:b/>
        </w:rPr>
        <w:t xml:space="preserve">CLÁUSULA VIGÉSIMA PRIMEIRA – </w:t>
      </w:r>
      <w:r w:rsidRPr="00BA0604">
        <w:rPr>
          <w:b/>
          <w:color w:val="000000" w:themeColor="text1"/>
        </w:rPr>
        <w:t>DOS CASOS OMISSOS</w:t>
      </w:r>
    </w:p>
    <w:p w14:paraId="48FF6CE6" w14:textId="77777777" w:rsidR="00D6629B" w:rsidRPr="00BA0604" w:rsidRDefault="00D6629B" w:rsidP="00FD434A">
      <w:pPr>
        <w:jc w:val="both"/>
        <w:rPr>
          <w:color w:val="000000" w:themeColor="text1"/>
        </w:rPr>
      </w:pPr>
    </w:p>
    <w:p w14:paraId="470C635E" w14:textId="268EEEBE" w:rsidR="00D6629B" w:rsidRDefault="00D6629B" w:rsidP="00FD434A">
      <w:pPr>
        <w:jc w:val="both"/>
        <w:rPr>
          <w:color w:val="000000" w:themeColor="text1"/>
        </w:rPr>
      </w:pPr>
      <w:r w:rsidRPr="00BA0604">
        <w:rPr>
          <w:color w:val="000000" w:themeColor="text1"/>
        </w:rPr>
        <w:lastRenderedPageBreak/>
        <w:t xml:space="preserve">Os casos omissos, assim como as dúvidas, serão resolvidos com base na Lei nº </w:t>
      </w:r>
      <w:r w:rsidR="00B938AF" w:rsidRPr="00BA0604">
        <w:rPr>
          <w:color w:val="000000" w:themeColor="text1"/>
        </w:rPr>
        <w:t>14.133/21</w:t>
      </w:r>
      <w:r w:rsidRPr="00BA0604">
        <w:rPr>
          <w:color w:val="000000" w:themeColor="text1"/>
        </w:rPr>
        <w:t>, com alterações introduzidas pela Lei nº 8.883/94, cujas normas ficam incorporadas ao presente instrumento, ainda que delas não se faça aqui menção expressa.</w:t>
      </w:r>
    </w:p>
    <w:p w14:paraId="75C7E06F" w14:textId="77777777" w:rsidR="00AF0585" w:rsidRPr="00BA0604" w:rsidRDefault="00AF0585" w:rsidP="00FD434A">
      <w:pPr>
        <w:jc w:val="both"/>
        <w:rPr>
          <w:color w:val="000000" w:themeColor="text1"/>
        </w:rPr>
      </w:pPr>
    </w:p>
    <w:p w14:paraId="414CDED2" w14:textId="77777777" w:rsidR="00D6629B" w:rsidRPr="00BA0604" w:rsidRDefault="00D6629B" w:rsidP="00FD434A">
      <w:pPr>
        <w:jc w:val="both"/>
        <w:rPr>
          <w:b/>
          <w:color w:val="000000" w:themeColor="text1"/>
        </w:rPr>
      </w:pPr>
      <w:r w:rsidRPr="00BA0604">
        <w:rPr>
          <w:b/>
        </w:rPr>
        <w:t xml:space="preserve">CLÁUSULA VIGÉSIMA SEGUNDA </w:t>
      </w:r>
      <w:r w:rsidRPr="00BA0604">
        <w:rPr>
          <w:b/>
          <w:color w:val="000000" w:themeColor="text1"/>
        </w:rPr>
        <w:t>– DO REGIME DE EXECUÇÃO</w:t>
      </w:r>
    </w:p>
    <w:p w14:paraId="3D0CF7AE" w14:textId="77777777" w:rsidR="00D6629B" w:rsidRPr="00BA0604" w:rsidRDefault="00D6629B" w:rsidP="00FD434A">
      <w:pPr>
        <w:jc w:val="both"/>
        <w:rPr>
          <w:color w:val="000000" w:themeColor="text1"/>
        </w:rPr>
      </w:pPr>
    </w:p>
    <w:p w14:paraId="35869C70" w14:textId="77777777" w:rsidR="00D6629B" w:rsidRPr="00BA0604" w:rsidRDefault="00D6629B" w:rsidP="00FD434A">
      <w:pPr>
        <w:jc w:val="both"/>
        <w:rPr>
          <w:color w:val="000000" w:themeColor="text1"/>
        </w:rPr>
      </w:pPr>
      <w:r w:rsidRPr="00BA0604">
        <w:rPr>
          <w:color w:val="000000" w:themeColor="text1"/>
        </w:rPr>
        <w:t>O regime de execução do presente contrato será indireto – Empreitada por preço Global.</w:t>
      </w:r>
    </w:p>
    <w:p w14:paraId="349B1C6D" w14:textId="77777777" w:rsidR="00D6629B" w:rsidRPr="00BA0604" w:rsidRDefault="00D6629B" w:rsidP="00FD434A">
      <w:pPr>
        <w:jc w:val="both"/>
        <w:rPr>
          <w:color w:val="000000" w:themeColor="text1"/>
        </w:rPr>
      </w:pPr>
    </w:p>
    <w:p w14:paraId="3D9E561E" w14:textId="77777777" w:rsidR="00D6629B" w:rsidRPr="00BA0604" w:rsidRDefault="00D6629B" w:rsidP="00FD434A">
      <w:pPr>
        <w:jc w:val="both"/>
        <w:rPr>
          <w:b/>
          <w:color w:val="000000" w:themeColor="text1"/>
        </w:rPr>
      </w:pPr>
      <w:r w:rsidRPr="00BA0604">
        <w:rPr>
          <w:b/>
        </w:rPr>
        <w:t xml:space="preserve">CLÁUSULA VIGÉSIMA TERCEIRA </w:t>
      </w:r>
      <w:r w:rsidRPr="00BA0604">
        <w:rPr>
          <w:b/>
          <w:color w:val="000000" w:themeColor="text1"/>
        </w:rPr>
        <w:t>– DA GARANTIA CONTRATUAL</w:t>
      </w:r>
    </w:p>
    <w:p w14:paraId="7E5A928A" w14:textId="77777777" w:rsidR="00D6629B" w:rsidRPr="00BA0604" w:rsidRDefault="00D6629B" w:rsidP="00FD434A">
      <w:pPr>
        <w:jc w:val="both"/>
        <w:rPr>
          <w:color w:val="000000" w:themeColor="text1"/>
        </w:rPr>
      </w:pPr>
    </w:p>
    <w:p w14:paraId="73B4A992" w14:textId="3783DFA7" w:rsidR="00D6629B" w:rsidRPr="00BA0604" w:rsidRDefault="00D6629B" w:rsidP="00FD434A">
      <w:pPr>
        <w:jc w:val="both"/>
        <w:rPr>
          <w:color w:val="000000" w:themeColor="text1"/>
        </w:rPr>
      </w:pPr>
      <w:r w:rsidRPr="00BA0604">
        <w:rPr>
          <w:color w:val="000000" w:themeColor="text1"/>
        </w:rPr>
        <w:t xml:space="preserve">O Município de Pequi poderá exigir, a título de garantia do contrato, e conforme </w:t>
      </w:r>
      <w:r w:rsidR="00B938AF" w:rsidRPr="00BA0604">
        <w:rPr>
          <w:color w:val="000000" w:themeColor="text1"/>
        </w:rPr>
        <w:t>a Lei Federal 14.133/21</w:t>
      </w:r>
      <w:r w:rsidRPr="00BA0604">
        <w:rPr>
          <w:color w:val="000000" w:themeColor="text1"/>
        </w:rPr>
        <w:t>, o montante de 5 % (cinco por cento) do valor deste contrato, podendo optar por uma das seguintes modalidades:</w:t>
      </w:r>
    </w:p>
    <w:p w14:paraId="74DA4663" w14:textId="77777777" w:rsidR="00D6629B" w:rsidRPr="00BA0604" w:rsidRDefault="00D6629B" w:rsidP="00FD434A">
      <w:pPr>
        <w:jc w:val="both"/>
        <w:rPr>
          <w:color w:val="000000" w:themeColor="text1"/>
        </w:rPr>
      </w:pPr>
    </w:p>
    <w:p w14:paraId="74CB4A02" w14:textId="77777777" w:rsidR="00D6629B" w:rsidRPr="00BA0604" w:rsidRDefault="00D6629B" w:rsidP="00FD434A">
      <w:pPr>
        <w:jc w:val="both"/>
        <w:rPr>
          <w:color w:val="000000" w:themeColor="text1"/>
        </w:rPr>
      </w:pPr>
      <w:proofErr w:type="gramStart"/>
      <w:r w:rsidRPr="00BA0604">
        <w:rPr>
          <w:color w:val="000000" w:themeColor="text1"/>
        </w:rPr>
        <w:t>a</w:t>
      </w:r>
      <w:proofErr w:type="gramEnd"/>
      <w:r w:rsidRPr="00BA0604">
        <w:rPr>
          <w:color w:val="000000" w:themeColor="text1"/>
        </w:rPr>
        <w:t xml:space="preserve"> – caução em dinheiro ou título da dívida pública;</w:t>
      </w:r>
    </w:p>
    <w:p w14:paraId="35E32D48" w14:textId="77777777" w:rsidR="00D6629B" w:rsidRPr="00BA0604" w:rsidRDefault="00D6629B" w:rsidP="00FD434A">
      <w:pPr>
        <w:jc w:val="both"/>
        <w:rPr>
          <w:color w:val="000000" w:themeColor="text1"/>
        </w:rPr>
      </w:pPr>
    </w:p>
    <w:p w14:paraId="674CF50D" w14:textId="77777777" w:rsidR="00D6629B" w:rsidRPr="00BA0604" w:rsidRDefault="00D6629B" w:rsidP="00FD434A">
      <w:pPr>
        <w:jc w:val="both"/>
        <w:rPr>
          <w:color w:val="000000" w:themeColor="text1"/>
        </w:rPr>
      </w:pPr>
      <w:proofErr w:type="gramStart"/>
      <w:r w:rsidRPr="00BA0604">
        <w:rPr>
          <w:color w:val="000000" w:themeColor="text1"/>
        </w:rPr>
        <w:t>b</w:t>
      </w:r>
      <w:proofErr w:type="gramEnd"/>
      <w:r w:rsidRPr="00BA0604">
        <w:rPr>
          <w:color w:val="000000" w:themeColor="text1"/>
        </w:rPr>
        <w:t xml:space="preserve"> – fiança bancária;</w:t>
      </w:r>
    </w:p>
    <w:p w14:paraId="0E61E205" w14:textId="77777777" w:rsidR="00D6629B" w:rsidRPr="00BA0604" w:rsidRDefault="00D6629B" w:rsidP="00FD434A">
      <w:pPr>
        <w:jc w:val="both"/>
        <w:rPr>
          <w:color w:val="000000" w:themeColor="text1"/>
        </w:rPr>
      </w:pPr>
    </w:p>
    <w:p w14:paraId="5C289BAD" w14:textId="77777777" w:rsidR="00D6629B" w:rsidRPr="00BA0604" w:rsidRDefault="00D6629B" w:rsidP="00FD434A">
      <w:pPr>
        <w:jc w:val="both"/>
        <w:rPr>
          <w:color w:val="000000" w:themeColor="text1"/>
        </w:rPr>
      </w:pPr>
      <w:proofErr w:type="gramStart"/>
      <w:r w:rsidRPr="00BA0604">
        <w:rPr>
          <w:color w:val="000000" w:themeColor="text1"/>
        </w:rPr>
        <w:t>c</w:t>
      </w:r>
      <w:proofErr w:type="gramEnd"/>
      <w:r w:rsidRPr="00BA0604">
        <w:rPr>
          <w:color w:val="000000" w:themeColor="text1"/>
        </w:rPr>
        <w:t xml:space="preserve"> – seguro-garantia.</w:t>
      </w:r>
    </w:p>
    <w:p w14:paraId="1CE92F17" w14:textId="77777777" w:rsidR="00D6629B" w:rsidRPr="00BA0604" w:rsidRDefault="00D6629B" w:rsidP="00FD434A">
      <w:pPr>
        <w:jc w:val="both"/>
        <w:rPr>
          <w:color w:val="000000" w:themeColor="text1"/>
        </w:rPr>
      </w:pPr>
    </w:p>
    <w:p w14:paraId="38C046C5" w14:textId="77777777" w:rsidR="00D6629B" w:rsidRPr="00BA0604" w:rsidRDefault="00D6629B" w:rsidP="00FD434A">
      <w:pPr>
        <w:jc w:val="both"/>
        <w:rPr>
          <w:bCs/>
          <w:color w:val="000000" w:themeColor="text1"/>
        </w:rPr>
      </w:pPr>
      <w:r w:rsidRPr="00BA0604">
        <w:rPr>
          <w:bCs/>
          <w:color w:val="000000" w:themeColor="text1"/>
        </w:rPr>
        <w:t>Os títulos da dívida pública previstos na alínea “a” deverão ser apresentados juntamente com laudo pericial contábil comprovando o valor e a autenticidade dos respectivos títulos, cuja avaliação de seu valor econômico observe as normas definidas pelo Ministério da Fazenda.</w:t>
      </w:r>
    </w:p>
    <w:p w14:paraId="4367BCFF" w14:textId="77777777" w:rsidR="00D6629B" w:rsidRPr="00BA0604" w:rsidRDefault="00D6629B" w:rsidP="00FD434A">
      <w:pPr>
        <w:jc w:val="both"/>
        <w:rPr>
          <w:bCs/>
          <w:color w:val="000000" w:themeColor="text1"/>
        </w:rPr>
      </w:pPr>
    </w:p>
    <w:p w14:paraId="7DCA5CC6" w14:textId="77777777" w:rsidR="00D6629B" w:rsidRPr="00BA0604" w:rsidRDefault="00D6629B" w:rsidP="00FD434A">
      <w:pPr>
        <w:jc w:val="both"/>
        <w:rPr>
          <w:color w:val="000000" w:themeColor="text1"/>
        </w:rPr>
      </w:pPr>
      <w:r w:rsidRPr="00BA0604">
        <w:rPr>
          <w:bCs/>
          <w:color w:val="000000" w:themeColor="text1"/>
        </w:rPr>
        <w:t xml:space="preserve">Os títulos previstos na alínea "a" só serão aceitos se emitidos </w:t>
      </w:r>
      <w:r w:rsidRPr="00BA0604">
        <w:rPr>
          <w:color w:val="000000" w:themeColor="text1"/>
        </w:rPr>
        <w:t>pelo Tesouro Nacional, registrados no Sistema Especial de Liquidação e Custódia – SELIC e, caso qualquer de tais títulos venha a ser extinto ou tenha o seu prazo de validade expirado, a garantia deverá ser prestada por meio de outro título válido que venha a substituir o anterior, emitido pelo Tesouro Nacional e registrado no Sistema Especial de Liquidação e Custódia – SELIC, ou substituída por uma das demais modalidades de garantia.</w:t>
      </w:r>
    </w:p>
    <w:p w14:paraId="57560579" w14:textId="77777777" w:rsidR="00D6629B" w:rsidRPr="00BA0604" w:rsidRDefault="00D6629B" w:rsidP="00FD434A">
      <w:pPr>
        <w:jc w:val="both"/>
        <w:rPr>
          <w:color w:val="000000" w:themeColor="text1"/>
        </w:rPr>
      </w:pPr>
    </w:p>
    <w:p w14:paraId="1A1CE23A" w14:textId="77777777" w:rsidR="00D6629B" w:rsidRPr="00BA0604" w:rsidRDefault="00D6629B" w:rsidP="00FD434A">
      <w:pPr>
        <w:jc w:val="both"/>
        <w:rPr>
          <w:bCs/>
          <w:color w:val="000000" w:themeColor="text1"/>
        </w:rPr>
      </w:pPr>
      <w:r w:rsidRPr="00BA0604">
        <w:rPr>
          <w:color w:val="000000" w:themeColor="text1"/>
        </w:rPr>
        <w:t>Em caso de fiança bancária, deverá ser expressa a renúncia do fiador ao benefício de ordem, e aos direitos previstos no artigo 827 do Código Civil (Lei 10.406/02), sendo que, a fiança deverá ser realizada em instituições financeiras regularmente autorizadas pelo Banco Central.</w:t>
      </w:r>
    </w:p>
    <w:p w14:paraId="611F9ACB" w14:textId="77777777" w:rsidR="00D6629B" w:rsidRPr="00BA0604" w:rsidRDefault="00D6629B" w:rsidP="00FD434A">
      <w:pPr>
        <w:autoSpaceDE w:val="0"/>
        <w:autoSpaceDN w:val="0"/>
        <w:adjustRightInd w:val="0"/>
        <w:jc w:val="both"/>
        <w:rPr>
          <w:color w:val="000000" w:themeColor="text1"/>
        </w:rPr>
      </w:pPr>
    </w:p>
    <w:p w14:paraId="148241C7" w14:textId="77777777" w:rsidR="00D6629B" w:rsidRPr="00BA0604" w:rsidRDefault="00D6629B" w:rsidP="00FD434A">
      <w:pPr>
        <w:jc w:val="both"/>
        <w:rPr>
          <w:color w:val="000000" w:themeColor="text1"/>
        </w:rPr>
      </w:pPr>
      <w:r w:rsidRPr="00BA0604">
        <w:rPr>
          <w:color w:val="000000" w:themeColor="text1"/>
        </w:rPr>
        <w:t>A garantia prestada será liberada ou restituída após 30 (trinta) dias da emissão do Termo de Encerramento de Obrigações Contratuais e, quando em dinheiro, atualizada monetariamente, ou pela rescisão do contrato, salvo se esta ocorrer por culpa da contratada.</w:t>
      </w:r>
    </w:p>
    <w:p w14:paraId="64223593" w14:textId="77777777" w:rsidR="00D6629B" w:rsidRPr="00BA0604" w:rsidRDefault="00D6629B" w:rsidP="00FD434A">
      <w:pPr>
        <w:jc w:val="both"/>
        <w:rPr>
          <w:color w:val="000000" w:themeColor="text1"/>
        </w:rPr>
      </w:pPr>
    </w:p>
    <w:p w14:paraId="0F6E30C8" w14:textId="77777777" w:rsidR="00D6629B" w:rsidRPr="00BA0604" w:rsidRDefault="00D6629B" w:rsidP="00FD434A">
      <w:pPr>
        <w:jc w:val="both"/>
        <w:rPr>
          <w:color w:val="000000" w:themeColor="text1"/>
        </w:rPr>
      </w:pPr>
      <w:r w:rsidRPr="00BA0604">
        <w:rPr>
          <w:color w:val="000000" w:themeColor="text1"/>
        </w:rPr>
        <w:lastRenderedPageBreak/>
        <w:t>Desfalcada a garantia prestada, pela imposição de multas ou outro motivo de direito, será notificada a Contratada através de correspondência com AR (Aviso de Recebimento) para, no prazo de 48 (quarenta e oito) horas, complementar o valor da caução. A não apresentação da cobertura da garantia importará em rescisão contratual. À Administração cabe descontar da garantia toda importância que a qualquer título lhe for devida pela contratada.</w:t>
      </w:r>
    </w:p>
    <w:p w14:paraId="11521D1C" w14:textId="77777777" w:rsidR="00D6629B" w:rsidRPr="00BA0604" w:rsidRDefault="00D6629B" w:rsidP="00FD434A">
      <w:pPr>
        <w:jc w:val="both"/>
        <w:rPr>
          <w:color w:val="000000" w:themeColor="text1"/>
        </w:rPr>
      </w:pPr>
    </w:p>
    <w:p w14:paraId="16337458" w14:textId="77777777" w:rsidR="00D6629B" w:rsidRPr="00BA0604" w:rsidRDefault="00D6629B" w:rsidP="00FD434A">
      <w:pPr>
        <w:jc w:val="both"/>
        <w:rPr>
          <w:color w:val="000000" w:themeColor="text1"/>
        </w:rPr>
      </w:pPr>
      <w:r w:rsidRPr="00BA0604">
        <w:rPr>
          <w:color w:val="000000" w:themeColor="text1"/>
        </w:rPr>
        <w:t>No caso de optar pelo seguro garantia ou fiança bancária:</w:t>
      </w:r>
    </w:p>
    <w:p w14:paraId="4F031E26" w14:textId="77777777" w:rsidR="00D6629B" w:rsidRPr="00BA0604" w:rsidRDefault="00D6629B" w:rsidP="00FD434A">
      <w:pPr>
        <w:jc w:val="both"/>
        <w:rPr>
          <w:color w:val="000000" w:themeColor="text1"/>
        </w:rPr>
      </w:pPr>
    </w:p>
    <w:p w14:paraId="45A86AE6" w14:textId="77777777" w:rsidR="00D6629B" w:rsidRPr="00BA0604" w:rsidRDefault="00D6629B" w:rsidP="00FD434A">
      <w:pPr>
        <w:jc w:val="both"/>
        <w:rPr>
          <w:color w:val="000000" w:themeColor="text1"/>
        </w:rPr>
      </w:pPr>
      <w:proofErr w:type="gramStart"/>
      <w:r w:rsidRPr="00BA0604">
        <w:rPr>
          <w:color w:val="000000" w:themeColor="text1"/>
        </w:rPr>
        <w:t>a) Deverá</w:t>
      </w:r>
      <w:proofErr w:type="gramEnd"/>
      <w:r w:rsidRPr="00BA0604">
        <w:rPr>
          <w:color w:val="000000" w:themeColor="text1"/>
        </w:rPr>
        <w:t xml:space="preserve"> constar na garantia cláusula expressa de cobrir inadimplemento das obrigações trabalhista e previdenciárias do contrato;</w:t>
      </w:r>
    </w:p>
    <w:p w14:paraId="6919E440" w14:textId="77777777" w:rsidR="00D6629B" w:rsidRPr="00BA0604" w:rsidRDefault="00D6629B" w:rsidP="00FD434A">
      <w:pPr>
        <w:jc w:val="both"/>
        <w:rPr>
          <w:color w:val="000000" w:themeColor="text1"/>
        </w:rPr>
      </w:pPr>
    </w:p>
    <w:p w14:paraId="21565E44" w14:textId="77777777" w:rsidR="00D6629B" w:rsidRPr="00BA0604" w:rsidRDefault="00D6629B" w:rsidP="00FD434A">
      <w:pPr>
        <w:jc w:val="both"/>
        <w:rPr>
          <w:color w:val="000000" w:themeColor="text1"/>
        </w:rPr>
      </w:pPr>
      <w:proofErr w:type="gramStart"/>
      <w:r w:rsidRPr="00BA0604">
        <w:rPr>
          <w:color w:val="000000" w:themeColor="text1"/>
        </w:rPr>
        <w:t>b) Não</w:t>
      </w:r>
      <w:proofErr w:type="gramEnd"/>
      <w:r w:rsidRPr="00BA0604">
        <w:rPr>
          <w:color w:val="000000" w:themeColor="text1"/>
        </w:rPr>
        <w:t xml:space="preserve"> poderá conter cláusula que restrinja a responsabilidade do segurado ou fiador.</w:t>
      </w:r>
    </w:p>
    <w:p w14:paraId="096B2994" w14:textId="77777777" w:rsidR="00D6629B" w:rsidRPr="00BA0604" w:rsidRDefault="00D6629B" w:rsidP="00FD434A">
      <w:pPr>
        <w:jc w:val="both"/>
        <w:rPr>
          <w:color w:val="000000" w:themeColor="text1"/>
        </w:rPr>
      </w:pPr>
    </w:p>
    <w:p w14:paraId="6F26C231" w14:textId="77777777" w:rsidR="00D6629B" w:rsidRPr="00BA0604" w:rsidRDefault="00D6629B" w:rsidP="00FD434A">
      <w:pPr>
        <w:jc w:val="both"/>
        <w:rPr>
          <w:color w:val="000000" w:themeColor="text1"/>
        </w:rPr>
      </w:pPr>
      <w:r w:rsidRPr="00BA0604">
        <w:rPr>
          <w:color w:val="000000" w:themeColor="text1"/>
        </w:rPr>
        <w:t>A validade da garantia será de no mínimo 3 (três) meses após o término do contrato/aditivo.</w:t>
      </w:r>
    </w:p>
    <w:p w14:paraId="3CF4D12E" w14:textId="77777777" w:rsidR="00D6629B" w:rsidRPr="00BA0604" w:rsidRDefault="00D6629B" w:rsidP="00FD434A">
      <w:pPr>
        <w:jc w:val="both"/>
        <w:rPr>
          <w:color w:val="000000" w:themeColor="text1"/>
        </w:rPr>
      </w:pPr>
    </w:p>
    <w:p w14:paraId="1709A376" w14:textId="77777777" w:rsidR="00D6629B" w:rsidRPr="00BA0604" w:rsidRDefault="00D6629B" w:rsidP="00FD434A">
      <w:pPr>
        <w:jc w:val="both"/>
        <w:rPr>
          <w:color w:val="000000" w:themeColor="text1"/>
        </w:rPr>
      </w:pPr>
      <w:r w:rsidRPr="00BA0604">
        <w:rPr>
          <w:color w:val="000000" w:themeColor="text1"/>
        </w:rPr>
        <w:t>14.9. A Garantia, quando em dinheiro, será atualizada monetariamente.</w:t>
      </w:r>
    </w:p>
    <w:p w14:paraId="4991AB64" w14:textId="77777777" w:rsidR="00D6629B" w:rsidRPr="00BA0604" w:rsidRDefault="00D6629B" w:rsidP="00FD434A">
      <w:pPr>
        <w:ind w:right="-196"/>
        <w:jc w:val="both"/>
        <w:rPr>
          <w:b/>
        </w:rPr>
      </w:pPr>
    </w:p>
    <w:p w14:paraId="7468E774" w14:textId="77777777" w:rsidR="00D6629B" w:rsidRPr="00BA0604" w:rsidRDefault="00D6629B" w:rsidP="00FD434A">
      <w:pPr>
        <w:ind w:right="-196"/>
        <w:jc w:val="both"/>
        <w:rPr>
          <w:b/>
          <w:color w:val="000000" w:themeColor="text1"/>
        </w:rPr>
      </w:pPr>
      <w:r w:rsidRPr="00BA0604">
        <w:rPr>
          <w:b/>
        </w:rPr>
        <w:t xml:space="preserve">CLÁUSULA VIGÉSIMA TERCEIRA </w:t>
      </w:r>
      <w:r w:rsidRPr="00BA0604">
        <w:rPr>
          <w:b/>
          <w:color w:val="000000" w:themeColor="text1"/>
        </w:rPr>
        <w:t xml:space="preserve">– </w:t>
      </w:r>
      <w:r w:rsidRPr="00BA0604">
        <w:rPr>
          <w:b/>
        </w:rPr>
        <w:t>DO FORO</w:t>
      </w:r>
    </w:p>
    <w:p w14:paraId="77843BF5" w14:textId="77777777" w:rsidR="00D6629B" w:rsidRPr="00BA0604" w:rsidRDefault="00D6629B" w:rsidP="00FD434A">
      <w:pPr>
        <w:ind w:right="-196"/>
        <w:jc w:val="both"/>
      </w:pPr>
    </w:p>
    <w:p w14:paraId="26FD18B9" w14:textId="77777777" w:rsidR="00D6629B" w:rsidRPr="00BA0604" w:rsidRDefault="00D6629B" w:rsidP="00FD434A">
      <w:pPr>
        <w:ind w:right="-196"/>
        <w:jc w:val="both"/>
      </w:pPr>
      <w:r w:rsidRPr="00BA0604">
        <w:t>Para dirimir as questões decorrentes da presente Ata de Registro de Preços, fica eleito o foro da Comarca de Pará de Minas - Minas Gerais, com renúncia expressa a qualquer outro, por mais privilegiado que seja.</w:t>
      </w:r>
    </w:p>
    <w:p w14:paraId="56AA2847" w14:textId="77777777" w:rsidR="00D6629B" w:rsidRPr="00BA0604" w:rsidRDefault="00D6629B" w:rsidP="00FD434A">
      <w:pPr>
        <w:ind w:right="-196" w:firstLine="708"/>
        <w:jc w:val="both"/>
      </w:pPr>
    </w:p>
    <w:p w14:paraId="41FAE3A1" w14:textId="50FB67E3" w:rsidR="00AF0585" w:rsidRPr="00BA0604" w:rsidRDefault="00D6629B" w:rsidP="00FD434A">
      <w:pPr>
        <w:ind w:right="-196"/>
        <w:jc w:val="both"/>
      </w:pPr>
      <w:r w:rsidRPr="00BA0604">
        <w:t>E por estarem de acordo, mandou o Prefeito do Município de Pequi, que lavrasse a presente ata, que lida e achada conforme, vai assinada pela Detentora da Ata de Registro de Preços em 02 (duas) vias de igual teor, na presença de duas testemunhas abaixo qualificadas.</w:t>
      </w:r>
    </w:p>
    <w:p w14:paraId="69870C47" w14:textId="77777777" w:rsidR="00D6629B" w:rsidRPr="00BA0604" w:rsidRDefault="00D6629B" w:rsidP="00FD434A">
      <w:pPr>
        <w:ind w:right="-196"/>
        <w:jc w:val="both"/>
      </w:pPr>
    </w:p>
    <w:p w14:paraId="7CEEFA86" w14:textId="77777777" w:rsidR="00D6629B" w:rsidRPr="00BA0604" w:rsidRDefault="00D6629B" w:rsidP="00FD434A">
      <w:pPr>
        <w:ind w:right="-196"/>
        <w:jc w:val="both"/>
      </w:pPr>
      <w:r w:rsidRPr="00BA0604">
        <w:t>____________________________________________</w:t>
      </w:r>
    </w:p>
    <w:p w14:paraId="770DEBC0" w14:textId="77777777" w:rsidR="00D6629B" w:rsidRPr="00BA0604" w:rsidRDefault="00D6629B" w:rsidP="00FD434A">
      <w:pPr>
        <w:ind w:right="-196"/>
        <w:jc w:val="both"/>
      </w:pPr>
      <w:r w:rsidRPr="00BA0604">
        <w:t>André Luiz Melgaço Tavares</w:t>
      </w:r>
    </w:p>
    <w:p w14:paraId="6C1A155D" w14:textId="77777777" w:rsidR="00D6629B" w:rsidRPr="00BA0604" w:rsidRDefault="00D6629B" w:rsidP="00FD434A">
      <w:pPr>
        <w:ind w:right="-196"/>
        <w:jc w:val="both"/>
      </w:pPr>
      <w:r w:rsidRPr="00BA0604">
        <w:t>Prefeito do Município de Pequi</w:t>
      </w:r>
    </w:p>
    <w:p w14:paraId="3FB2914A" w14:textId="77777777" w:rsidR="00D6629B" w:rsidRPr="00BA0604" w:rsidRDefault="00D6629B" w:rsidP="00FD434A">
      <w:pPr>
        <w:ind w:right="-196"/>
        <w:jc w:val="both"/>
      </w:pPr>
      <w:r w:rsidRPr="00BA0604">
        <w:t>Órgão Gerenciador</w:t>
      </w:r>
    </w:p>
    <w:p w14:paraId="407C8B24" w14:textId="77777777" w:rsidR="00D6629B" w:rsidRPr="00BA0604" w:rsidRDefault="00D6629B" w:rsidP="00FD434A">
      <w:pPr>
        <w:ind w:right="-196"/>
        <w:jc w:val="both"/>
      </w:pPr>
    </w:p>
    <w:p w14:paraId="6D6225ED" w14:textId="77777777" w:rsidR="00D6629B" w:rsidRPr="00BA0604" w:rsidRDefault="00D6629B" w:rsidP="00FD434A">
      <w:pPr>
        <w:ind w:right="-196"/>
        <w:jc w:val="both"/>
      </w:pPr>
    </w:p>
    <w:p w14:paraId="6955DE38" w14:textId="77777777" w:rsidR="00D6629B" w:rsidRPr="00BA0604" w:rsidRDefault="00D6629B" w:rsidP="00FD434A">
      <w:pPr>
        <w:ind w:right="-196"/>
        <w:jc w:val="both"/>
      </w:pPr>
      <w:r w:rsidRPr="00BA0604">
        <w:t>_____________________________________________</w:t>
      </w:r>
    </w:p>
    <w:p w14:paraId="6C224EC3" w14:textId="77777777" w:rsidR="002A2FAD" w:rsidRDefault="002A2FAD" w:rsidP="002A2FAD">
      <w:r>
        <w:rPr>
          <w:w w:val="105"/>
        </w:rPr>
        <w:t>CIA. MAURO SILVA RODEIOS E EVENTOS LTDA-EPP</w:t>
      </w:r>
    </w:p>
    <w:p w14:paraId="7B3478B6" w14:textId="71F49809" w:rsidR="002A2FAD" w:rsidRDefault="002A2FAD" w:rsidP="002A2FAD">
      <w:r>
        <w:rPr>
          <w:w w:val="105"/>
        </w:rPr>
        <w:t>C</w:t>
      </w:r>
      <w:r w:rsidRPr="00596E97">
        <w:rPr>
          <w:w w:val="105"/>
        </w:rPr>
        <w:t>NPJ</w:t>
      </w:r>
      <w:r w:rsidRPr="00596E97">
        <w:rPr>
          <w:spacing w:val="21"/>
          <w:w w:val="105"/>
        </w:rPr>
        <w:t xml:space="preserve"> </w:t>
      </w:r>
      <w:r w:rsidRPr="00596E97">
        <w:rPr>
          <w:w w:val="105"/>
        </w:rPr>
        <w:t xml:space="preserve">nº </w:t>
      </w:r>
      <w:r>
        <w:rPr>
          <w:w w:val="105"/>
        </w:rPr>
        <w:t>15.150.815/0001-24</w:t>
      </w:r>
    </w:p>
    <w:p w14:paraId="592A78E0" w14:textId="77777777" w:rsidR="00D6629B" w:rsidRPr="00BA0604" w:rsidRDefault="00D6629B" w:rsidP="00FD434A">
      <w:pPr>
        <w:ind w:right="-196"/>
        <w:jc w:val="both"/>
      </w:pPr>
      <w:r w:rsidRPr="00BA0604">
        <w:t>Empresa Fornecedora</w:t>
      </w:r>
    </w:p>
    <w:p w14:paraId="2C68C390" w14:textId="77777777" w:rsidR="00D6629B" w:rsidRPr="00BA0604" w:rsidRDefault="00D6629B" w:rsidP="00FD434A">
      <w:pPr>
        <w:autoSpaceDE w:val="0"/>
        <w:autoSpaceDN w:val="0"/>
        <w:adjustRightInd w:val="0"/>
        <w:contextualSpacing/>
        <w:jc w:val="both"/>
        <w:rPr>
          <w:color w:val="000000"/>
          <w:u w:val="single"/>
        </w:rPr>
      </w:pPr>
      <w:bookmarkStart w:id="4" w:name="_GoBack"/>
      <w:bookmarkEnd w:id="4"/>
    </w:p>
    <w:sectPr w:rsidR="00D6629B" w:rsidRPr="00BA0604">
      <w:headerReference w:type="default" r:id="rId8"/>
      <w:footerReference w:type="default" r:id="rId9"/>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60F67C8" w14:textId="77777777" w:rsidR="00D300D7" w:rsidRDefault="00D300D7" w:rsidP="009977DD">
      <w:r>
        <w:separator/>
      </w:r>
    </w:p>
  </w:endnote>
  <w:endnote w:type="continuationSeparator" w:id="0">
    <w:p w14:paraId="2F1F8CB9" w14:textId="77777777" w:rsidR="00D300D7" w:rsidRDefault="00D300D7" w:rsidP="009977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28A0A2" w14:textId="6E0527DA" w:rsidR="004A0D10" w:rsidRDefault="004A0D10">
    <w:pPr>
      <w:pStyle w:val="Rodap"/>
    </w:pPr>
    <w:r>
      <w:rPr>
        <w:noProof/>
      </w:rPr>
      <w:drawing>
        <wp:inline distT="0" distB="0" distL="0" distR="0" wp14:anchorId="56D6CD41" wp14:editId="098D2895">
          <wp:extent cx="4381500" cy="1076325"/>
          <wp:effectExtent l="19050" t="0" r="0" b="0"/>
          <wp:docPr id="2" name="Imagem 32" descr="Texto, Cart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32" descr="Texto, Carta&#10;&#10;Descrição gerada automaticamente"/>
                  <pic:cNvPicPr>
                    <a:picLocks noChangeAspect="1" noChangeArrowheads="1"/>
                  </pic:cNvPicPr>
                </pic:nvPicPr>
                <pic:blipFill>
                  <a:blip r:embed="rId1"/>
                  <a:srcRect/>
                  <a:stretch>
                    <a:fillRect/>
                  </a:stretch>
                </pic:blipFill>
                <pic:spPr bwMode="auto">
                  <a:xfrm>
                    <a:off x="0" y="0"/>
                    <a:ext cx="4381500" cy="1076325"/>
                  </a:xfrm>
                  <a:prstGeom prst="rect">
                    <a:avLst/>
                  </a:prstGeom>
                  <a:noFill/>
                  <a:ln w="9525">
                    <a:noFill/>
                    <a:miter lim="800000"/>
                    <a:headEnd/>
                    <a:tailEnd/>
                  </a:ln>
                </pic:spPr>
              </pic:pic>
            </a:graphicData>
          </a:graphic>
        </wp:inline>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6D139EE" w14:textId="77777777" w:rsidR="00D300D7" w:rsidRDefault="00D300D7" w:rsidP="009977DD">
      <w:r>
        <w:separator/>
      </w:r>
    </w:p>
  </w:footnote>
  <w:footnote w:type="continuationSeparator" w:id="0">
    <w:p w14:paraId="6A209FC9" w14:textId="77777777" w:rsidR="00D300D7" w:rsidRDefault="00D300D7" w:rsidP="009977D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B21CBD" w14:textId="77777777" w:rsidR="004A0D10" w:rsidRDefault="004A0D10" w:rsidP="009977DD">
    <w:pPr>
      <w:pStyle w:val="Cabealho1"/>
      <w:tabs>
        <w:tab w:val="left" w:pos="900"/>
        <w:tab w:val="center" w:pos="4606"/>
      </w:tabs>
      <w:jc w:val="center"/>
      <w:rPr>
        <w:sz w:val="32"/>
        <w:szCs w:val="32"/>
      </w:rPr>
    </w:pPr>
    <w:r>
      <w:rPr>
        <w:noProof/>
      </w:rPr>
      <w:drawing>
        <wp:anchor distT="0" distB="0" distL="133350" distR="114300" simplePos="0" relativeHeight="251659264" behindDoc="0" locked="0" layoutInCell="1" allowOverlap="1" wp14:anchorId="40E395D4" wp14:editId="75F7BB5B">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14:paraId="6F057EEF" w14:textId="77777777" w:rsidR="004A0D10" w:rsidRDefault="004A0D10" w:rsidP="009977DD">
    <w:pPr>
      <w:pStyle w:val="Cabealho1"/>
      <w:jc w:val="center"/>
      <w:rPr>
        <w:sz w:val="32"/>
        <w:szCs w:val="32"/>
      </w:rPr>
    </w:pPr>
    <w:r>
      <w:rPr>
        <w:sz w:val="32"/>
        <w:szCs w:val="32"/>
      </w:rPr>
      <w:t>Estado de Minas Gerais</w:t>
    </w:r>
  </w:p>
  <w:p w14:paraId="544AD9CA" w14:textId="77777777" w:rsidR="004A0D10" w:rsidRDefault="004A0D10" w:rsidP="009977DD">
    <w:pPr>
      <w:pStyle w:val="Cabealho1"/>
      <w:jc w:val="center"/>
      <w:rPr>
        <w:sz w:val="32"/>
        <w:szCs w:val="32"/>
      </w:rPr>
    </w:pPr>
  </w:p>
  <w:p w14:paraId="391F1733" w14:textId="77777777" w:rsidR="004A0D10" w:rsidRDefault="004A0D10" w:rsidP="009977DD">
    <w:pPr>
      <w:pStyle w:val="Cabealho1"/>
      <w:jc w:val="center"/>
      <w:rPr>
        <w:sz w:val="32"/>
        <w:szCs w:val="32"/>
      </w:rPr>
    </w:pPr>
  </w:p>
  <w:p w14:paraId="70E5C652" w14:textId="77777777" w:rsidR="004A0D10" w:rsidRDefault="004A0D10">
    <w:pPr>
      <w:pStyle w:val="Cabealh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1EE3821"/>
    <w:multiLevelType w:val="hybridMultilevel"/>
    <w:tmpl w:val="80D4D94C"/>
    <w:lvl w:ilvl="0" w:tplc="FFFFFFFF">
      <w:start w:val="1"/>
      <w:numFmt w:val="upp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7516E98"/>
    <w:multiLevelType w:val="hybridMultilevel"/>
    <w:tmpl w:val="20828354"/>
    <w:lvl w:ilvl="0" w:tplc="B9F2EC72">
      <w:start w:val="1"/>
      <w:numFmt w:val="lowerLetter"/>
      <w:lvlText w:val="%1)"/>
      <w:lvlJc w:val="left"/>
      <w:pPr>
        <w:ind w:left="720" w:hanging="360"/>
      </w:pPr>
      <w:rPr>
        <w:b w:val="0"/>
        <w:bCs w:val="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0EAB77B9"/>
    <w:multiLevelType w:val="hybridMultilevel"/>
    <w:tmpl w:val="B2003BF4"/>
    <w:lvl w:ilvl="0" w:tplc="6264F908">
      <w:numFmt w:val="bullet"/>
      <w:lvlText w:val="-"/>
      <w:lvlJc w:val="left"/>
      <w:pPr>
        <w:ind w:left="69" w:hanging="116"/>
      </w:pPr>
      <w:rPr>
        <w:rFonts w:ascii="Times New Roman" w:eastAsia="Times New Roman" w:hAnsi="Times New Roman" w:cs="Times New Roman" w:hint="default"/>
        <w:w w:val="99"/>
        <w:sz w:val="20"/>
        <w:szCs w:val="20"/>
        <w:lang w:val="pt-PT" w:eastAsia="en-US" w:bidi="ar-SA"/>
      </w:rPr>
    </w:lvl>
    <w:lvl w:ilvl="1" w:tplc="5E36D542">
      <w:numFmt w:val="bullet"/>
      <w:lvlText w:val="•"/>
      <w:lvlJc w:val="left"/>
      <w:pPr>
        <w:ind w:left="854" w:hanging="116"/>
      </w:pPr>
      <w:rPr>
        <w:rFonts w:hint="default"/>
        <w:lang w:val="pt-PT" w:eastAsia="en-US" w:bidi="ar-SA"/>
      </w:rPr>
    </w:lvl>
    <w:lvl w:ilvl="2" w:tplc="FE4A0E78">
      <w:numFmt w:val="bullet"/>
      <w:lvlText w:val="•"/>
      <w:lvlJc w:val="left"/>
      <w:pPr>
        <w:ind w:left="1648" w:hanging="116"/>
      </w:pPr>
      <w:rPr>
        <w:rFonts w:hint="default"/>
        <w:lang w:val="pt-PT" w:eastAsia="en-US" w:bidi="ar-SA"/>
      </w:rPr>
    </w:lvl>
    <w:lvl w:ilvl="3" w:tplc="63FAD564">
      <w:numFmt w:val="bullet"/>
      <w:lvlText w:val="•"/>
      <w:lvlJc w:val="left"/>
      <w:pPr>
        <w:ind w:left="2442" w:hanging="116"/>
      </w:pPr>
      <w:rPr>
        <w:rFonts w:hint="default"/>
        <w:lang w:val="pt-PT" w:eastAsia="en-US" w:bidi="ar-SA"/>
      </w:rPr>
    </w:lvl>
    <w:lvl w:ilvl="4" w:tplc="11C64062">
      <w:numFmt w:val="bullet"/>
      <w:lvlText w:val="•"/>
      <w:lvlJc w:val="left"/>
      <w:pPr>
        <w:ind w:left="3236" w:hanging="116"/>
      </w:pPr>
      <w:rPr>
        <w:rFonts w:hint="default"/>
        <w:lang w:val="pt-PT" w:eastAsia="en-US" w:bidi="ar-SA"/>
      </w:rPr>
    </w:lvl>
    <w:lvl w:ilvl="5" w:tplc="5BE4B576">
      <w:numFmt w:val="bullet"/>
      <w:lvlText w:val="•"/>
      <w:lvlJc w:val="left"/>
      <w:pPr>
        <w:ind w:left="4031" w:hanging="116"/>
      </w:pPr>
      <w:rPr>
        <w:rFonts w:hint="default"/>
        <w:lang w:val="pt-PT" w:eastAsia="en-US" w:bidi="ar-SA"/>
      </w:rPr>
    </w:lvl>
    <w:lvl w:ilvl="6" w:tplc="09542FE0">
      <w:numFmt w:val="bullet"/>
      <w:lvlText w:val="•"/>
      <w:lvlJc w:val="left"/>
      <w:pPr>
        <w:ind w:left="4825" w:hanging="116"/>
      </w:pPr>
      <w:rPr>
        <w:rFonts w:hint="default"/>
        <w:lang w:val="pt-PT" w:eastAsia="en-US" w:bidi="ar-SA"/>
      </w:rPr>
    </w:lvl>
    <w:lvl w:ilvl="7" w:tplc="EBA2548C">
      <w:numFmt w:val="bullet"/>
      <w:lvlText w:val="•"/>
      <w:lvlJc w:val="left"/>
      <w:pPr>
        <w:ind w:left="5619" w:hanging="116"/>
      </w:pPr>
      <w:rPr>
        <w:rFonts w:hint="default"/>
        <w:lang w:val="pt-PT" w:eastAsia="en-US" w:bidi="ar-SA"/>
      </w:rPr>
    </w:lvl>
    <w:lvl w:ilvl="8" w:tplc="F7424AA8">
      <w:numFmt w:val="bullet"/>
      <w:lvlText w:val="•"/>
      <w:lvlJc w:val="left"/>
      <w:pPr>
        <w:ind w:left="6413" w:hanging="116"/>
      </w:pPr>
      <w:rPr>
        <w:rFonts w:hint="default"/>
        <w:lang w:val="pt-PT" w:eastAsia="en-US" w:bidi="ar-SA"/>
      </w:rPr>
    </w:lvl>
  </w:abstractNum>
  <w:abstractNum w:abstractNumId="4" w15:restartNumberingAfterBreak="0">
    <w:nsid w:val="126859F1"/>
    <w:multiLevelType w:val="hybridMultilevel"/>
    <w:tmpl w:val="53EA9542"/>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15:restartNumberingAfterBreak="0">
    <w:nsid w:val="1C4B2B91"/>
    <w:multiLevelType w:val="hybridMultilevel"/>
    <w:tmpl w:val="E4229D7C"/>
    <w:lvl w:ilvl="0" w:tplc="0416000D">
      <w:start w:val="1"/>
      <w:numFmt w:val="bullet"/>
      <w:lvlText w:val=""/>
      <w:lvlJc w:val="left"/>
      <w:pPr>
        <w:ind w:left="424" w:hanging="284"/>
      </w:pPr>
      <w:rPr>
        <w:rFonts w:ascii="Wingdings" w:hAnsi="Wingdings" w:hint="default"/>
        <w:w w:val="99"/>
        <w:sz w:val="20"/>
        <w:szCs w:val="20"/>
        <w:lang w:val="pt-PT" w:eastAsia="en-US" w:bidi="ar-SA"/>
      </w:rPr>
    </w:lvl>
    <w:lvl w:ilvl="1" w:tplc="F2F8BE5E">
      <w:numFmt w:val="bullet"/>
      <w:lvlText w:val="•"/>
      <w:lvlJc w:val="left"/>
      <w:pPr>
        <w:ind w:left="1178" w:hanging="284"/>
      </w:pPr>
      <w:rPr>
        <w:rFonts w:hint="default"/>
        <w:lang w:val="pt-PT" w:eastAsia="en-US" w:bidi="ar-SA"/>
      </w:rPr>
    </w:lvl>
    <w:lvl w:ilvl="2" w:tplc="D6643A74">
      <w:numFmt w:val="bullet"/>
      <w:lvlText w:val="•"/>
      <w:lvlJc w:val="left"/>
      <w:pPr>
        <w:ind w:left="1936" w:hanging="284"/>
      </w:pPr>
      <w:rPr>
        <w:rFonts w:hint="default"/>
        <w:lang w:val="pt-PT" w:eastAsia="en-US" w:bidi="ar-SA"/>
      </w:rPr>
    </w:lvl>
    <w:lvl w:ilvl="3" w:tplc="CDBEA57C">
      <w:numFmt w:val="bullet"/>
      <w:lvlText w:val="•"/>
      <w:lvlJc w:val="left"/>
      <w:pPr>
        <w:ind w:left="2694" w:hanging="284"/>
      </w:pPr>
      <w:rPr>
        <w:rFonts w:hint="default"/>
        <w:lang w:val="pt-PT" w:eastAsia="en-US" w:bidi="ar-SA"/>
      </w:rPr>
    </w:lvl>
    <w:lvl w:ilvl="4" w:tplc="25408F1A">
      <w:numFmt w:val="bullet"/>
      <w:lvlText w:val="•"/>
      <w:lvlJc w:val="left"/>
      <w:pPr>
        <w:ind w:left="3452" w:hanging="284"/>
      </w:pPr>
      <w:rPr>
        <w:rFonts w:hint="default"/>
        <w:lang w:val="pt-PT" w:eastAsia="en-US" w:bidi="ar-SA"/>
      </w:rPr>
    </w:lvl>
    <w:lvl w:ilvl="5" w:tplc="6D02404A">
      <w:numFmt w:val="bullet"/>
      <w:lvlText w:val="•"/>
      <w:lvlJc w:val="left"/>
      <w:pPr>
        <w:ind w:left="4211" w:hanging="284"/>
      </w:pPr>
      <w:rPr>
        <w:rFonts w:hint="default"/>
        <w:lang w:val="pt-PT" w:eastAsia="en-US" w:bidi="ar-SA"/>
      </w:rPr>
    </w:lvl>
    <w:lvl w:ilvl="6" w:tplc="C91020BC">
      <w:numFmt w:val="bullet"/>
      <w:lvlText w:val="•"/>
      <w:lvlJc w:val="left"/>
      <w:pPr>
        <w:ind w:left="4969" w:hanging="284"/>
      </w:pPr>
      <w:rPr>
        <w:rFonts w:hint="default"/>
        <w:lang w:val="pt-PT" w:eastAsia="en-US" w:bidi="ar-SA"/>
      </w:rPr>
    </w:lvl>
    <w:lvl w:ilvl="7" w:tplc="2F28922A">
      <w:numFmt w:val="bullet"/>
      <w:lvlText w:val="•"/>
      <w:lvlJc w:val="left"/>
      <w:pPr>
        <w:ind w:left="5727" w:hanging="284"/>
      </w:pPr>
      <w:rPr>
        <w:rFonts w:hint="default"/>
        <w:lang w:val="pt-PT" w:eastAsia="en-US" w:bidi="ar-SA"/>
      </w:rPr>
    </w:lvl>
    <w:lvl w:ilvl="8" w:tplc="E81AE298">
      <w:numFmt w:val="bullet"/>
      <w:lvlText w:val="•"/>
      <w:lvlJc w:val="left"/>
      <w:pPr>
        <w:ind w:left="6485" w:hanging="284"/>
      </w:pPr>
      <w:rPr>
        <w:rFonts w:hint="default"/>
        <w:lang w:val="pt-PT" w:eastAsia="en-US" w:bidi="ar-SA"/>
      </w:rPr>
    </w:lvl>
  </w:abstractNum>
  <w:abstractNum w:abstractNumId="6" w15:restartNumberingAfterBreak="0">
    <w:nsid w:val="1D433D97"/>
    <w:multiLevelType w:val="hybridMultilevel"/>
    <w:tmpl w:val="D9D210A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2C21DDC"/>
    <w:multiLevelType w:val="hybridMultilevel"/>
    <w:tmpl w:val="80D4D94C"/>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28852F13"/>
    <w:multiLevelType w:val="hybridMultilevel"/>
    <w:tmpl w:val="D9D210A8"/>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15:restartNumberingAfterBreak="0">
    <w:nsid w:val="2D3627AF"/>
    <w:multiLevelType w:val="hybridMultilevel"/>
    <w:tmpl w:val="12627D78"/>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15:restartNumberingAfterBreak="0">
    <w:nsid w:val="30847AAC"/>
    <w:multiLevelType w:val="hybridMultilevel"/>
    <w:tmpl w:val="182E1B5E"/>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15:restartNumberingAfterBreak="0">
    <w:nsid w:val="3E421E3B"/>
    <w:multiLevelType w:val="hybridMultilevel"/>
    <w:tmpl w:val="CC5A1898"/>
    <w:lvl w:ilvl="0" w:tplc="B6E03ED4">
      <w:start w:val="1"/>
      <w:numFmt w:val="lowerLetter"/>
      <w:lvlText w:val="%1."/>
      <w:lvlJc w:val="left"/>
      <w:pPr>
        <w:ind w:left="1212" w:hanging="600"/>
      </w:pPr>
      <w:rPr>
        <w:rFonts w:hint="default"/>
      </w:rPr>
    </w:lvl>
    <w:lvl w:ilvl="1" w:tplc="04160019" w:tentative="1">
      <w:start w:val="1"/>
      <w:numFmt w:val="lowerLetter"/>
      <w:lvlText w:val="%2."/>
      <w:lvlJc w:val="left"/>
      <w:pPr>
        <w:ind w:left="1692" w:hanging="360"/>
      </w:pPr>
    </w:lvl>
    <w:lvl w:ilvl="2" w:tplc="0416001B" w:tentative="1">
      <w:start w:val="1"/>
      <w:numFmt w:val="lowerRoman"/>
      <w:lvlText w:val="%3."/>
      <w:lvlJc w:val="right"/>
      <w:pPr>
        <w:ind w:left="2412" w:hanging="180"/>
      </w:pPr>
    </w:lvl>
    <w:lvl w:ilvl="3" w:tplc="0416000F" w:tentative="1">
      <w:start w:val="1"/>
      <w:numFmt w:val="decimal"/>
      <w:lvlText w:val="%4."/>
      <w:lvlJc w:val="left"/>
      <w:pPr>
        <w:ind w:left="3132" w:hanging="360"/>
      </w:pPr>
    </w:lvl>
    <w:lvl w:ilvl="4" w:tplc="04160019" w:tentative="1">
      <w:start w:val="1"/>
      <w:numFmt w:val="lowerLetter"/>
      <w:lvlText w:val="%5."/>
      <w:lvlJc w:val="left"/>
      <w:pPr>
        <w:ind w:left="3852" w:hanging="360"/>
      </w:pPr>
    </w:lvl>
    <w:lvl w:ilvl="5" w:tplc="0416001B" w:tentative="1">
      <w:start w:val="1"/>
      <w:numFmt w:val="lowerRoman"/>
      <w:lvlText w:val="%6."/>
      <w:lvlJc w:val="right"/>
      <w:pPr>
        <w:ind w:left="4572" w:hanging="180"/>
      </w:pPr>
    </w:lvl>
    <w:lvl w:ilvl="6" w:tplc="0416000F" w:tentative="1">
      <w:start w:val="1"/>
      <w:numFmt w:val="decimal"/>
      <w:lvlText w:val="%7."/>
      <w:lvlJc w:val="left"/>
      <w:pPr>
        <w:ind w:left="5292" w:hanging="360"/>
      </w:pPr>
    </w:lvl>
    <w:lvl w:ilvl="7" w:tplc="04160019" w:tentative="1">
      <w:start w:val="1"/>
      <w:numFmt w:val="lowerLetter"/>
      <w:lvlText w:val="%8."/>
      <w:lvlJc w:val="left"/>
      <w:pPr>
        <w:ind w:left="6012" w:hanging="360"/>
      </w:pPr>
    </w:lvl>
    <w:lvl w:ilvl="8" w:tplc="0416001B" w:tentative="1">
      <w:start w:val="1"/>
      <w:numFmt w:val="lowerRoman"/>
      <w:lvlText w:val="%9."/>
      <w:lvlJc w:val="right"/>
      <w:pPr>
        <w:ind w:left="6732" w:hanging="180"/>
      </w:pPr>
    </w:lvl>
  </w:abstractNum>
  <w:abstractNum w:abstractNumId="12" w15:restartNumberingAfterBreak="0">
    <w:nsid w:val="4BDF7FA5"/>
    <w:multiLevelType w:val="hybridMultilevel"/>
    <w:tmpl w:val="80D4D94C"/>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15:restartNumberingAfterBreak="0">
    <w:nsid w:val="531A58F4"/>
    <w:multiLevelType w:val="hybridMultilevel"/>
    <w:tmpl w:val="B8DE8B00"/>
    <w:lvl w:ilvl="0" w:tplc="E812A78A">
      <w:numFmt w:val="bullet"/>
      <w:lvlText w:val=""/>
      <w:lvlJc w:val="left"/>
      <w:pPr>
        <w:ind w:left="283" w:hanging="214"/>
      </w:pPr>
      <w:rPr>
        <w:rFonts w:ascii="Wingdings" w:eastAsia="Wingdings" w:hAnsi="Wingdings" w:cs="Wingdings" w:hint="default"/>
        <w:w w:val="99"/>
        <w:sz w:val="20"/>
        <w:szCs w:val="20"/>
        <w:lang w:val="pt-PT" w:eastAsia="en-US" w:bidi="ar-SA"/>
      </w:rPr>
    </w:lvl>
    <w:lvl w:ilvl="1" w:tplc="FC248658">
      <w:numFmt w:val="bullet"/>
      <w:lvlText w:val="•"/>
      <w:lvlJc w:val="left"/>
      <w:pPr>
        <w:ind w:left="1052" w:hanging="214"/>
      </w:pPr>
      <w:rPr>
        <w:rFonts w:hint="default"/>
        <w:lang w:val="pt-PT" w:eastAsia="en-US" w:bidi="ar-SA"/>
      </w:rPr>
    </w:lvl>
    <w:lvl w:ilvl="2" w:tplc="41E66628">
      <w:numFmt w:val="bullet"/>
      <w:lvlText w:val="•"/>
      <w:lvlJc w:val="left"/>
      <w:pPr>
        <w:ind w:left="1824" w:hanging="214"/>
      </w:pPr>
      <w:rPr>
        <w:rFonts w:hint="default"/>
        <w:lang w:val="pt-PT" w:eastAsia="en-US" w:bidi="ar-SA"/>
      </w:rPr>
    </w:lvl>
    <w:lvl w:ilvl="3" w:tplc="A6CA3B1E">
      <w:numFmt w:val="bullet"/>
      <w:lvlText w:val="•"/>
      <w:lvlJc w:val="left"/>
      <w:pPr>
        <w:ind w:left="2596" w:hanging="214"/>
      </w:pPr>
      <w:rPr>
        <w:rFonts w:hint="default"/>
        <w:lang w:val="pt-PT" w:eastAsia="en-US" w:bidi="ar-SA"/>
      </w:rPr>
    </w:lvl>
    <w:lvl w:ilvl="4" w:tplc="4DF0483C">
      <w:numFmt w:val="bullet"/>
      <w:lvlText w:val="•"/>
      <w:lvlJc w:val="left"/>
      <w:pPr>
        <w:ind w:left="3368" w:hanging="214"/>
      </w:pPr>
      <w:rPr>
        <w:rFonts w:hint="default"/>
        <w:lang w:val="pt-PT" w:eastAsia="en-US" w:bidi="ar-SA"/>
      </w:rPr>
    </w:lvl>
    <w:lvl w:ilvl="5" w:tplc="B8703358">
      <w:numFmt w:val="bullet"/>
      <w:lvlText w:val="•"/>
      <w:lvlJc w:val="left"/>
      <w:pPr>
        <w:ind w:left="4141" w:hanging="214"/>
      </w:pPr>
      <w:rPr>
        <w:rFonts w:hint="default"/>
        <w:lang w:val="pt-PT" w:eastAsia="en-US" w:bidi="ar-SA"/>
      </w:rPr>
    </w:lvl>
    <w:lvl w:ilvl="6" w:tplc="092A1242">
      <w:numFmt w:val="bullet"/>
      <w:lvlText w:val="•"/>
      <w:lvlJc w:val="left"/>
      <w:pPr>
        <w:ind w:left="4913" w:hanging="214"/>
      </w:pPr>
      <w:rPr>
        <w:rFonts w:hint="default"/>
        <w:lang w:val="pt-PT" w:eastAsia="en-US" w:bidi="ar-SA"/>
      </w:rPr>
    </w:lvl>
    <w:lvl w:ilvl="7" w:tplc="B570FD5E">
      <w:numFmt w:val="bullet"/>
      <w:lvlText w:val="•"/>
      <w:lvlJc w:val="left"/>
      <w:pPr>
        <w:ind w:left="5685" w:hanging="214"/>
      </w:pPr>
      <w:rPr>
        <w:rFonts w:hint="default"/>
        <w:lang w:val="pt-PT" w:eastAsia="en-US" w:bidi="ar-SA"/>
      </w:rPr>
    </w:lvl>
    <w:lvl w:ilvl="8" w:tplc="C08EB548">
      <w:numFmt w:val="bullet"/>
      <w:lvlText w:val="•"/>
      <w:lvlJc w:val="left"/>
      <w:pPr>
        <w:ind w:left="6457" w:hanging="214"/>
      </w:pPr>
      <w:rPr>
        <w:rFonts w:hint="default"/>
        <w:lang w:val="pt-PT" w:eastAsia="en-US" w:bidi="ar-SA"/>
      </w:rPr>
    </w:lvl>
  </w:abstractNum>
  <w:abstractNum w:abstractNumId="14" w15:restartNumberingAfterBreak="0">
    <w:nsid w:val="5B063E4A"/>
    <w:multiLevelType w:val="hybridMultilevel"/>
    <w:tmpl w:val="B3626068"/>
    <w:lvl w:ilvl="0" w:tplc="04160013">
      <w:start w:val="1"/>
      <w:numFmt w:val="upperRoman"/>
      <w:lvlText w:val="%1."/>
      <w:lvlJc w:val="right"/>
      <w:pPr>
        <w:ind w:left="1440" w:hanging="360"/>
      </w:pPr>
    </w:lvl>
    <w:lvl w:ilvl="1" w:tplc="04160019" w:tentative="1">
      <w:start w:val="1"/>
      <w:numFmt w:val="lowerLetter"/>
      <w:lvlText w:val="%2."/>
      <w:lvlJc w:val="left"/>
      <w:pPr>
        <w:ind w:left="2160" w:hanging="360"/>
      </w:pPr>
    </w:lvl>
    <w:lvl w:ilvl="2" w:tplc="0416001B" w:tentative="1">
      <w:start w:val="1"/>
      <w:numFmt w:val="lowerRoman"/>
      <w:lvlText w:val="%3."/>
      <w:lvlJc w:val="right"/>
      <w:pPr>
        <w:ind w:left="2880" w:hanging="180"/>
      </w:pPr>
    </w:lvl>
    <w:lvl w:ilvl="3" w:tplc="0416000F" w:tentative="1">
      <w:start w:val="1"/>
      <w:numFmt w:val="decimal"/>
      <w:lvlText w:val="%4."/>
      <w:lvlJc w:val="left"/>
      <w:pPr>
        <w:ind w:left="3600" w:hanging="360"/>
      </w:pPr>
    </w:lvl>
    <w:lvl w:ilvl="4" w:tplc="04160019" w:tentative="1">
      <w:start w:val="1"/>
      <w:numFmt w:val="lowerLetter"/>
      <w:lvlText w:val="%5."/>
      <w:lvlJc w:val="left"/>
      <w:pPr>
        <w:ind w:left="4320" w:hanging="360"/>
      </w:pPr>
    </w:lvl>
    <w:lvl w:ilvl="5" w:tplc="0416001B" w:tentative="1">
      <w:start w:val="1"/>
      <w:numFmt w:val="lowerRoman"/>
      <w:lvlText w:val="%6."/>
      <w:lvlJc w:val="right"/>
      <w:pPr>
        <w:ind w:left="5040" w:hanging="180"/>
      </w:pPr>
    </w:lvl>
    <w:lvl w:ilvl="6" w:tplc="0416000F" w:tentative="1">
      <w:start w:val="1"/>
      <w:numFmt w:val="decimal"/>
      <w:lvlText w:val="%7."/>
      <w:lvlJc w:val="left"/>
      <w:pPr>
        <w:ind w:left="5760" w:hanging="360"/>
      </w:pPr>
    </w:lvl>
    <w:lvl w:ilvl="7" w:tplc="04160019" w:tentative="1">
      <w:start w:val="1"/>
      <w:numFmt w:val="lowerLetter"/>
      <w:lvlText w:val="%8."/>
      <w:lvlJc w:val="left"/>
      <w:pPr>
        <w:ind w:left="6480" w:hanging="360"/>
      </w:pPr>
    </w:lvl>
    <w:lvl w:ilvl="8" w:tplc="0416001B" w:tentative="1">
      <w:start w:val="1"/>
      <w:numFmt w:val="lowerRoman"/>
      <w:lvlText w:val="%9."/>
      <w:lvlJc w:val="right"/>
      <w:pPr>
        <w:ind w:left="7200" w:hanging="180"/>
      </w:pPr>
    </w:lvl>
  </w:abstractNum>
  <w:abstractNum w:abstractNumId="15" w15:restartNumberingAfterBreak="0">
    <w:nsid w:val="66BE5257"/>
    <w:multiLevelType w:val="multilevel"/>
    <w:tmpl w:val="1F021B20"/>
    <w:lvl w:ilvl="0">
      <w:start w:val="8"/>
      <w:numFmt w:val="decimal"/>
      <w:lvlText w:val="%1."/>
      <w:lvlJc w:val="left"/>
      <w:pPr>
        <w:ind w:left="560" w:hanging="56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upperLetter"/>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6F252C6F"/>
    <w:multiLevelType w:val="multilevel"/>
    <w:tmpl w:val="8EE458C0"/>
    <w:lvl w:ilvl="0">
      <w:start w:val="3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70147E2A"/>
    <w:multiLevelType w:val="hybridMultilevel"/>
    <w:tmpl w:val="BB8439F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8" w15:restartNumberingAfterBreak="0">
    <w:nsid w:val="77A42963"/>
    <w:multiLevelType w:val="hybridMultilevel"/>
    <w:tmpl w:val="12627D7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0"/>
  </w:num>
  <w:num w:numId="2">
    <w:abstractNumId w:val="17"/>
  </w:num>
  <w:num w:numId="3">
    <w:abstractNumId w:val="4"/>
  </w:num>
  <w:num w:numId="4">
    <w:abstractNumId w:val="10"/>
  </w:num>
  <w:num w:numId="5">
    <w:abstractNumId w:val="2"/>
  </w:num>
  <w:num w:numId="6">
    <w:abstractNumId w:val="9"/>
  </w:num>
  <w:num w:numId="7">
    <w:abstractNumId w:val="18"/>
  </w:num>
  <w:num w:numId="8">
    <w:abstractNumId w:val="15"/>
  </w:num>
  <w:num w:numId="9">
    <w:abstractNumId w:val="8"/>
  </w:num>
  <w:num w:numId="10">
    <w:abstractNumId w:val="6"/>
  </w:num>
  <w:num w:numId="11">
    <w:abstractNumId w:val="14"/>
  </w:num>
  <w:num w:numId="12">
    <w:abstractNumId w:val="12"/>
  </w:num>
  <w:num w:numId="13">
    <w:abstractNumId w:val="16"/>
  </w:num>
  <w:num w:numId="14">
    <w:abstractNumId w:val="1"/>
  </w:num>
  <w:num w:numId="15">
    <w:abstractNumId w:val="11"/>
  </w:num>
  <w:num w:numId="16">
    <w:abstractNumId w:val="7"/>
  </w:num>
  <w:num w:numId="17">
    <w:abstractNumId w:val="13"/>
  </w:num>
  <w:num w:numId="18">
    <w:abstractNumId w:val="3"/>
  </w:num>
  <w:num w:numId="19">
    <w:abstractNumId w:val="5"/>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2F63"/>
    <w:rsid w:val="00037916"/>
    <w:rsid w:val="00064B97"/>
    <w:rsid w:val="00095593"/>
    <w:rsid w:val="0009775F"/>
    <w:rsid w:val="00097B4E"/>
    <w:rsid w:val="000C294B"/>
    <w:rsid w:val="000E5741"/>
    <w:rsid w:val="0013750B"/>
    <w:rsid w:val="00147149"/>
    <w:rsid w:val="00186D6F"/>
    <w:rsid w:val="00213C84"/>
    <w:rsid w:val="002146B2"/>
    <w:rsid w:val="00244887"/>
    <w:rsid w:val="00244DD3"/>
    <w:rsid w:val="002563DE"/>
    <w:rsid w:val="0026149F"/>
    <w:rsid w:val="00264E71"/>
    <w:rsid w:val="002703D6"/>
    <w:rsid w:val="00276589"/>
    <w:rsid w:val="0029458E"/>
    <w:rsid w:val="002A2FAD"/>
    <w:rsid w:val="002B07F9"/>
    <w:rsid w:val="002B48BC"/>
    <w:rsid w:val="002F5C76"/>
    <w:rsid w:val="00323DB4"/>
    <w:rsid w:val="0040272B"/>
    <w:rsid w:val="00404476"/>
    <w:rsid w:val="00437FBE"/>
    <w:rsid w:val="004A0D10"/>
    <w:rsid w:val="004B39C9"/>
    <w:rsid w:val="004E2F63"/>
    <w:rsid w:val="005059A6"/>
    <w:rsid w:val="00524267"/>
    <w:rsid w:val="00533278"/>
    <w:rsid w:val="005353FD"/>
    <w:rsid w:val="00581496"/>
    <w:rsid w:val="00582391"/>
    <w:rsid w:val="005B0807"/>
    <w:rsid w:val="005B5C21"/>
    <w:rsid w:val="005B6913"/>
    <w:rsid w:val="00634BE4"/>
    <w:rsid w:val="00676DBF"/>
    <w:rsid w:val="00693694"/>
    <w:rsid w:val="00714E74"/>
    <w:rsid w:val="00766712"/>
    <w:rsid w:val="00770057"/>
    <w:rsid w:val="00776F3A"/>
    <w:rsid w:val="00797973"/>
    <w:rsid w:val="007D19D1"/>
    <w:rsid w:val="00821029"/>
    <w:rsid w:val="00824918"/>
    <w:rsid w:val="008254DA"/>
    <w:rsid w:val="00830D06"/>
    <w:rsid w:val="008A2DBD"/>
    <w:rsid w:val="0092412F"/>
    <w:rsid w:val="0096749C"/>
    <w:rsid w:val="00977FB7"/>
    <w:rsid w:val="00987FDC"/>
    <w:rsid w:val="009977DD"/>
    <w:rsid w:val="009D4CF6"/>
    <w:rsid w:val="00A04E2E"/>
    <w:rsid w:val="00A25407"/>
    <w:rsid w:val="00AB738F"/>
    <w:rsid w:val="00AC37B8"/>
    <w:rsid w:val="00AF0585"/>
    <w:rsid w:val="00B43E59"/>
    <w:rsid w:val="00B938AF"/>
    <w:rsid w:val="00BA0604"/>
    <w:rsid w:val="00BB2FF3"/>
    <w:rsid w:val="00BB3E9F"/>
    <w:rsid w:val="00BE249E"/>
    <w:rsid w:val="00C053C1"/>
    <w:rsid w:val="00C47681"/>
    <w:rsid w:val="00C5761E"/>
    <w:rsid w:val="00CA3C0D"/>
    <w:rsid w:val="00D07B4B"/>
    <w:rsid w:val="00D142CE"/>
    <w:rsid w:val="00D300D7"/>
    <w:rsid w:val="00D431EC"/>
    <w:rsid w:val="00D47FB9"/>
    <w:rsid w:val="00D504C1"/>
    <w:rsid w:val="00D62717"/>
    <w:rsid w:val="00D6629B"/>
    <w:rsid w:val="00D762B3"/>
    <w:rsid w:val="00DB7DD6"/>
    <w:rsid w:val="00DD717E"/>
    <w:rsid w:val="00DF714B"/>
    <w:rsid w:val="00EA1755"/>
    <w:rsid w:val="00F75F1D"/>
    <w:rsid w:val="00FB10FF"/>
    <w:rsid w:val="00FD434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ED8BF5"/>
  <w15:chartTrackingRefBased/>
  <w15:docId w15:val="{BA818AC4-9A2F-8742-8C01-BD9D2779BC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pt-BR" w:eastAsia="en-US"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82391"/>
    <w:rPr>
      <w:rFonts w:ascii="Times New Roman" w:eastAsia="Times New Roman" w:hAnsi="Times New Roman" w:cs="Times New Roman"/>
      <w:color w:val="00000A"/>
      <w:kern w:val="0"/>
      <w:lang w:eastAsia="pt-BR"/>
      <w14:ligatures w14:val="none"/>
    </w:rPr>
  </w:style>
  <w:style w:type="paragraph" w:styleId="Ttulo1">
    <w:name w:val="heading 1"/>
    <w:basedOn w:val="Normal"/>
    <w:next w:val="Normal"/>
    <w:link w:val="Ttulo1Char"/>
    <w:uiPriority w:val="9"/>
    <w:qFormat/>
    <w:rsid w:val="0040272B"/>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har"/>
    <w:uiPriority w:val="9"/>
    <w:qFormat/>
    <w:rsid w:val="004E2F63"/>
    <w:pPr>
      <w:keepNext/>
      <w:tabs>
        <w:tab w:val="num" w:pos="0"/>
      </w:tabs>
      <w:suppressAutoHyphens/>
      <w:spacing w:before="240" w:after="60"/>
      <w:ind w:left="576" w:hanging="576"/>
      <w:outlineLvl w:val="1"/>
    </w:pPr>
    <w:rPr>
      <w:rFonts w:cs="Arial"/>
      <w:b/>
      <w:bCs/>
      <w:i/>
      <w:iCs/>
      <w:color w:val="auto"/>
      <w:kern w:val="1"/>
      <w:sz w:val="28"/>
      <w:szCs w:val="28"/>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2Char">
    <w:name w:val="Título 2 Char"/>
    <w:basedOn w:val="Fontepargpadro"/>
    <w:link w:val="Ttulo2"/>
    <w:uiPriority w:val="9"/>
    <w:rsid w:val="004E2F63"/>
    <w:rPr>
      <w:rFonts w:ascii="Times New Roman" w:eastAsia="Times New Roman" w:hAnsi="Times New Roman" w:cs="Arial"/>
      <w:b/>
      <w:bCs/>
      <w:i/>
      <w:iCs/>
      <w:kern w:val="1"/>
      <w:sz w:val="28"/>
      <w:szCs w:val="28"/>
      <w:lang w:eastAsia="ar-SA"/>
      <w14:ligatures w14:val="none"/>
    </w:rPr>
  </w:style>
  <w:style w:type="paragraph" w:customStyle="1" w:styleId="WW-Padro">
    <w:name w:val="WW-Padrão"/>
    <w:rsid w:val="004E2F63"/>
    <w:pPr>
      <w:suppressAutoHyphens/>
    </w:pPr>
    <w:rPr>
      <w:rFonts w:ascii="Times New Roman" w:eastAsia="Arial" w:hAnsi="Times New Roman" w:cs="Times New Roman"/>
      <w:kern w:val="1"/>
      <w:szCs w:val="20"/>
      <w:lang w:val="en-US"/>
      <w14:ligatures w14:val="none"/>
    </w:rPr>
  </w:style>
  <w:style w:type="paragraph" w:customStyle="1" w:styleId="Recuodocorpodetexto">
    <w:name w:val="Recuo do corpo de texto"/>
    <w:basedOn w:val="WW-Padro"/>
    <w:rsid w:val="004E2F63"/>
    <w:pPr>
      <w:ind w:left="709" w:firstLine="1"/>
    </w:pPr>
  </w:style>
  <w:style w:type="paragraph" w:styleId="NormalWeb">
    <w:name w:val="Normal (Web)"/>
    <w:basedOn w:val="Normal"/>
    <w:unhideWhenUsed/>
    <w:rsid w:val="004E2F63"/>
    <w:pPr>
      <w:spacing w:before="100" w:beforeAutospacing="1" w:after="100" w:afterAutospacing="1"/>
    </w:pPr>
    <w:rPr>
      <w:color w:val="auto"/>
    </w:rPr>
  </w:style>
  <w:style w:type="table" w:styleId="Tabelacomgrade">
    <w:name w:val="Table Grid"/>
    <w:basedOn w:val="Tabelanormal"/>
    <w:uiPriority w:val="59"/>
    <w:qFormat/>
    <w:rsid w:val="008254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rpodetexto">
    <w:name w:val="Body Text"/>
    <w:basedOn w:val="Normal"/>
    <w:link w:val="CorpodetextoChar"/>
    <w:uiPriority w:val="1"/>
    <w:qFormat/>
    <w:rsid w:val="00766712"/>
    <w:pPr>
      <w:spacing w:after="140" w:line="288" w:lineRule="auto"/>
    </w:pPr>
  </w:style>
  <w:style w:type="character" w:customStyle="1" w:styleId="CorpodetextoChar">
    <w:name w:val="Corpo de texto Char"/>
    <w:basedOn w:val="Fontepargpadro"/>
    <w:link w:val="Corpodetexto"/>
    <w:uiPriority w:val="1"/>
    <w:rsid w:val="00766712"/>
    <w:rPr>
      <w:rFonts w:ascii="Times New Roman" w:eastAsia="Times New Roman" w:hAnsi="Times New Roman" w:cs="Times New Roman"/>
      <w:color w:val="00000A"/>
      <w:kern w:val="0"/>
      <w:lang w:eastAsia="pt-BR"/>
      <w14:ligatures w14:val="none"/>
    </w:rPr>
  </w:style>
  <w:style w:type="character" w:styleId="Hyperlink">
    <w:name w:val="Hyperlink"/>
    <w:basedOn w:val="Fontepargpadro"/>
    <w:unhideWhenUsed/>
    <w:rsid w:val="00693694"/>
    <w:rPr>
      <w:color w:val="0563C1" w:themeColor="hyperlink"/>
      <w:u w:val="single"/>
    </w:rPr>
  </w:style>
  <w:style w:type="paragraph" w:styleId="PargrafodaLista">
    <w:name w:val="List Paragraph"/>
    <w:aliases w:val="Ítens de Lista"/>
    <w:basedOn w:val="Normal"/>
    <w:link w:val="PargrafodaListaChar"/>
    <w:uiPriority w:val="99"/>
    <w:qFormat/>
    <w:rsid w:val="00693694"/>
    <w:pPr>
      <w:ind w:left="720"/>
      <w:contextualSpacing/>
    </w:pPr>
  </w:style>
  <w:style w:type="character" w:styleId="HiperlinkVisitado">
    <w:name w:val="FollowedHyperlink"/>
    <w:basedOn w:val="Fontepargpadro"/>
    <w:uiPriority w:val="99"/>
    <w:semiHidden/>
    <w:unhideWhenUsed/>
    <w:rsid w:val="00693694"/>
    <w:rPr>
      <w:color w:val="954F72" w:themeColor="followedHyperlink"/>
      <w:u w:val="single"/>
    </w:rPr>
  </w:style>
  <w:style w:type="paragraph" w:styleId="Corpodetexto2">
    <w:name w:val="Body Text 2"/>
    <w:basedOn w:val="Normal"/>
    <w:link w:val="Corpodetexto2Char"/>
    <w:uiPriority w:val="99"/>
    <w:unhideWhenUsed/>
    <w:rsid w:val="00BB3E9F"/>
    <w:pPr>
      <w:spacing w:after="120" w:line="480" w:lineRule="auto"/>
    </w:pPr>
  </w:style>
  <w:style w:type="character" w:customStyle="1" w:styleId="Corpodetexto2Char">
    <w:name w:val="Corpo de texto 2 Char"/>
    <w:basedOn w:val="Fontepargpadro"/>
    <w:link w:val="Corpodetexto2"/>
    <w:uiPriority w:val="99"/>
    <w:rsid w:val="00BB3E9F"/>
    <w:rPr>
      <w:rFonts w:ascii="Times New Roman" w:eastAsia="Times New Roman" w:hAnsi="Times New Roman" w:cs="Times New Roman"/>
      <w:color w:val="00000A"/>
      <w:kern w:val="0"/>
      <w:lang w:eastAsia="pt-BR"/>
      <w14:ligatures w14:val="none"/>
    </w:rPr>
  </w:style>
  <w:style w:type="character" w:customStyle="1" w:styleId="PargrafodaListaChar">
    <w:name w:val="Parágrafo da Lista Char"/>
    <w:aliases w:val="Ítens de Lista Char"/>
    <w:link w:val="PargrafodaLista"/>
    <w:uiPriority w:val="1"/>
    <w:locked/>
    <w:rsid w:val="00BB3E9F"/>
    <w:rPr>
      <w:rFonts w:ascii="Times New Roman" w:eastAsia="Times New Roman" w:hAnsi="Times New Roman" w:cs="Times New Roman"/>
      <w:color w:val="00000A"/>
      <w:kern w:val="0"/>
      <w:lang w:eastAsia="pt-BR"/>
      <w14:ligatures w14:val="none"/>
    </w:rPr>
  </w:style>
  <w:style w:type="character" w:customStyle="1" w:styleId="Ttulo1Char">
    <w:name w:val="Título 1 Char"/>
    <w:basedOn w:val="Fontepargpadro"/>
    <w:link w:val="Ttulo1"/>
    <w:uiPriority w:val="9"/>
    <w:rsid w:val="0040272B"/>
    <w:rPr>
      <w:rFonts w:asciiTheme="majorHAnsi" w:eastAsiaTheme="majorEastAsia" w:hAnsiTheme="majorHAnsi" w:cstheme="majorBidi"/>
      <w:color w:val="2F5496" w:themeColor="accent1" w:themeShade="BF"/>
      <w:kern w:val="0"/>
      <w:sz w:val="32"/>
      <w:szCs w:val="32"/>
      <w:lang w:eastAsia="pt-BR"/>
      <w14:ligatures w14:val="none"/>
    </w:rPr>
  </w:style>
  <w:style w:type="character" w:customStyle="1" w:styleId="apple-converted-space">
    <w:name w:val="apple-converted-space"/>
    <w:basedOn w:val="Fontepargpadro"/>
    <w:rsid w:val="00BE249E"/>
  </w:style>
  <w:style w:type="paragraph" w:styleId="Recuodecorpodetexto3">
    <w:name w:val="Body Text Indent 3"/>
    <w:basedOn w:val="Normal"/>
    <w:link w:val="Recuodecorpodetexto3Char"/>
    <w:uiPriority w:val="99"/>
    <w:unhideWhenUsed/>
    <w:rsid w:val="00B43E59"/>
    <w:pPr>
      <w:spacing w:after="120"/>
      <w:ind w:left="283"/>
    </w:pPr>
    <w:rPr>
      <w:sz w:val="16"/>
      <w:szCs w:val="16"/>
    </w:rPr>
  </w:style>
  <w:style w:type="character" w:customStyle="1" w:styleId="Recuodecorpodetexto3Char">
    <w:name w:val="Recuo de corpo de texto 3 Char"/>
    <w:basedOn w:val="Fontepargpadro"/>
    <w:link w:val="Recuodecorpodetexto3"/>
    <w:uiPriority w:val="99"/>
    <w:rsid w:val="00B43E59"/>
    <w:rPr>
      <w:rFonts w:ascii="Times New Roman" w:eastAsia="Times New Roman" w:hAnsi="Times New Roman" w:cs="Times New Roman"/>
      <w:color w:val="00000A"/>
      <w:kern w:val="0"/>
      <w:sz w:val="16"/>
      <w:szCs w:val="16"/>
      <w:lang w:eastAsia="pt-BR"/>
      <w14:ligatures w14:val="none"/>
    </w:rPr>
  </w:style>
  <w:style w:type="character" w:customStyle="1" w:styleId="UnresolvedMention">
    <w:name w:val="Unresolved Mention"/>
    <w:basedOn w:val="Fontepargpadro"/>
    <w:uiPriority w:val="99"/>
    <w:semiHidden/>
    <w:unhideWhenUsed/>
    <w:rsid w:val="00634BE4"/>
    <w:rPr>
      <w:color w:val="605E5C"/>
      <w:shd w:val="clear" w:color="auto" w:fill="E1DFDD"/>
    </w:rPr>
  </w:style>
  <w:style w:type="paragraph" w:customStyle="1" w:styleId="Resumo">
    <w:name w:val="Resumo"/>
    <w:basedOn w:val="Normal"/>
    <w:rsid w:val="00D142CE"/>
    <w:pPr>
      <w:tabs>
        <w:tab w:val="left" w:pos="1270"/>
      </w:tabs>
      <w:suppressAutoHyphens/>
      <w:autoSpaceDE w:val="0"/>
      <w:spacing w:after="120"/>
      <w:ind w:firstLine="567"/>
    </w:pPr>
    <w:rPr>
      <w:rFonts w:ascii="Arial" w:hAnsi="Arial" w:cs="Arial"/>
      <w:color w:val="000000"/>
      <w:kern w:val="1"/>
      <w:lang w:eastAsia="ar-SA"/>
    </w:rPr>
  </w:style>
  <w:style w:type="paragraph" w:customStyle="1" w:styleId="Corpodetexto21">
    <w:name w:val="Corpo de texto 21"/>
    <w:basedOn w:val="Normal"/>
    <w:qFormat/>
    <w:rsid w:val="00582391"/>
    <w:pPr>
      <w:suppressAutoHyphens/>
      <w:spacing w:line="360" w:lineRule="auto"/>
      <w:jc w:val="both"/>
    </w:pPr>
    <w:rPr>
      <w:rFonts w:ascii="Arial" w:hAnsi="Arial"/>
      <w:lang w:eastAsia="ar-SA"/>
    </w:rPr>
  </w:style>
  <w:style w:type="paragraph" w:customStyle="1" w:styleId="p5">
    <w:name w:val="p5"/>
    <w:basedOn w:val="Normal"/>
    <w:qFormat/>
    <w:rsid w:val="00D6629B"/>
    <w:pPr>
      <w:widowControl w:val="0"/>
      <w:tabs>
        <w:tab w:val="left" w:pos="29020"/>
      </w:tabs>
      <w:suppressAutoHyphens/>
      <w:spacing w:line="380" w:lineRule="atLeast"/>
      <w:ind w:left="1440" w:firstLine="4608"/>
      <w:jc w:val="both"/>
    </w:pPr>
    <w:rPr>
      <w:szCs w:val="20"/>
      <w:lang w:eastAsia="ar-SA"/>
    </w:rPr>
  </w:style>
  <w:style w:type="paragraph" w:styleId="Cabealho">
    <w:name w:val="header"/>
    <w:aliases w:val="Char Char Char Char Char Char,Char Char Char Char,Char,hd,he,Cabeçalho superior,Char2,foote"/>
    <w:basedOn w:val="Normal"/>
    <w:link w:val="CabealhoChar1"/>
    <w:uiPriority w:val="99"/>
    <w:unhideWhenUsed/>
    <w:rsid w:val="00D6629B"/>
    <w:pPr>
      <w:tabs>
        <w:tab w:val="center" w:pos="4252"/>
        <w:tab w:val="right" w:pos="8504"/>
      </w:tabs>
    </w:pPr>
  </w:style>
  <w:style w:type="character" w:customStyle="1" w:styleId="CabealhoChar">
    <w:name w:val="Cabeçalho Char"/>
    <w:aliases w:val="Char Char Char Char Char Char Char,Char Char Char Char Char,Char Char,hd Char,he Char,Cabeçalho superior Char,Char2 Char,foote Char"/>
    <w:basedOn w:val="Fontepargpadro"/>
    <w:link w:val="Cabealho1"/>
    <w:uiPriority w:val="99"/>
    <w:qFormat/>
    <w:rsid w:val="00D6629B"/>
    <w:rPr>
      <w:rFonts w:ascii="Times New Roman" w:eastAsia="Times New Roman" w:hAnsi="Times New Roman" w:cs="Times New Roman"/>
      <w:color w:val="00000A"/>
      <w:kern w:val="0"/>
      <w:lang w:eastAsia="pt-BR"/>
      <w14:ligatures w14:val="none"/>
    </w:rPr>
  </w:style>
  <w:style w:type="character" w:customStyle="1" w:styleId="CabealhoChar1">
    <w:name w:val="Cabeçalho Char1"/>
    <w:aliases w:val="Char Char Char Char Char Char Char1,Char Char Char Char Char1,Char Char1,hd Char1,he Char1,Cabeçalho superior Char1,Char2 Char1,foote Char1"/>
    <w:basedOn w:val="Fontepargpadro"/>
    <w:link w:val="Cabealho"/>
    <w:uiPriority w:val="99"/>
    <w:rsid w:val="00D6629B"/>
    <w:rPr>
      <w:rFonts w:ascii="Times New Roman" w:eastAsia="Times New Roman" w:hAnsi="Times New Roman" w:cs="Times New Roman"/>
      <w:color w:val="00000A"/>
      <w:kern w:val="0"/>
      <w:lang w:eastAsia="pt-BR"/>
      <w14:ligatures w14:val="none"/>
    </w:rPr>
  </w:style>
  <w:style w:type="paragraph" w:customStyle="1" w:styleId="TextoBoletim">
    <w:name w:val="TextoBoletim"/>
    <w:basedOn w:val="Normal"/>
    <w:rsid w:val="00D6629B"/>
    <w:pPr>
      <w:keepLines/>
      <w:tabs>
        <w:tab w:val="left" w:pos="1843"/>
      </w:tabs>
      <w:suppressAutoHyphens/>
      <w:spacing w:after="120"/>
      <w:ind w:firstLine="567"/>
      <w:jc w:val="both"/>
    </w:pPr>
    <w:rPr>
      <w:rFonts w:ascii="Arial" w:hAnsi="Arial" w:cs="Arial"/>
      <w:b/>
      <w:color w:val="auto"/>
      <w:kern w:val="1"/>
      <w:szCs w:val="20"/>
      <w:lang w:eastAsia="ar-SA"/>
    </w:rPr>
  </w:style>
  <w:style w:type="paragraph" w:customStyle="1" w:styleId="CAIXINHA">
    <w:name w:val="CAIXINHA"/>
    <w:basedOn w:val="Normal"/>
    <w:rsid w:val="00D6629B"/>
    <w:pPr>
      <w:keepNext/>
      <w:pBdr>
        <w:top w:val="single" w:sz="4" w:space="1" w:color="000000"/>
        <w:left w:val="single" w:sz="4" w:space="4" w:color="000000"/>
        <w:bottom w:val="single" w:sz="4" w:space="1" w:color="000000"/>
        <w:right w:val="single" w:sz="4" w:space="4" w:color="000000"/>
      </w:pBdr>
      <w:suppressAutoHyphens/>
      <w:spacing w:before="240" w:after="240"/>
      <w:jc w:val="center"/>
    </w:pPr>
    <w:rPr>
      <w:rFonts w:ascii="Tahoma" w:hAnsi="Tahoma" w:cs="Tahoma"/>
      <w:b/>
      <w:bCs/>
      <w:iCs/>
      <w:color w:val="auto"/>
      <w:kern w:val="1"/>
      <w:szCs w:val="20"/>
      <w:lang w:eastAsia="ar-SA"/>
    </w:rPr>
  </w:style>
  <w:style w:type="paragraph" w:customStyle="1" w:styleId="Textoembloco4">
    <w:name w:val="Texto em bloco4"/>
    <w:basedOn w:val="Normal"/>
    <w:rsid w:val="00D6629B"/>
    <w:pPr>
      <w:suppressAutoHyphens/>
      <w:spacing w:before="28" w:after="28"/>
      <w:ind w:left="720" w:right="720"/>
      <w:jc w:val="both"/>
    </w:pPr>
    <w:rPr>
      <w:rFonts w:ascii="Arial" w:hAnsi="Arial" w:cs="Arial"/>
      <w:b/>
      <w:bCs/>
      <w:color w:val="auto"/>
      <w:kern w:val="1"/>
      <w:szCs w:val="20"/>
      <w:lang w:eastAsia="ar-SA"/>
    </w:rPr>
  </w:style>
  <w:style w:type="paragraph" w:styleId="Textoembloco">
    <w:name w:val="Block Text"/>
    <w:basedOn w:val="Normal"/>
    <w:rsid w:val="00D6629B"/>
    <w:pPr>
      <w:autoSpaceDE w:val="0"/>
      <w:autoSpaceDN w:val="0"/>
      <w:adjustRightInd w:val="0"/>
      <w:spacing w:before="100" w:after="100"/>
      <w:ind w:left="720" w:right="720"/>
      <w:jc w:val="both"/>
    </w:pPr>
    <w:rPr>
      <w:rFonts w:ascii="Arial" w:hAnsi="Arial" w:cs="Arial"/>
      <w:color w:val="000000"/>
    </w:rPr>
  </w:style>
  <w:style w:type="paragraph" w:styleId="Rodap">
    <w:name w:val="footer"/>
    <w:basedOn w:val="Normal"/>
    <w:link w:val="RodapChar"/>
    <w:uiPriority w:val="99"/>
    <w:unhideWhenUsed/>
    <w:rsid w:val="009977DD"/>
    <w:pPr>
      <w:tabs>
        <w:tab w:val="center" w:pos="4252"/>
        <w:tab w:val="right" w:pos="8504"/>
      </w:tabs>
    </w:pPr>
  </w:style>
  <w:style w:type="character" w:customStyle="1" w:styleId="RodapChar">
    <w:name w:val="Rodapé Char"/>
    <w:basedOn w:val="Fontepargpadro"/>
    <w:link w:val="Rodap"/>
    <w:uiPriority w:val="99"/>
    <w:rsid w:val="009977DD"/>
    <w:rPr>
      <w:rFonts w:ascii="Times New Roman" w:eastAsia="Times New Roman" w:hAnsi="Times New Roman" w:cs="Times New Roman"/>
      <w:color w:val="00000A"/>
      <w:kern w:val="0"/>
      <w:lang w:eastAsia="pt-BR"/>
      <w14:ligatures w14:val="none"/>
    </w:rPr>
  </w:style>
  <w:style w:type="paragraph" w:customStyle="1" w:styleId="Cabealho1">
    <w:name w:val="Cabeçalho1"/>
    <w:basedOn w:val="Normal"/>
    <w:link w:val="CabealhoChar"/>
    <w:uiPriority w:val="99"/>
    <w:rsid w:val="009977DD"/>
    <w:pPr>
      <w:tabs>
        <w:tab w:val="center" w:pos="4252"/>
        <w:tab w:val="right" w:pos="8504"/>
      </w:tabs>
    </w:pPr>
  </w:style>
  <w:style w:type="table" w:customStyle="1" w:styleId="TableNormal">
    <w:name w:val="Table Normal"/>
    <w:uiPriority w:val="2"/>
    <w:semiHidden/>
    <w:unhideWhenUsed/>
    <w:qFormat/>
    <w:rsid w:val="00D504C1"/>
    <w:rPr>
      <w:rFonts w:ascii="Times New Roman" w:eastAsia="SimSun" w:hAnsi="Times New Roman" w:cs="Times New Roman"/>
      <w:kern w:val="0"/>
      <w:sz w:val="20"/>
      <w:szCs w:val="20"/>
      <w:lang w:eastAsia="pt-BR"/>
      <w14:ligatures w14:val="none"/>
    </w:rPr>
    <w:tblPr>
      <w:tblCellMar>
        <w:top w:w="0" w:type="dxa"/>
        <w:left w:w="0" w:type="dxa"/>
        <w:bottom w:w="0" w:type="dxa"/>
        <w:right w:w="0" w:type="dxa"/>
      </w:tblCellMar>
    </w:tblPr>
  </w:style>
  <w:style w:type="paragraph" w:customStyle="1" w:styleId="TableParagraph">
    <w:name w:val="Table Paragraph"/>
    <w:basedOn w:val="Normal"/>
    <w:uiPriority w:val="1"/>
    <w:qFormat/>
    <w:rsid w:val="00D504C1"/>
    <w:pPr>
      <w:widowControl w:val="0"/>
    </w:pPr>
    <w:rPr>
      <w:rFonts w:asciiTheme="minorHAnsi" w:eastAsiaTheme="minorHAnsi" w:hAnsiTheme="minorHAnsi" w:cstheme="minorBidi"/>
      <w:color w:val="auto"/>
      <w:sz w:val="22"/>
      <w:szCs w:val="22"/>
      <w:lang w:val="en-US" w:eastAsia="en-US"/>
    </w:rPr>
  </w:style>
  <w:style w:type="character" w:styleId="Refdecomentrio">
    <w:name w:val="annotation reference"/>
    <w:basedOn w:val="Fontepargpadro"/>
    <w:uiPriority w:val="99"/>
    <w:unhideWhenUsed/>
    <w:rsid w:val="00D504C1"/>
    <w:rPr>
      <w:sz w:val="16"/>
      <w:szCs w:val="16"/>
    </w:rPr>
  </w:style>
  <w:style w:type="paragraph" w:styleId="Textodecomentrio">
    <w:name w:val="annotation text"/>
    <w:basedOn w:val="Normal"/>
    <w:link w:val="TextodecomentrioChar"/>
    <w:uiPriority w:val="99"/>
    <w:unhideWhenUsed/>
    <w:rsid w:val="00D504C1"/>
    <w:pPr>
      <w:spacing w:after="160"/>
    </w:pPr>
    <w:rPr>
      <w:rFonts w:asciiTheme="minorHAnsi" w:eastAsiaTheme="minorHAnsi" w:hAnsiTheme="minorHAnsi" w:cstheme="minorBidi"/>
      <w:color w:val="auto"/>
      <w:kern w:val="2"/>
      <w:sz w:val="20"/>
      <w:szCs w:val="20"/>
      <w:lang w:eastAsia="en-US"/>
      <w14:ligatures w14:val="standardContextual"/>
    </w:rPr>
  </w:style>
  <w:style w:type="character" w:customStyle="1" w:styleId="TextodecomentrioChar">
    <w:name w:val="Texto de comentário Char"/>
    <w:basedOn w:val="Fontepargpadro"/>
    <w:link w:val="Textodecomentrio"/>
    <w:uiPriority w:val="99"/>
    <w:rsid w:val="00D504C1"/>
    <w:rPr>
      <w:sz w:val="20"/>
      <w:szCs w:val="20"/>
    </w:rPr>
  </w:style>
  <w:style w:type="paragraph" w:styleId="Assuntodocomentrio">
    <w:name w:val="annotation subject"/>
    <w:basedOn w:val="Textodecomentrio"/>
    <w:next w:val="Textodecomentrio"/>
    <w:link w:val="AssuntodocomentrioChar"/>
    <w:uiPriority w:val="99"/>
    <w:unhideWhenUsed/>
    <w:rsid w:val="00D504C1"/>
    <w:rPr>
      <w:b/>
      <w:bCs/>
    </w:rPr>
  </w:style>
  <w:style w:type="character" w:customStyle="1" w:styleId="AssuntodocomentrioChar">
    <w:name w:val="Assunto do comentário Char"/>
    <w:basedOn w:val="TextodecomentrioChar"/>
    <w:link w:val="Assuntodocomentrio"/>
    <w:uiPriority w:val="99"/>
    <w:rsid w:val="00D504C1"/>
    <w:rPr>
      <w:b/>
      <w:bCs/>
      <w:sz w:val="20"/>
      <w:szCs w:val="20"/>
    </w:rPr>
  </w:style>
  <w:style w:type="table" w:customStyle="1" w:styleId="Tabelacomgrade1">
    <w:name w:val="Tabela com grade1"/>
    <w:basedOn w:val="Tabelanormal"/>
    <w:next w:val="Tabelacomgrade"/>
    <w:uiPriority w:val="59"/>
    <w:rsid w:val="00D504C1"/>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564489">
      <w:bodyDiv w:val="1"/>
      <w:marLeft w:val="0"/>
      <w:marRight w:val="0"/>
      <w:marTop w:val="0"/>
      <w:marBottom w:val="0"/>
      <w:divBdr>
        <w:top w:val="none" w:sz="0" w:space="0" w:color="auto"/>
        <w:left w:val="none" w:sz="0" w:space="0" w:color="auto"/>
        <w:bottom w:val="none" w:sz="0" w:space="0" w:color="auto"/>
        <w:right w:val="none" w:sz="0" w:space="0" w:color="auto"/>
      </w:divBdr>
      <w:divsChild>
        <w:div w:id="1461650662">
          <w:marLeft w:val="0"/>
          <w:marRight w:val="0"/>
          <w:marTop w:val="0"/>
          <w:marBottom w:val="0"/>
          <w:divBdr>
            <w:top w:val="none" w:sz="0" w:space="0" w:color="auto"/>
            <w:left w:val="none" w:sz="0" w:space="0" w:color="auto"/>
            <w:bottom w:val="none" w:sz="0" w:space="0" w:color="auto"/>
            <w:right w:val="none" w:sz="0" w:space="0" w:color="auto"/>
          </w:divBdr>
          <w:divsChild>
            <w:div w:id="1794209873">
              <w:marLeft w:val="0"/>
              <w:marRight w:val="0"/>
              <w:marTop w:val="0"/>
              <w:marBottom w:val="0"/>
              <w:divBdr>
                <w:top w:val="none" w:sz="0" w:space="0" w:color="auto"/>
                <w:left w:val="none" w:sz="0" w:space="0" w:color="auto"/>
                <w:bottom w:val="none" w:sz="0" w:space="0" w:color="auto"/>
                <w:right w:val="none" w:sz="0" w:space="0" w:color="auto"/>
              </w:divBdr>
              <w:divsChild>
                <w:div w:id="984941497">
                  <w:marLeft w:val="0"/>
                  <w:marRight w:val="0"/>
                  <w:marTop w:val="0"/>
                  <w:marBottom w:val="0"/>
                  <w:divBdr>
                    <w:top w:val="none" w:sz="0" w:space="0" w:color="auto"/>
                    <w:left w:val="none" w:sz="0" w:space="0" w:color="auto"/>
                    <w:bottom w:val="none" w:sz="0" w:space="0" w:color="auto"/>
                    <w:right w:val="none" w:sz="0" w:space="0" w:color="auto"/>
                  </w:divBdr>
                  <w:divsChild>
                    <w:div w:id="1579708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242519">
      <w:bodyDiv w:val="1"/>
      <w:marLeft w:val="0"/>
      <w:marRight w:val="0"/>
      <w:marTop w:val="0"/>
      <w:marBottom w:val="0"/>
      <w:divBdr>
        <w:top w:val="none" w:sz="0" w:space="0" w:color="auto"/>
        <w:left w:val="none" w:sz="0" w:space="0" w:color="auto"/>
        <w:bottom w:val="none" w:sz="0" w:space="0" w:color="auto"/>
        <w:right w:val="none" w:sz="0" w:space="0" w:color="auto"/>
      </w:divBdr>
      <w:divsChild>
        <w:div w:id="1058935866">
          <w:marLeft w:val="0"/>
          <w:marRight w:val="0"/>
          <w:marTop w:val="0"/>
          <w:marBottom w:val="0"/>
          <w:divBdr>
            <w:top w:val="none" w:sz="0" w:space="0" w:color="auto"/>
            <w:left w:val="none" w:sz="0" w:space="0" w:color="auto"/>
            <w:bottom w:val="none" w:sz="0" w:space="0" w:color="auto"/>
            <w:right w:val="none" w:sz="0" w:space="0" w:color="auto"/>
          </w:divBdr>
          <w:divsChild>
            <w:div w:id="2022200214">
              <w:marLeft w:val="0"/>
              <w:marRight w:val="0"/>
              <w:marTop w:val="0"/>
              <w:marBottom w:val="0"/>
              <w:divBdr>
                <w:top w:val="none" w:sz="0" w:space="0" w:color="auto"/>
                <w:left w:val="none" w:sz="0" w:space="0" w:color="auto"/>
                <w:bottom w:val="none" w:sz="0" w:space="0" w:color="auto"/>
                <w:right w:val="none" w:sz="0" w:space="0" w:color="auto"/>
              </w:divBdr>
              <w:divsChild>
                <w:div w:id="1558511886">
                  <w:marLeft w:val="0"/>
                  <w:marRight w:val="0"/>
                  <w:marTop w:val="0"/>
                  <w:marBottom w:val="0"/>
                  <w:divBdr>
                    <w:top w:val="none" w:sz="0" w:space="0" w:color="auto"/>
                    <w:left w:val="none" w:sz="0" w:space="0" w:color="auto"/>
                    <w:bottom w:val="none" w:sz="0" w:space="0" w:color="auto"/>
                    <w:right w:val="none" w:sz="0" w:space="0" w:color="auto"/>
                  </w:divBdr>
                  <w:divsChild>
                    <w:div w:id="1027364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7983180">
      <w:bodyDiv w:val="1"/>
      <w:marLeft w:val="0"/>
      <w:marRight w:val="0"/>
      <w:marTop w:val="0"/>
      <w:marBottom w:val="0"/>
      <w:divBdr>
        <w:top w:val="none" w:sz="0" w:space="0" w:color="auto"/>
        <w:left w:val="none" w:sz="0" w:space="0" w:color="auto"/>
        <w:bottom w:val="none" w:sz="0" w:space="0" w:color="auto"/>
        <w:right w:val="none" w:sz="0" w:space="0" w:color="auto"/>
      </w:divBdr>
      <w:divsChild>
        <w:div w:id="1925453646">
          <w:marLeft w:val="0"/>
          <w:marRight w:val="0"/>
          <w:marTop w:val="0"/>
          <w:marBottom w:val="0"/>
          <w:divBdr>
            <w:top w:val="none" w:sz="0" w:space="0" w:color="auto"/>
            <w:left w:val="none" w:sz="0" w:space="0" w:color="auto"/>
            <w:bottom w:val="none" w:sz="0" w:space="0" w:color="auto"/>
            <w:right w:val="none" w:sz="0" w:space="0" w:color="auto"/>
          </w:divBdr>
          <w:divsChild>
            <w:div w:id="771124985">
              <w:marLeft w:val="0"/>
              <w:marRight w:val="0"/>
              <w:marTop w:val="0"/>
              <w:marBottom w:val="0"/>
              <w:divBdr>
                <w:top w:val="none" w:sz="0" w:space="0" w:color="auto"/>
                <w:left w:val="none" w:sz="0" w:space="0" w:color="auto"/>
                <w:bottom w:val="none" w:sz="0" w:space="0" w:color="auto"/>
                <w:right w:val="none" w:sz="0" w:space="0" w:color="auto"/>
              </w:divBdr>
              <w:divsChild>
                <w:div w:id="613680079">
                  <w:marLeft w:val="0"/>
                  <w:marRight w:val="0"/>
                  <w:marTop w:val="0"/>
                  <w:marBottom w:val="0"/>
                  <w:divBdr>
                    <w:top w:val="none" w:sz="0" w:space="0" w:color="auto"/>
                    <w:left w:val="none" w:sz="0" w:space="0" w:color="auto"/>
                    <w:bottom w:val="none" w:sz="0" w:space="0" w:color="auto"/>
                    <w:right w:val="none" w:sz="0" w:space="0" w:color="auto"/>
                  </w:divBdr>
                  <w:divsChild>
                    <w:div w:id="467213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3797099">
      <w:bodyDiv w:val="1"/>
      <w:marLeft w:val="0"/>
      <w:marRight w:val="0"/>
      <w:marTop w:val="0"/>
      <w:marBottom w:val="0"/>
      <w:divBdr>
        <w:top w:val="none" w:sz="0" w:space="0" w:color="auto"/>
        <w:left w:val="none" w:sz="0" w:space="0" w:color="auto"/>
        <w:bottom w:val="none" w:sz="0" w:space="0" w:color="auto"/>
        <w:right w:val="none" w:sz="0" w:space="0" w:color="auto"/>
      </w:divBdr>
      <w:divsChild>
        <w:div w:id="1799715746">
          <w:marLeft w:val="0"/>
          <w:marRight w:val="0"/>
          <w:marTop w:val="0"/>
          <w:marBottom w:val="0"/>
          <w:divBdr>
            <w:top w:val="none" w:sz="0" w:space="0" w:color="auto"/>
            <w:left w:val="none" w:sz="0" w:space="0" w:color="auto"/>
            <w:bottom w:val="none" w:sz="0" w:space="0" w:color="auto"/>
            <w:right w:val="none" w:sz="0" w:space="0" w:color="auto"/>
          </w:divBdr>
          <w:divsChild>
            <w:div w:id="1765681941">
              <w:marLeft w:val="0"/>
              <w:marRight w:val="0"/>
              <w:marTop w:val="0"/>
              <w:marBottom w:val="0"/>
              <w:divBdr>
                <w:top w:val="none" w:sz="0" w:space="0" w:color="auto"/>
                <w:left w:val="none" w:sz="0" w:space="0" w:color="auto"/>
                <w:bottom w:val="none" w:sz="0" w:space="0" w:color="auto"/>
                <w:right w:val="none" w:sz="0" w:space="0" w:color="auto"/>
              </w:divBdr>
              <w:divsChild>
                <w:div w:id="533806951">
                  <w:marLeft w:val="0"/>
                  <w:marRight w:val="0"/>
                  <w:marTop w:val="0"/>
                  <w:marBottom w:val="0"/>
                  <w:divBdr>
                    <w:top w:val="none" w:sz="0" w:space="0" w:color="auto"/>
                    <w:left w:val="none" w:sz="0" w:space="0" w:color="auto"/>
                    <w:bottom w:val="none" w:sz="0" w:space="0" w:color="auto"/>
                    <w:right w:val="none" w:sz="0" w:space="0" w:color="auto"/>
                  </w:divBdr>
                  <w:divsChild>
                    <w:div w:id="1810856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8800394">
      <w:bodyDiv w:val="1"/>
      <w:marLeft w:val="0"/>
      <w:marRight w:val="0"/>
      <w:marTop w:val="0"/>
      <w:marBottom w:val="0"/>
      <w:divBdr>
        <w:top w:val="none" w:sz="0" w:space="0" w:color="auto"/>
        <w:left w:val="none" w:sz="0" w:space="0" w:color="auto"/>
        <w:bottom w:val="none" w:sz="0" w:space="0" w:color="auto"/>
        <w:right w:val="none" w:sz="0" w:space="0" w:color="auto"/>
      </w:divBdr>
      <w:divsChild>
        <w:div w:id="1471291885">
          <w:marLeft w:val="0"/>
          <w:marRight w:val="0"/>
          <w:marTop w:val="0"/>
          <w:marBottom w:val="0"/>
          <w:divBdr>
            <w:top w:val="none" w:sz="0" w:space="0" w:color="auto"/>
            <w:left w:val="none" w:sz="0" w:space="0" w:color="auto"/>
            <w:bottom w:val="none" w:sz="0" w:space="0" w:color="auto"/>
            <w:right w:val="none" w:sz="0" w:space="0" w:color="auto"/>
          </w:divBdr>
          <w:divsChild>
            <w:div w:id="468521143">
              <w:marLeft w:val="0"/>
              <w:marRight w:val="0"/>
              <w:marTop w:val="0"/>
              <w:marBottom w:val="0"/>
              <w:divBdr>
                <w:top w:val="none" w:sz="0" w:space="0" w:color="auto"/>
                <w:left w:val="none" w:sz="0" w:space="0" w:color="auto"/>
                <w:bottom w:val="none" w:sz="0" w:space="0" w:color="auto"/>
                <w:right w:val="none" w:sz="0" w:space="0" w:color="auto"/>
              </w:divBdr>
              <w:divsChild>
                <w:div w:id="88283836">
                  <w:marLeft w:val="0"/>
                  <w:marRight w:val="0"/>
                  <w:marTop w:val="0"/>
                  <w:marBottom w:val="0"/>
                  <w:divBdr>
                    <w:top w:val="none" w:sz="0" w:space="0" w:color="auto"/>
                    <w:left w:val="none" w:sz="0" w:space="0" w:color="auto"/>
                    <w:bottom w:val="none" w:sz="0" w:space="0" w:color="auto"/>
                    <w:right w:val="none" w:sz="0" w:space="0" w:color="auto"/>
                  </w:divBdr>
                  <w:divsChild>
                    <w:div w:id="1485971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0462245">
      <w:bodyDiv w:val="1"/>
      <w:marLeft w:val="0"/>
      <w:marRight w:val="0"/>
      <w:marTop w:val="0"/>
      <w:marBottom w:val="0"/>
      <w:divBdr>
        <w:top w:val="none" w:sz="0" w:space="0" w:color="auto"/>
        <w:left w:val="none" w:sz="0" w:space="0" w:color="auto"/>
        <w:bottom w:val="none" w:sz="0" w:space="0" w:color="auto"/>
        <w:right w:val="none" w:sz="0" w:space="0" w:color="auto"/>
      </w:divBdr>
      <w:divsChild>
        <w:div w:id="1627157116">
          <w:marLeft w:val="0"/>
          <w:marRight w:val="0"/>
          <w:marTop w:val="0"/>
          <w:marBottom w:val="0"/>
          <w:divBdr>
            <w:top w:val="none" w:sz="0" w:space="0" w:color="auto"/>
            <w:left w:val="none" w:sz="0" w:space="0" w:color="auto"/>
            <w:bottom w:val="none" w:sz="0" w:space="0" w:color="auto"/>
            <w:right w:val="none" w:sz="0" w:space="0" w:color="auto"/>
          </w:divBdr>
          <w:divsChild>
            <w:div w:id="1676377596">
              <w:marLeft w:val="0"/>
              <w:marRight w:val="0"/>
              <w:marTop w:val="0"/>
              <w:marBottom w:val="0"/>
              <w:divBdr>
                <w:top w:val="none" w:sz="0" w:space="0" w:color="auto"/>
                <w:left w:val="none" w:sz="0" w:space="0" w:color="auto"/>
                <w:bottom w:val="none" w:sz="0" w:space="0" w:color="auto"/>
                <w:right w:val="none" w:sz="0" w:space="0" w:color="auto"/>
              </w:divBdr>
              <w:divsChild>
                <w:div w:id="173424003">
                  <w:marLeft w:val="0"/>
                  <w:marRight w:val="0"/>
                  <w:marTop w:val="0"/>
                  <w:marBottom w:val="0"/>
                  <w:divBdr>
                    <w:top w:val="none" w:sz="0" w:space="0" w:color="auto"/>
                    <w:left w:val="none" w:sz="0" w:space="0" w:color="auto"/>
                    <w:bottom w:val="none" w:sz="0" w:space="0" w:color="auto"/>
                    <w:right w:val="none" w:sz="0" w:space="0" w:color="auto"/>
                  </w:divBdr>
                  <w:divsChild>
                    <w:div w:id="1921864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0143183">
      <w:bodyDiv w:val="1"/>
      <w:marLeft w:val="0"/>
      <w:marRight w:val="0"/>
      <w:marTop w:val="0"/>
      <w:marBottom w:val="0"/>
      <w:divBdr>
        <w:top w:val="none" w:sz="0" w:space="0" w:color="auto"/>
        <w:left w:val="none" w:sz="0" w:space="0" w:color="auto"/>
        <w:bottom w:val="none" w:sz="0" w:space="0" w:color="auto"/>
        <w:right w:val="none" w:sz="0" w:space="0" w:color="auto"/>
      </w:divBdr>
      <w:divsChild>
        <w:div w:id="553390459">
          <w:marLeft w:val="0"/>
          <w:marRight w:val="0"/>
          <w:marTop w:val="0"/>
          <w:marBottom w:val="0"/>
          <w:divBdr>
            <w:top w:val="none" w:sz="0" w:space="0" w:color="auto"/>
            <w:left w:val="none" w:sz="0" w:space="0" w:color="auto"/>
            <w:bottom w:val="none" w:sz="0" w:space="0" w:color="auto"/>
            <w:right w:val="none" w:sz="0" w:space="0" w:color="auto"/>
          </w:divBdr>
          <w:divsChild>
            <w:div w:id="1938251944">
              <w:marLeft w:val="0"/>
              <w:marRight w:val="0"/>
              <w:marTop w:val="0"/>
              <w:marBottom w:val="0"/>
              <w:divBdr>
                <w:top w:val="none" w:sz="0" w:space="0" w:color="auto"/>
                <w:left w:val="none" w:sz="0" w:space="0" w:color="auto"/>
                <w:bottom w:val="none" w:sz="0" w:space="0" w:color="auto"/>
                <w:right w:val="none" w:sz="0" w:space="0" w:color="auto"/>
              </w:divBdr>
              <w:divsChild>
                <w:div w:id="1222860242">
                  <w:marLeft w:val="0"/>
                  <w:marRight w:val="0"/>
                  <w:marTop w:val="0"/>
                  <w:marBottom w:val="0"/>
                  <w:divBdr>
                    <w:top w:val="none" w:sz="0" w:space="0" w:color="auto"/>
                    <w:left w:val="none" w:sz="0" w:space="0" w:color="auto"/>
                    <w:bottom w:val="none" w:sz="0" w:space="0" w:color="auto"/>
                    <w:right w:val="none" w:sz="0" w:space="0" w:color="auto"/>
                  </w:divBdr>
                  <w:divsChild>
                    <w:div w:id="392390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1406167">
      <w:bodyDiv w:val="1"/>
      <w:marLeft w:val="0"/>
      <w:marRight w:val="0"/>
      <w:marTop w:val="0"/>
      <w:marBottom w:val="0"/>
      <w:divBdr>
        <w:top w:val="none" w:sz="0" w:space="0" w:color="auto"/>
        <w:left w:val="none" w:sz="0" w:space="0" w:color="auto"/>
        <w:bottom w:val="none" w:sz="0" w:space="0" w:color="auto"/>
        <w:right w:val="none" w:sz="0" w:space="0" w:color="auto"/>
      </w:divBdr>
      <w:divsChild>
        <w:div w:id="1144543879">
          <w:marLeft w:val="0"/>
          <w:marRight w:val="0"/>
          <w:marTop w:val="0"/>
          <w:marBottom w:val="0"/>
          <w:divBdr>
            <w:top w:val="none" w:sz="0" w:space="0" w:color="auto"/>
            <w:left w:val="none" w:sz="0" w:space="0" w:color="auto"/>
            <w:bottom w:val="none" w:sz="0" w:space="0" w:color="auto"/>
            <w:right w:val="none" w:sz="0" w:space="0" w:color="auto"/>
          </w:divBdr>
          <w:divsChild>
            <w:div w:id="240722991">
              <w:marLeft w:val="0"/>
              <w:marRight w:val="0"/>
              <w:marTop w:val="0"/>
              <w:marBottom w:val="0"/>
              <w:divBdr>
                <w:top w:val="none" w:sz="0" w:space="0" w:color="auto"/>
                <w:left w:val="none" w:sz="0" w:space="0" w:color="auto"/>
                <w:bottom w:val="none" w:sz="0" w:space="0" w:color="auto"/>
                <w:right w:val="none" w:sz="0" w:space="0" w:color="auto"/>
              </w:divBdr>
              <w:divsChild>
                <w:div w:id="1678193448">
                  <w:marLeft w:val="0"/>
                  <w:marRight w:val="0"/>
                  <w:marTop w:val="0"/>
                  <w:marBottom w:val="0"/>
                  <w:divBdr>
                    <w:top w:val="none" w:sz="0" w:space="0" w:color="auto"/>
                    <w:left w:val="none" w:sz="0" w:space="0" w:color="auto"/>
                    <w:bottom w:val="none" w:sz="0" w:space="0" w:color="auto"/>
                    <w:right w:val="none" w:sz="0" w:space="0" w:color="auto"/>
                  </w:divBdr>
                  <w:divsChild>
                    <w:div w:id="1794320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4611841">
      <w:bodyDiv w:val="1"/>
      <w:marLeft w:val="0"/>
      <w:marRight w:val="0"/>
      <w:marTop w:val="0"/>
      <w:marBottom w:val="0"/>
      <w:divBdr>
        <w:top w:val="none" w:sz="0" w:space="0" w:color="auto"/>
        <w:left w:val="none" w:sz="0" w:space="0" w:color="auto"/>
        <w:bottom w:val="none" w:sz="0" w:space="0" w:color="auto"/>
        <w:right w:val="none" w:sz="0" w:space="0" w:color="auto"/>
      </w:divBdr>
      <w:divsChild>
        <w:div w:id="1728260730">
          <w:marLeft w:val="0"/>
          <w:marRight w:val="0"/>
          <w:marTop w:val="0"/>
          <w:marBottom w:val="0"/>
          <w:divBdr>
            <w:top w:val="none" w:sz="0" w:space="0" w:color="auto"/>
            <w:left w:val="none" w:sz="0" w:space="0" w:color="auto"/>
            <w:bottom w:val="none" w:sz="0" w:space="0" w:color="auto"/>
            <w:right w:val="none" w:sz="0" w:space="0" w:color="auto"/>
          </w:divBdr>
          <w:divsChild>
            <w:div w:id="34669971">
              <w:marLeft w:val="0"/>
              <w:marRight w:val="0"/>
              <w:marTop w:val="0"/>
              <w:marBottom w:val="0"/>
              <w:divBdr>
                <w:top w:val="none" w:sz="0" w:space="0" w:color="auto"/>
                <w:left w:val="none" w:sz="0" w:space="0" w:color="auto"/>
                <w:bottom w:val="none" w:sz="0" w:space="0" w:color="auto"/>
                <w:right w:val="none" w:sz="0" w:space="0" w:color="auto"/>
              </w:divBdr>
              <w:divsChild>
                <w:div w:id="1387754107">
                  <w:marLeft w:val="0"/>
                  <w:marRight w:val="0"/>
                  <w:marTop w:val="0"/>
                  <w:marBottom w:val="0"/>
                  <w:divBdr>
                    <w:top w:val="none" w:sz="0" w:space="0" w:color="auto"/>
                    <w:left w:val="none" w:sz="0" w:space="0" w:color="auto"/>
                    <w:bottom w:val="none" w:sz="0" w:space="0" w:color="auto"/>
                    <w:right w:val="none" w:sz="0" w:space="0" w:color="auto"/>
                  </w:divBdr>
                  <w:divsChild>
                    <w:div w:id="1152478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7027848">
      <w:bodyDiv w:val="1"/>
      <w:marLeft w:val="0"/>
      <w:marRight w:val="0"/>
      <w:marTop w:val="0"/>
      <w:marBottom w:val="0"/>
      <w:divBdr>
        <w:top w:val="none" w:sz="0" w:space="0" w:color="auto"/>
        <w:left w:val="none" w:sz="0" w:space="0" w:color="auto"/>
        <w:bottom w:val="none" w:sz="0" w:space="0" w:color="auto"/>
        <w:right w:val="none" w:sz="0" w:space="0" w:color="auto"/>
      </w:divBdr>
      <w:divsChild>
        <w:div w:id="128667241">
          <w:marLeft w:val="0"/>
          <w:marRight w:val="0"/>
          <w:marTop w:val="0"/>
          <w:marBottom w:val="0"/>
          <w:divBdr>
            <w:top w:val="none" w:sz="0" w:space="0" w:color="auto"/>
            <w:left w:val="none" w:sz="0" w:space="0" w:color="auto"/>
            <w:bottom w:val="none" w:sz="0" w:space="0" w:color="auto"/>
            <w:right w:val="none" w:sz="0" w:space="0" w:color="auto"/>
          </w:divBdr>
          <w:divsChild>
            <w:div w:id="1454321848">
              <w:marLeft w:val="0"/>
              <w:marRight w:val="0"/>
              <w:marTop w:val="0"/>
              <w:marBottom w:val="0"/>
              <w:divBdr>
                <w:top w:val="none" w:sz="0" w:space="0" w:color="auto"/>
                <w:left w:val="none" w:sz="0" w:space="0" w:color="auto"/>
                <w:bottom w:val="none" w:sz="0" w:space="0" w:color="auto"/>
                <w:right w:val="none" w:sz="0" w:space="0" w:color="auto"/>
              </w:divBdr>
              <w:divsChild>
                <w:div w:id="1618608450">
                  <w:marLeft w:val="0"/>
                  <w:marRight w:val="0"/>
                  <w:marTop w:val="0"/>
                  <w:marBottom w:val="0"/>
                  <w:divBdr>
                    <w:top w:val="none" w:sz="0" w:space="0" w:color="auto"/>
                    <w:left w:val="none" w:sz="0" w:space="0" w:color="auto"/>
                    <w:bottom w:val="none" w:sz="0" w:space="0" w:color="auto"/>
                    <w:right w:val="none" w:sz="0" w:space="0" w:color="auto"/>
                  </w:divBdr>
                  <w:divsChild>
                    <w:div w:id="1978872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1352039">
      <w:bodyDiv w:val="1"/>
      <w:marLeft w:val="0"/>
      <w:marRight w:val="0"/>
      <w:marTop w:val="0"/>
      <w:marBottom w:val="0"/>
      <w:divBdr>
        <w:top w:val="none" w:sz="0" w:space="0" w:color="auto"/>
        <w:left w:val="none" w:sz="0" w:space="0" w:color="auto"/>
        <w:bottom w:val="none" w:sz="0" w:space="0" w:color="auto"/>
        <w:right w:val="none" w:sz="0" w:space="0" w:color="auto"/>
      </w:divBdr>
    </w:div>
    <w:div w:id="699476345">
      <w:bodyDiv w:val="1"/>
      <w:marLeft w:val="0"/>
      <w:marRight w:val="0"/>
      <w:marTop w:val="0"/>
      <w:marBottom w:val="0"/>
      <w:divBdr>
        <w:top w:val="none" w:sz="0" w:space="0" w:color="auto"/>
        <w:left w:val="none" w:sz="0" w:space="0" w:color="auto"/>
        <w:bottom w:val="none" w:sz="0" w:space="0" w:color="auto"/>
        <w:right w:val="none" w:sz="0" w:space="0" w:color="auto"/>
      </w:divBdr>
      <w:divsChild>
        <w:div w:id="1066878912">
          <w:marLeft w:val="0"/>
          <w:marRight w:val="0"/>
          <w:marTop w:val="0"/>
          <w:marBottom w:val="0"/>
          <w:divBdr>
            <w:top w:val="none" w:sz="0" w:space="0" w:color="auto"/>
            <w:left w:val="none" w:sz="0" w:space="0" w:color="auto"/>
            <w:bottom w:val="none" w:sz="0" w:space="0" w:color="auto"/>
            <w:right w:val="none" w:sz="0" w:space="0" w:color="auto"/>
          </w:divBdr>
          <w:divsChild>
            <w:div w:id="1266156112">
              <w:marLeft w:val="0"/>
              <w:marRight w:val="0"/>
              <w:marTop w:val="0"/>
              <w:marBottom w:val="0"/>
              <w:divBdr>
                <w:top w:val="none" w:sz="0" w:space="0" w:color="auto"/>
                <w:left w:val="none" w:sz="0" w:space="0" w:color="auto"/>
                <w:bottom w:val="none" w:sz="0" w:space="0" w:color="auto"/>
                <w:right w:val="none" w:sz="0" w:space="0" w:color="auto"/>
              </w:divBdr>
              <w:divsChild>
                <w:div w:id="1832870894">
                  <w:marLeft w:val="0"/>
                  <w:marRight w:val="0"/>
                  <w:marTop w:val="0"/>
                  <w:marBottom w:val="0"/>
                  <w:divBdr>
                    <w:top w:val="none" w:sz="0" w:space="0" w:color="auto"/>
                    <w:left w:val="none" w:sz="0" w:space="0" w:color="auto"/>
                    <w:bottom w:val="none" w:sz="0" w:space="0" w:color="auto"/>
                    <w:right w:val="none" w:sz="0" w:space="0" w:color="auto"/>
                  </w:divBdr>
                  <w:divsChild>
                    <w:div w:id="1912353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8614886">
      <w:bodyDiv w:val="1"/>
      <w:marLeft w:val="0"/>
      <w:marRight w:val="0"/>
      <w:marTop w:val="0"/>
      <w:marBottom w:val="0"/>
      <w:divBdr>
        <w:top w:val="none" w:sz="0" w:space="0" w:color="auto"/>
        <w:left w:val="none" w:sz="0" w:space="0" w:color="auto"/>
        <w:bottom w:val="none" w:sz="0" w:space="0" w:color="auto"/>
        <w:right w:val="none" w:sz="0" w:space="0" w:color="auto"/>
      </w:divBdr>
      <w:divsChild>
        <w:div w:id="1424841872">
          <w:marLeft w:val="0"/>
          <w:marRight w:val="0"/>
          <w:marTop w:val="0"/>
          <w:marBottom w:val="0"/>
          <w:divBdr>
            <w:top w:val="none" w:sz="0" w:space="0" w:color="auto"/>
            <w:left w:val="none" w:sz="0" w:space="0" w:color="auto"/>
            <w:bottom w:val="none" w:sz="0" w:space="0" w:color="auto"/>
            <w:right w:val="none" w:sz="0" w:space="0" w:color="auto"/>
          </w:divBdr>
          <w:divsChild>
            <w:div w:id="333650384">
              <w:marLeft w:val="0"/>
              <w:marRight w:val="0"/>
              <w:marTop w:val="0"/>
              <w:marBottom w:val="0"/>
              <w:divBdr>
                <w:top w:val="none" w:sz="0" w:space="0" w:color="auto"/>
                <w:left w:val="none" w:sz="0" w:space="0" w:color="auto"/>
                <w:bottom w:val="none" w:sz="0" w:space="0" w:color="auto"/>
                <w:right w:val="none" w:sz="0" w:space="0" w:color="auto"/>
              </w:divBdr>
              <w:divsChild>
                <w:div w:id="1356728355">
                  <w:marLeft w:val="0"/>
                  <w:marRight w:val="0"/>
                  <w:marTop w:val="0"/>
                  <w:marBottom w:val="0"/>
                  <w:divBdr>
                    <w:top w:val="none" w:sz="0" w:space="0" w:color="auto"/>
                    <w:left w:val="none" w:sz="0" w:space="0" w:color="auto"/>
                    <w:bottom w:val="none" w:sz="0" w:space="0" w:color="auto"/>
                    <w:right w:val="none" w:sz="0" w:space="0" w:color="auto"/>
                  </w:divBdr>
                  <w:divsChild>
                    <w:div w:id="1823813090">
                      <w:marLeft w:val="0"/>
                      <w:marRight w:val="0"/>
                      <w:marTop w:val="0"/>
                      <w:marBottom w:val="0"/>
                      <w:divBdr>
                        <w:top w:val="none" w:sz="0" w:space="0" w:color="auto"/>
                        <w:left w:val="none" w:sz="0" w:space="0" w:color="auto"/>
                        <w:bottom w:val="none" w:sz="0" w:space="0" w:color="auto"/>
                        <w:right w:val="none" w:sz="0" w:space="0" w:color="auto"/>
                      </w:divBdr>
                    </w:div>
                  </w:divsChild>
                </w:div>
                <w:div w:id="1089229660">
                  <w:marLeft w:val="0"/>
                  <w:marRight w:val="0"/>
                  <w:marTop w:val="0"/>
                  <w:marBottom w:val="0"/>
                  <w:divBdr>
                    <w:top w:val="none" w:sz="0" w:space="0" w:color="auto"/>
                    <w:left w:val="none" w:sz="0" w:space="0" w:color="auto"/>
                    <w:bottom w:val="none" w:sz="0" w:space="0" w:color="auto"/>
                    <w:right w:val="none" w:sz="0" w:space="0" w:color="auto"/>
                  </w:divBdr>
                  <w:divsChild>
                    <w:div w:id="695272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0609897">
      <w:bodyDiv w:val="1"/>
      <w:marLeft w:val="0"/>
      <w:marRight w:val="0"/>
      <w:marTop w:val="0"/>
      <w:marBottom w:val="0"/>
      <w:divBdr>
        <w:top w:val="none" w:sz="0" w:space="0" w:color="auto"/>
        <w:left w:val="none" w:sz="0" w:space="0" w:color="auto"/>
        <w:bottom w:val="none" w:sz="0" w:space="0" w:color="auto"/>
        <w:right w:val="none" w:sz="0" w:space="0" w:color="auto"/>
      </w:divBdr>
      <w:divsChild>
        <w:div w:id="1701659464">
          <w:marLeft w:val="0"/>
          <w:marRight w:val="0"/>
          <w:marTop w:val="0"/>
          <w:marBottom w:val="0"/>
          <w:divBdr>
            <w:top w:val="none" w:sz="0" w:space="0" w:color="auto"/>
            <w:left w:val="none" w:sz="0" w:space="0" w:color="auto"/>
            <w:bottom w:val="none" w:sz="0" w:space="0" w:color="auto"/>
            <w:right w:val="none" w:sz="0" w:space="0" w:color="auto"/>
          </w:divBdr>
          <w:divsChild>
            <w:div w:id="322007477">
              <w:marLeft w:val="0"/>
              <w:marRight w:val="0"/>
              <w:marTop w:val="0"/>
              <w:marBottom w:val="0"/>
              <w:divBdr>
                <w:top w:val="none" w:sz="0" w:space="0" w:color="auto"/>
                <w:left w:val="none" w:sz="0" w:space="0" w:color="auto"/>
                <w:bottom w:val="none" w:sz="0" w:space="0" w:color="auto"/>
                <w:right w:val="none" w:sz="0" w:space="0" w:color="auto"/>
              </w:divBdr>
              <w:divsChild>
                <w:div w:id="1863663767">
                  <w:marLeft w:val="0"/>
                  <w:marRight w:val="0"/>
                  <w:marTop w:val="0"/>
                  <w:marBottom w:val="0"/>
                  <w:divBdr>
                    <w:top w:val="none" w:sz="0" w:space="0" w:color="auto"/>
                    <w:left w:val="none" w:sz="0" w:space="0" w:color="auto"/>
                    <w:bottom w:val="none" w:sz="0" w:space="0" w:color="auto"/>
                    <w:right w:val="none" w:sz="0" w:space="0" w:color="auto"/>
                  </w:divBdr>
                  <w:divsChild>
                    <w:div w:id="2130515298">
                      <w:marLeft w:val="0"/>
                      <w:marRight w:val="0"/>
                      <w:marTop w:val="0"/>
                      <w:marBottom w:val="0"/>
                      <w:divBdr>
                        <w:top w:val="none" w:sz="0" w:space="0" w:color="auto"/>
                        <w:left w:val="none" w:sz="0" w:space="0" w:color="auto"/>
                        <w:bottom w:val="none" w:sz="0" w:space="0" w:color="auto"/>
                        <w:right w:val="none" w:sz="0" w:space="0" w:color="auto"/>
                      </w:divBdr>
                    </w:div>
                  </w:divsChild>
                </w:div>
                <w:div w:id="435448947">
                  <w:marLeft w:val="0"/>
                  <w:marRight w:val="0"/>
                  <w:marTop w:val="0"/>
                  <w:marBottom w:val="0"/>
                  <w:divBdr>
                    <w:top w:val="none" w:sz="0" w:space="0" w:color="auto"/>
                    <w:left w:val="none" w:sz="0" w:space="0" w:color="auto"/>
                    <w:bottom w:val="none" w:sz="0" w:space="0" w:color="auto"/>
                    <w:right w:val="none" w:sz="0" w:space="0" w:color="auto"/>
                  </w:divBdr>
                  <w:divsChild>
                    <w:div w:id="1865364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3295132">
      <w:bodyDiv w:val="1"/>
      <w:marLeft w:val="0"/>
      <w:marRight w:val="0"/>
      <w:marTop w:val="0"/>
      <w:marBottom w:val="0"/>
      <w:divBdr>
        <w:top w:val="none" w:sz="0" w:space="0" w:color="auto"/>
        <w:left w:val="none" w:sz="0" w:space="0" w:color="auto"/>
        <w:bottom w:val="none" w:sz="0" w:space="0" w:color="auto"/>
        <w:right w:val="none" w:sz="0" w:space="0" w:color="auto"/>
      </w:divBdr>
      <w:divsChild>
        <w:div w:id="1829441285">
          <w:marLeft w:val="0"/>
          <w:marRight w:val="0"/>
          <w:marTop w:val="0"/>
          <w:marBottom w:val="0"/>
          <w:divBdr>
            <w:top w:val="none" w:sz="0" w:space="0" w:color="auto"/>
            <w:left w:val="none" w:sz="0" w:space="0" w:color="auto"/>
            <w:bottom w:val="none" w:sz="0" w:space="0" w:color="auto"/>
            <w:right w:val="none" w:sz="0" w:space="0" w:color="auto"/>
          </w:divBdr>
          <w:divsChild>
            <w:div w:id="348913803">
              <w:marLeft w:val="0"/>
              <w:marRight w:val="0"/>
              <w:marTop w:val="0"/>
              <w:marBottom w:val="0"/>
              <w:divBdr>
                <w:top w:val="none" w:sz="0" w:space="0" w:color="auto"/>
                <w:left w:val="none" w:sz="0" w:space="0" w:color="auto"/>
                <w:bottom w:val="none" w:sz="0" w:space="0" w:color="auto"/>
                <w:right w:val="none" w:sz="0" w:space="0" w:color="auto"/>
              </w:divBdr>
              <w:divsChild>
                <w:div w:id="1310134107">
                  <w:marLeft w:val="0"/>
                  <w:marRight w:val="0"/>
                  <w:marTop w:val="0"/>
                  <w:marBottom w:val="0"/>
                  <w:divBdr>
                    <w:top w:val="none" w:sz="0" w:space="0" w:color="auto"/>
                    <w:left w:val="none" w:sz="0" w:space="0" w:color="auto"/>
                    <w:bottom w:val="none" w:sz="0" w:space="0" w:color="auto"/>
                    <w:right w:val="none" w:sz="0" w:space="0" w:color="auto"/>
                  </w:divBdr>
                  <w:divsChild>
                    <w:div w:id="70399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9410372">
      <w:bodyDiv w:val="1"/>
      <w:marLeft w:val="0"/>
      <w:marRight w:val="0"/>
      <w:marTop w:val="0"/>
      <w:marBottom w:val="0"/>
      <w:divBdr>
        <w:top w:val="none" w:sz="0" w:space="0" w:color="auto"/>
        <w:left w:val="none" w:sz="0" w:space="0" w:color="auto"/>
        <w:bottom w:val="none" w:sz="0" w:space="0" w:color="auto"/>
        <w:right w:val="none" w:sz="0" w:space="0" w:color="auto"/>
      </w:divBdr>
    </w:div>
    <w:div w:id="949975237">
      <w:bodyDiv w:val="1"/>
      <w:marLeft w:val="0"/>
      <w:marRight w:val="0"/>
      <w:marTop w:val="0"/>
      <w:marBottom w:val="0"/>
      <w:divBdr>
        <w:top w:val="none" w:sz="0" w:space="0" w:color="auto"/>
        <w:left w:val="none" w:sz="0" w:space="0" w:color="auto"/>
        <w:bottom w:val="none" w:sz="0" w:space="0" w:color="auto"/>
        <w:right w:val="none" w:sz="0" w:space="0" w:color="auto"/>
      </w:divBdr>
    </w:div>
    <w:div w:id="956180582">
      <w:bodyDiv w:val="1"/>
      <w:marLeft w:val="0"/>
      <w:marRight w:val="0"/>
      <w:marTop w:val="0"/>
      <w:marBottom w:val="0"/>
      <w:divBdr>
        <w:top w:val="none" w:sz="0" w:space="0" w:color="auto"/>
        <w:left w:val="none" w:sz="0" w:space="0" w:color="auto"/>
        <w:bottom w:val="none" w:sz="0" w:space="0" w:color="auto"/>
        <w:right w:val="none" w:sz="0" w:space="0" w:color="auto"/>
      </w:divBdr>
      <w:divsChild>
        <w:div w:id="388070874">
          <w:marLeft w:val="0"/>
          <w:marRight w:val="0"/>
          <w:marTop w:val="0"/>
          <w:marBottom w:val="0"/>
          <w:divBdr>
            <w:top w:val="none" w:sz="0" w:space="0" w:color="auto"/>
            <w:left w:val="none" w:sz="0" w:space="0" w:color="auto"/>
            <w:bottom w:val="none" w:sz="0" w:space="0" w:color="auto"/>
            <w:right w:val="none" w:sz="0" w:space="0" w:color="auto"/>
          </w:divBdr>
          <w:divsChild>
            <w:div w:id="138571167">
              <w:marLeft w:val="0"/>
              <w:marRight w:val="0"/>
              <w:marTop w:val="0"/>
              <w:marBottom w:val="0"/>
              <w:divBdr>
                <w:top w:val="none" w:sz="0" w:space="0" w:color="auto"/>
                <w:left w:val="none" w:sz="0" w:space="0" w:color="auto"/>
                <w:bottom w:val="none" w:sz="0" w:space="0" w:color="auto"/>
                <w:right w:val="none" w:sz="0" w:space="0" w:color="auto"/>
              </w:divBdr>
              <w:divsChild>
                <w:div w:id="1380129493">
                  <w:marLeft w:val="0"/>
                  <w:marRight w:val="0"/>
                  <w:marTop w:val="0"/>
                  <w:marBottom w:val="0"/>
                  <w:divBdr>
                    <w:top w:val="none" w:sz="0" w:space="0" w:color="auto"/>
                    <w:left w:val="none" w:sz="0" w:space="0" w:color="auto"/>
                    <w:bottom w:val="none" w:sz="0" w:space="0" w:color="auto"/>
                    <w:right w:val="none" w:sz="0" w:space="0" w:color="auto"/>
                  </w:divBdr>
                  <w:divsChild>
                    <w:div w:id="1191458772">
                      <w:marLeft w:val="0"/>
                      <w:marRight w:val="0"/>
                      <w:marTop w:val="0"/>
                      <w:marBottom w:val="0"/>
                      <w:divBdr>
                        <w:top w:val="none" w:sz="0" w:space="0" w:color="auto"/>
                        <w:left w:val="none" w:sz="0" w:space="0" w:color="auto"/>
                        <w:bottom w:val="none" w:sz="0" w:space="0" w:color="auto"/>
                        <w:right w:val="none" w:sz="0" w:space="0" w:color="auto"/>
                      </w:divBdr>
                    </w:div>
                  </w:divsChild>
                </w:div>
                <w:div w:id="679429092">
                  <w:marLeft w:val="0"/>
                  <w:marRight w:val="0"/>
                  <w:marTop w:val="0"/>
                  <w:marBottom w:val="0"/>
                  <w:divBdr>
                    <w:top w:val="none" w:sz="0" w:space="0" w:color="auto"/>
                    <w:left w:val="none" w:sz="0" w:space="0" w:color="auto"/>
                    <w:bottom w:val="none" w:sz="0" w:space="0" w:color="auto"/>
                    <w:right w:val="none" w:sz="0" w:space="0" w:color="auto"/>
                  </w:divBdr>
                  <w:divsChild>
                    <w:div w:id="1973359635">
                      <w:marLeft w:val="0"/>
                      <w:marRight w:val="0"/>
                      <w:marTop w:val="0"/>
                      <w:marBottom w:val="0"/>
                      <w:divBdr>
                        <w:top w:val="none" w:sz="0" w:space="0" w:color="auto"/>
                        <w:left w:val="none" w:sz="0" w:space="0" w:color="auto"/>
                        <w:bottom w:val="none" w:sz="0" w:space="0" w:color="auto"/>
                        <w:right w:val="none" w:sz="0" w:space="0" w:color="auto"/>
                      </w:divBdr>
                    </w:div>
                  </w:divsChild>
                </w:div>
                <w:div w:id="1197815438">
                  <w:marLeft w:val="0"/>
                  <w:marRight w:val="0"/>
                  <w:marTop w:val="0"/>
                  <w:marBottom w:val="0"/>
                  <w:divBdr>
                    <w:top w:val="none" w:sz="0" w:space="0" w:color="auto"/>
                    <w:left w:val="none" w:sz="0" w:space="0" w:color="auto"/>
                    <w:bottom w:val="none" w:sz="0" w:space="0" w:color="auto"/>
                    <w:right w:val="none" w:sz="0" w:space="0" w:color="auto"/>
                  </w:divBdr>
                  <w:divsChild>
                    <w:div w:id="815872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6614439">
      <w:bodyDiv w:val="1"/>
      <w:marLeft w:val="0"/>
      <w:marRight w:val="0"/>
      <w:marTop w:val="0"/>
      <w:marBottom w:val="0"/>
      <w:divBdr>
        <w:top w:val="none" w:sz="0" w:space="0" w:color="auto"/>
        <w:left w:val="none" w:sz="0" w:space="0" w:color="auto"/>
        <w:bottom w:val="none" w:sz="0" w:space="0" w:color="auto"/>
        <w:right w:val="none" w:sz="0" w:space="0" w:color="auto"/>
      </w:divBdr>
    </w:div>
    <w:div w:id="1047606809">
      <w:bodyDiv w:val="1"/>
      <w:marLeft w:val="0"/>
      <w:marRight w:val="0"/>
      <w:marTop w:val="0"/>
      <w:marBottom w:val="0"/>
      <w:divBdr>
        <w:top w:val="none" w:sz="0" w:space="0" w:color="auto"/>
        <w:left w:val="none" w:sz="0" w:space="0" w:color="auto"/>
        <w:bottom w:val="none" w:sz="0" w:space="0" w:color="auto"/>
        <w:right w:val="none" w:sz="0" w:space="0" w:color="auto"/>
      </w:divBdr>
      <w:divsChild>
        <w:div w:id="440342418">
          <w:marLeft w:val="0"/>
          <w:marRight w:val="0"/>
          <w:marTop w:val="0"/>
          <w:marBottom w:val="0"/>
          <w:divBdr>
            <w:top w:val="none" w:sz="0" w:space="0" w:color="auto"/>
            <w:left w:val="none" w:sz="0" w:space="0" w:color="auto"/>
            <w:bottom w:val="none" w:sz="0" w:space="0" w:color="auto"/>
            <w:right w:val="none" w:sz="0" w:space="0" w:color="auto"/>
          </w:divBdr>
          <w:divsChild>
            <w:div w:id="1256092844">
              <w:marLeft w:val="0"/>
              <w:marRight w:val="0"/>
              <w:marTop w:val="0"/>
              <w:marBottom w:val="0"/>
              <w:divBdr>
                <w:top w:val="none" w:sz="0" w:space="0" w:color="auto"/>
                <w:left w:val="none" w:sz="0" w:space="0" w:color="auto"/>
                <w:bottom w:val="none" w:sz="0" w:space="0" w:color="auto"/>
                <w:right w:val="none" w:sz="0" w:space="0" w:color="auto"/>
              </w:divBdr>
              <w:divsChild>
                <w:div w:id="157500760">
                  <w:marLeft w:val="0"/>
                  <w:marRight w:val="0"/>
                  <w:marTop w:val="0"/>
                  <w:marBottom w:val="0"/>
                  <w:divBdr>
                    <w:top w:val="none" w:sz="0" w:space="0" w:color="auto"/>
                    <w:left w:val="none" w:sz="0" w:space="0" w:color="auto"/>
                    <w:bottom w:val="none" w:sz="0" w:space="0" w:color="auto"/>
                    <w:right w:val="none" w:sz="0" w:space="0" w:color="auto"/>
                  </w:divBdr>
                  <w:divsChild>
                    <w:div w:id="151653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6052786">
      <w:bodyDiv w:val="1"/>
      <w:marLeft w:val="0"/>
      <w:marRight w:val="0"/>
      <w:marTop w:val="0"/>
      <w:marBottom w:val="0"/>
      <w:divBdr>
        <w:top w:val="none" w:sz="0" w:space="0" w:color="auto"/>
        <w:left w:val="none" w:sz="0" w:space="0" w:color="auto"/>
        <w:bottom w:val="none" w:sz="0" w:space="0" w:color="auto"/>
        <w:right w:val="none" w:sz="0" w:space="0" w:color="auto"/>
      </w:divBdr>
    </w:div>
    <w:div w:id="1106729864">
      <w:bodyDiv w:val="1"/>
      <w:marLeft w:val="0"/>
      <w:marRight w:val="0"/>
      <w:marTop w:val="0"/>
      <w:marBottom w:val="0"/>
      <w:divBdr>
        <w:top w:val="none" w:sz="0" w:space="0" w:color="auto"/>
        <w:left w:val="none" w:sz="0" w:space="0" w:color="auto"/>
        <w:bottom w:val="none" w:sz="0" w:space="0" w:color="auto"/>
        <w:right w:val="none" w:sz="0" w:space="0" w:color="auto"/>
      </w:divBdr>
      <w:divsChild>
        <w:div w:id="1811820249">
          <w:marLeft w:val="0"/>
          <w:marRight w:val="0"/>
          <w:marTop w:val="0"/>
          <w:marBottom w:val="0"/>
          <w:divBdr>
            <w:top w:val="none" w:sz="0" w:space="0" w:color="auto"/>
            <w:left w:val="none" w:sz="0" w:space="0" w:color="auto"/>
            <w:bottom w:val="none" w:sz="0" w:space="0" w:color="auto"/>
            <w:right w:val="none" w:sz="0" w:space="0" w:color="auto"/>
          </w:divBdr>
          <w:divsChild>
            <w:div w:id="34816681">
              <w:marLeft w:val="0"/>
              <w:marRight w:val="0"/>
              <w:marTop w:val="0"/>
              <w:marBottom w:val="0"/>
              <w:divBdr>
                <w:top w:val="none" w:sz="0" w:space="0" w:color="auto"/>
                <w:left w:val="none" w:sz="0" w:space="0" w:color="auto"/>
                <w:bottom w:val="none" w:sz="0" w:space="0" w:color="auto"/>
                <w:right w:val="none" w:sz="0" w:space="0" w:color="auto"/>
              </w:divBdr>
              <w:divsChild>
                <w:div w:id="967975561">
                  <w:marLeft w:val="0"/>
                  <w:marRight w:val="0"/>
                  <w:marTop w:val="0"/>
                  <w:marBottom w:val="0"/>
                  <w:divBdr>
                    <w:top w:val="none" w:sz="0" w:space="0" w:color="auto"/>
                    <w:left w:val="none" w:sz="0" w:space="0" w:color="auto"/>
                    <w:bottom w:val="none" w:sz="0" w:space="0" w:color="auto"/>
                    <w:right w:val="none" w:sz="0" w:space="0" w:color="auto"/>
                  </w:divBdr>
                  <w:divsChild>
                    <w:div w:id="1060054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6499654">
      <w:bodyDiv w:val="1"/>
      <w:marLeft w:val="0"/>
      <w:marRight w:val="0"/>
      <w:marTop w:val="0"/>
      <w:marBottom w:val="0"/>
      <w:divBdr>
        <w:top w:val="none" w:sz="0" w:space="0" w:color="auto"/>
        <w:left w:val="none" w:sz="0" w:space="0" w:color="auto"/>
        <w:bottom w:val="none" w:sz="0" w:space="0" w:color="auto"/>
        <w:right w:val="none" w:sz="0" w:space="0" w:color="auto"/>
      </w:divBdr>
      <w:divsChild>
        <w:div w:id="83768609">
          <w:marLeft w:val="0"/>
          <w:marRight w:val="0"/>
          <w:marTop w:val="0"/>
          <w:marBottom w:val="0"/>
          <w:divBdr>
            <w:top w:val="none" w:sz="0" w:space="0" w:color="auto"/>
            <w:left w:val="none" w:sz="0" w:space="0" w:color="auto"/>
            <w:bottom w:val="none" w:sz="0" w:space="0" w:color="auto"/>
            <w:right w:val="none" w:sz="0" w:space="0" w:color="auto"/>
          </w:divBdr>
          <w:divsChild>
            <w:div w:id="241986170">
              <w:marLeft w:val="0"/>
              <w:marRight w:val="0"/>
              <w:marTop w:val="0"/>
              <w:marBottom w:val="0"/>
              <w:divBdr>
                <w:top w:val="none" w:sz="0" w:space="0" w:color="auto"/>
                <w:left w:val="none" w:sz="0" w:space="0" w:color="auto"/>
                <w:bottom w:val="none" w:sz="0" w:space="0" w:color="auto"/>
                <w:right w:val="none" w:sz="0" w:space="0" w:color="auto"/>
              </w:divBdr>
              <w:divsChild>
                <w:div w:id="1372028387">
                  <w:marLeft w:val="0"/>
                  <w:marRight w:val="0"/>
                  <w:marTop w:val="0"/>
                  <w:marBottom w:val="0"/>
                  <w:divBdr>
                    <w:top w:val="none" w:sz="0" w:space="0" w:color="auto"/>
                    <w:left w:val="none" w:sz="0" w:space="0" w:color="auto"/>
                    <w:bottom w:val="none" w:sz="0" w:space="0" w:color="auto"/>
                    <w:right w:val="none" w:sz="0" w:space="0" w:color="auto"/>
                  </w:divBdr>
                  <w:divsChild>
                    <w:div w:id="797801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8618712">
      <w:bodyDiv w:val="1"/>
      <w:marLeft w:val="0"/>
      <w:marRight w:val="0"/>
      <w:marTop w:val="0"/>
      <w:marBottom w:val="0"/>
      <w:divBdr>
        <w:top w:val="none" w:sz="0" w:space="0" w:color="auto"/>
        <w:left w:val="none" w:sz="0" w:space="0" w:color="auto"/>
        <w:bottom w:val="none" w:sz="0" w:space="0" w:color="auto"/>
        <w:right w:val="none" w:sz="0" w:space="0" w:color="auto"/>
      </w:divBdr>
      <w:divsChild>
        <w:div w:id="1491405109">
          <w:marLeft w:val="0"/>
          <w:marRight w:val="0"/>
          <w:marTop w:val="0"/>
          <w:marBottom w:val="0"/>
          <w:divBdr>
            <w:top w:val="none" w:sz="0" w:space="0" w:color="auto"/>
            <w:left w:val="none" w:sz="0" w:space="0" w:color="auto"/>
            <w:bottom w:val="none" w:sz="0" w:space="0" w:color="auto"/>
            <w:right w:val="none" w:sz="0" w:space="0" w:color="auto"/>
          </w:divBdr>
          <w:divsChild>
            <w:div w:id="1649439507">
              <w:marLeft w:val="0"/>
              <w:marRight w:val="0"/>
              <w:marTop w:val="0"/>
              <w:marBottom w:val="0"/>
              <w:divBdr>
                <w:top w:val="none" w:sz="0" w:space="0" w:color="auto"/>
                <w:left w:val="none" w:sz="0" w:space="0" w:color="auto"/>
                <w:bottom w:val="none" w:sz="0" w:space="0" w:color="auto"/>
                <w:right w:val="none" w:sz="0" w:space="0" w:color="auto"/>
              </w:divBdr>
              <w:divsChild>
                <w:div w:id="866407626">
                  <w:marLeft w:val="0"/>
                  <w:marRight w:val="0"/>
                  <w:marTop w:val="0"/>
                  <w:marBottom w:val="0"/>
                  <w:divBdr>
                    <w:top w:val="none" w:sz="0" w:space="0" w:color="auto"/>
                    <w:left w:val="none" w:sz="0" w:space="0" w:color="auto"/>
                    <w:bottom w:val="none" w:sz="0" w:space="0" w:color="auto"/>
                    <w:right w:val="none" w:sz="0" w:space="0" w:color="auto"/>
                  </w:divBdr>
                  <w:divsChild>
                    <w:div w:id="964123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1685887">
      <w:bodyDiv w:val="1"/>
      <w:marLeft w:val="0"/>
      <w:marRight w:val="0"/>
      <w:marTop w:val="0"/>
      <w:marBottom w:val="0"/>
      <w:divBdr>
        <w:top w:val="none" w:sz="0" w:space="0" w:color="auto"/>
        <w:left w:val="none" w:sz="0" w:space="0" w:color="auto"/>
        <w:bottom w:val="none" w:sz="0" w:space="0" w:color="auto"/>
        <w:right w:val="none" w:sz="0" w:space="0" w:color="auto"/>
      </w:divBdr>
      <w:divsChild>
        <w:div w:id="330908212">
          <w:marLeft w:val="0"/>
          <w:marRight w:val="0"/>
          <w:marTop w:val="0"/>
          <w:marBottom w:val="0"/>
          <w:divBdr>
            <w:top w:val="none" w:sz="0" w:space="0" w:color="auto"/>
            <w:left w:val="none" w:sz="0" w:space="0" w:color="auto"/>
            <w:bottom w:val="none" w:sz="0" w:space="0" w:color="auto"/>
            <w:right w:val="none" w:sz="0" w:space="0" w:color="auto"/>
          </w:divBdr>
          <w:divsChild>
            <w:div w:id="1672945143">
              <w:marLeft w:val="0"/>
              <w:marRight w:val="0"/>
              <w:marTop w:val="0"/>
              <w:marBottom w:val="0"/>
              <w:divBdr>
                <w:top w:val="none" w:sz="0" w:space="0" w:color="auto"/>
                <w:left w:val="none" w:sz="0" w:space="0" w:color="auto"/>
                <w:bottom w:val="none" w:sz="0" w:space="0" w:color="auto"/>
                <w:right w:val="none" w:sz="0" w:space="0" w:color="auto"/>
              </w:divBdr>
              <w:divsChild>
                <w:div w:id="122044666">
                  <w:marLeft w:val="0"/>
                  <w:marRight w:val="0"/>
                  <w:marTop w:val="0"/>
                  <w:marBottom w:val="0"/>
                  <w:divBdr>
                    <w:top w:val="none" w:sz="0" w:space="0" w:color="auto"/>
                    <w:left w:val="none" w:sz="0" w:space="0" w:color="auto"/>
                    <w:bottom w:val="none" w:sz="0" w:space="0" w:color="auto"/>
                    <w:right w:val="none" w:sz="0" w:space="0" w:color="auto"/>
                  </w:divBdr>
                  <w:divsChild>
                    <w:div w:id="504050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7922341">
      <w:bodyDiv w:val="1"/>
      <w:marLeft w:val="0"/>
      <w:marRight w:val="0"/>
      <w:marTop w:val="0"/>
      <w:marBottom w:val="0"/>
      <w:divBdr>
        <w:top w:val="none" w:sz="0" w:space="0" w:color="auto"/>
        <w:left w:val="none" w:sz="0" w:space="0" w:color="auto"/>
        <w:bottom w:val="none" w:sz="0" w:space="0" w:color="auto"/>
        <w:right w:val="none" w:sz="0" w:space="0" w:color="auto"/>
      </w:divBdr>
      <w:divsChild>
        <w:div w:id="1154375552">
          <w:marLeft w:val="0"/>
          <w:marRight w:val="0"/>
          <w:marTop w:val="0"/>
          <w:marBottom w:val="0"/>
          <w:divBdr>
            <w:top w:val="none" w:sz="0" w:space="0" w:color="auto"/>
            <w:left w:val="none" w:sz="0" w:space="0" w:color="auto"/>
            <w:bottom w:val="none" w:sz="0" w:space="0" w:color="auto"/>
            <w:right w:val="none" w:sz="0" w:space="0" w:color="auto"/>
          </w:divBdr>
          <w:divsChild>
            <w:div w:id="2109615249">
              <w:marLeft w:val="0"/>
              <w:marRight w:val="0"/>
              <w:marTop w:val="0"/>
              <w:marBottom w:val="0"/>
              <w:divBdr>
                <w:top w:val="none" w:sz="0" w:space="0" w:color="auto"/>
                <w:left w:val="none" w:sz="0" w:space="0" w:color="auto"/>
                <w:bottom w:val="none" w:sz="0" w:space="0" w:color="auto"/>
                <w:right w:val="none" w:sz="0" w:space="0" w:color="auto"/>
              </w:divBdr>
              <w:divsChild>
                <w:div w:id="1516797550">
                  <w:marLeft w:val="0"/>
                  <w:marRight w:val="0"/>
                  <w:marTop w:val="0"/>
                  <w:marBottom w:val="0"/>
                  <w:divBdr>
                    <w:top w:val="none" w:sz="0" w:space="0" w:color="auto"/>
                    <w:left w:val="none" w:sz="0" w:space="0" w:color="auto"/>
                    <w:bottom w:val="none" w:sz="0" w:space="0" w:color="auto"/>
                    <w:right w:val="none" w:sz="0" w:space="0" w:color="auto"/>
                  </w:divBdr>
                  <w:divsChild>
                    <w:div w:id="1956860710">
                      <w:marLeft w:val="0"/>
                      <w:marRight w:val="0"/>
                      <w:marTop w:val="0"/>
                      <w:marBottom w:val="0"/>
                      <w:divBdr>
                        <w:top w:val="none" w:sz="0" w:space="0" w:color="auto"/>
                        <w:left w:val="none" w:sz="0" w:space="0" w:color="auto"/>
                        <w:bottom w:val="none" w:sz="0" w:space="0" w:color="auto"/>
                        <w:right w:val="none" w:sz="0" w:space="0" w:color="auto"/>
                      </w:divBdr>
                    </w:div>
                    <w:div w:id="5644192">
                      <w:marLeft w:val="0"/>
                      <w:marRight w:val="0"/>
                      <w:marTop w:val="0"/>
                      <w:marBottom w:val="0"/>
                      <w:divBdr>
                        <w:top w:val="none" w:sz="0" w:space="0" w:color="auto"/>
                        <w:left w:val="none" w:sz="0" w:space="0" w:color="auto"/>
                        <w:bottom w:val="none" w:sz="0" w:space="0" w:color="auto"/>
                        <w:right w:val="none" w:sz="0" w:space="0" w:color="auto"/>
                      </w:divBdr>
                    </w:div>
                  </w:divsChild>
                </w:div>
                <w:div w:id="1792240925">
                  <w:marLeft w:val="0"/>
                  <w:marRight w:val="0"/>
                  <w:marTop w:val="0"/>
                  <w:marBottom w:val="0"/>
                  <w:divBdr>
                    <w:top w:val="none" w:sz="0" w:space="0" w:color="auto"/>
                    <w:left w:val="none" w:sz="0" w:space="0" w:color="auto"/>
                    <w:bottom w:val="none" w:sz="0" w:space="0" w:color="auto"/>
                    <w:right w:val="none" w:sz="0" w:space="0" w:color="auto"/>
                  </w:divBdr>
                  <w:divsChild>
                    <w:div w:id="1646737254">
                      <w:marLeft w:val="0"/>
                      <w:marRight w:val="0"/>
                      <w:marTop w:val="0"/>
                      <w:marBottom w:val="0"/>
                      <w:divBdr>
                        <w:top w:val="none" w:sz="0" w:space="0" w:color="auto"/>
                        <w:left w:val="none" w:sz="0" w:space="0" w:color="auto"/>
                        <w:bottom w:val="none" w:sz="0" w:space="0" w:color="auto"/>
                        <w:right w:val="none" w:sz="0" w:space="0" w:color="auto"/>
                      </w:divBdr>
                    </w:div>
                  </w:divsChild>
                </w:div>
                <w:div w:id="665746550">
                  <w:marLeft w:val="0"/>
                  <w:marRight w:val="0"/>
                  <w:marTop w:val="0"/>
                  <w:marBottom w:val="0"/>
                  <w:divBdr>
                    <w:top w:val="none" w:sz="0" w:space="0" w:color="auto"/>
                    <w:left w:val="none" w:sz="0" w:space="0" w:color="auto"/>
                    <w:bottom w:val="none" w:sz="0" w:space="0" w:color="auto"/>
                    <w:right w:val="none" w:sz="0" w:space="0" w:color="auto"/>
                  </w:divBdr>
                  <w:divsChild>
                    <w:div w:id="551503391">
                      <w:marLeft w:val="0"/>
                      <w:marRight w:val="0"/>
                      <w:marTop w:val="0"/>
                      <w:marBottom w:val="0"/>
                      <w:divBdr>
                        <w:top w:val="none" w:sz="0" w:space="0" w:color="auto"/>
                        <w:left w:val="none" w:sz="0" w:space="0" w:color="auto"/>
                        <w:bottom w:val="none" w:sz="0" w:space="0" w:color="auto"/>
                        <w:right w:val="none" w:sz="0" w:space="0" w:color="auto"/>
                      </w:divBdr>
                    </w:div>
                  </w:divsChild>
                </w:div>
                <w:div w:id="1890411033">
                  <w:marLeft w:val="0"/>
                  <w:marRight w:val="0"/>
                  <w:marTop w:val="0"/>
                  <w:marBottom w:val="0"/>
                  <w:divBdr>
                    <w:top w:val="none" w:sz="0" w:space="0" w:color="auto"/>
                    <w:left w:val="none" w:sz="0" w:space="0" w:color="auto"/>
                    <w:bottom w:val="none" w:sz="0" w:space="0" w:color="auto"/>
                    <w:right w:val="none" w:sz="0" w:space="0" w:color="auto"/>
                  </w:divBdr>
                  <w:divsChild>
                    <w:div w:id="842472243">
                      <w:marLeft w:val="0"/>
                      <w:marRight w:val="0"/>
                      <w:marTop w:val="0"/>
                      <w:marBottom w:val="0"/>
                      <w:divBdr>
                        <w:top w:val="none" w:sz="0" w:space="0" w:color="auto"/>
                        <w:left w:val="none" w:sz="0" w:space="0" w:color="auto"/>
                        <w:bottom w:val="none" w:sz="0" w:space="0" w:color="auto"/>
                        <w:right w:val="none" w:sz="0" w:space="0" w:color="auto"/>
                      </w:divBdr>
                    </w:div>
                  </w:divsChild>
                </w:div>
                <w:div w:id="884561558">
                  <w:marLeft w:val="0"/>
                  <w:marRight w:val="0"/>
                  <w:marTop w:val="0"/>
                  <w:marBottom w:val="0"/>
                  <w:divBdr>
                    <w:top w:val="none" w:sz="0" w:space="0" w:color="auto"/>
                    <w:left w:val="none" w:sz="0" w:space="0" w:color="auto"/>
                    <w:bottom w:val="none" w:sz="0" w:space="0" w:color="auto"/>
                    <w:right w:val="none" w:sz="0" w:space="0" w:color="auto"/>
                  </w:divBdr>
                  <w:divsChild>
                    <w:div w:id="2082412327">
                      <w:marLeft w:val="0"/>
                      <w:marRight w:val="0"/>
                      <w:marTop w:val="0"/>
                      <w:marBottom w:val="0"/>
                      <w:divBdr>
                        <w:top w:val="none" w:sz="0" w:space="0" w:color="auto"/>
                        <w:left w:val="none" w:sz="0" w:space="0" w:color="auto"/>
                        <w:bottom w:val="none" w:sz="0" w:space="0" w:color="auto"/>
                        <w:right w:val="none" w:sz="0" w:space="0" w:color="auto"/>
                      </w:divBdr>
                    </w:div>
                  </w:divsChild>
                </w:div>
                <w:div w:id="497960434">
                  <w:marLeft w:val="0"/>
                  <w:marRight w:val="0"/>
                  <w:marTop w:val="0"/>
                  <w:marBottom w:val="0"/>
                  <w:divBdr>
                    <w:top w:val="none" w:sz="0" w:space="0" w:color="auto"/>
                    <w:left w:val="none" w:sz="0" w:space="0" w:color="auto"/>
                    <w:bottom w:val="none" w:sz="0" w:space="0" w:color="auto"/>
                    <w:right w:val="none" w:sz="0" w:space="0" w:color="auto"/>
                  </w:divBdr>
                  <w:divsChild>
                    <w:div w:id="1607350443">
                      <w:marLeft w:val="0"/>
                      <w:marRight w:val="0"/>
                      <w:marTop w:val="0"/>
                      <w:marBottom w:val="0"/>
                      <w:divBdr>
                        <w:top w:val="none" w:sz="0" w:space="0" w:color="auto"/>
                        <w:left w:val="none" w:sz="0" w:space="0" w:color="auto"/>
                        <w:bottom w:val="none" w:sz="0" w:space="0" w:color="auto"/>
                        <w:right w:val="none" w:sz="0" w:space="0" w:color="auto"/>
                      </w:divBdr>
                    </w:div>
                  </w:divsChild>
                </w:div>
                <w:div w:id="1511522900">
                  <w:marLeft w:val="0"/>
                  <w:marRight w:val="0"/>
                  <w:marTop w:val="0"/>
                  <w:marBottom w:val="0"/>
                  <w:divBdr>
                    <w:top w:val="none" w:sz="0" w:space="0" w:color="auto"/>
                    <w:left w:val="none" w:sz="0" w:space="0" w:color="auto"/>
                    <w:bottom w:val="none" w:sz="0" w:space="0" w:color="auto"/>
                    <w:right w:val="none" w:sz="0" w:space="0" w:color="auto"/>
                  </w:divBdr>
                  <w:divsChild>
                    <w:div w:id="1894385990">
                      <w:marLeft w:val="0"/>
                      <w:marRight w:val="0"/>
                      <w:marTop w:val="0"/>
                      <w:marBottom w:val="0"/>
                      <w:divBdr>
                        <w:top w:val="none" w:sz="0" w:space="0" w:color="auto"/>
                        <w:left w:val="none" w:sz="0" w:space="0" w:color="auto"/>
                        <w:bottom w:val="none" w:sz="0" w:space="0" w:color="auto"/>
                        <w:right w:val="none" w:sz="0" w:space="0" w:color="auto"/>
                      </w:divBdr>
                    </w:div>
                  </w:divsChild>
                </w:div>
                <w:div w:id="1654408521">
                  <w:marLeft w:val="0"/>
                  <w:marRight w:val="0"/>
                  <w:marTop w:val="0"/>
                  <w:marBottom w:val="0"/>
                  <w:divBdr>
                    <w:top w:val="none" w:sz="0" w:space="0" w:color="auto"/>
                    <w:left w:val="none" w:sz="0" w:space="0" w:color="auto"/>
                    <w:bottom w:val="none" w:sz="0" w:space="0" w:color="auto"/>
                    <w:right w:val="none" w:sz="0" w:space="0" w:color="auto"/>
                  </w:divBdr>
                  <w:divsChild>
                    <w:div w:id="1332220902">
                      <w:marLeft w:val="0"/>
                      <w:marRight w:val="0"/>
                      <w:marTop w:val="0"/>
                      <w:marBottom w:val="0"/>
                      <w:divBdr>
                        <w:top w:val="none" w:sz="0" w:space="0" w:color="auto"/>
                        <w:left w:val="none" w:sz="0" w:space="0" w:color="auto"/>
                        <w:bottom w:val="none" w:sz="0" w:space="0" w:color="auto"/>
                        <w:right w:val="none" w:sz="0" w:space="0" w:color="auto"/>
                      </w:divBdr>
                    </w:div>
                  </w:divsChild>
                </w:div>
                <w:div w:id="516045598">
                  <w:marLeft w:val="0"/>
                  <w:marRight w:val="0"/>
                  <w:marTop w:val="0"/>
                  <w:marBottom w:val="0"/>
                  <w:divBdr>
                    <w:top w:val="none" w:sz="0" w:space="0" w:color="auto"/>
                    <w:left w:val="none" w:sz="0" w:space="0" w:color="auto"/>
                    <w:bottom w:val="none" w:sz="0" w:space="0" w:color="auto"/>
                    <w:right w:val="none" w:sz="0" w:space="0" w:color="auto"/>
                  </w:divBdr>
                  <w:divsChild>
                    <w:div w:id="500196907">
                      <w:marLeft w:val="0"/>
                      <w:marRight w:val="0"/>
                      <w:marTop w:val="0"/>
                      <w:marBottom w:val="0"/>
                      <w:divBdr>
                        <w:top w:val="none" w:sz="0" w:space="0" w:color="auto"/>
                        <w:left w:val="none" w:sz="0" w:space="0" w:color="auto"/>
                        <w:bottom w:val="none" w:sz="0" w:space="0" w:color="auto"/>
                        <w:right w:val="none" w:sz="0" w:space="0" w:color="auto"/>
                      </w:divBdr>
                    </w:div>
                  </w:divsChild>
                </w:div>
                <w:div w:id="1302536059">
                  <w:marLeft w:val="0"/>
                  <w:marRight w:val="0"/>
                  <w:marTop w:val="0"/>
                  <w:marBottom w:val="0"/>
                  <w:divBdr>
                    <w:top w:val="none" w:sz="0" w:space="0" w:color="auto"/>
                    <w:left w:val="none" w:sz="0" w:space="0" w:color="auto"/>
                    <w:bottom w:val="none" w:sz="0" w:space="0" w:color="auto"/>
                    <w:right w:val="none" w:sz="0" w:space="0" w:color="auto"/>
                  </w:divBdr>
                  <w:divsChild>
                    <w:div w:id="2018000001">
                      <w:marLeft w:val="0"/>
                      <w:marRight w:val="0"/>
                      <w:marTop w:val="0"/>
                      <w:marBottom w:val="0"/>
                      <w:divBdr>
                        <w:top w:val="none" w:sz="0" w:space="0" w:color="auto"/>
                        <w:left w:val="none" w:sz="0" w:space="0" w:color="auto"/>
                        <w:bottom w:val="none" w:sz="0" w:space="0" w:color="auto"/>
                        <w:right w:val="none" w:sz="0" w:space="0" w:color="auto"/>
                      </w:divBdr>
                    </w:div>
                  </w:divsChild>
                </w:div>
                <w:div w:id="874662246">
                  <w:marLeft w:val="0"/>
                  <w:marRight w:val="0"/>
                  <w:marTop w:val="0"/>
                  <w:marBottom w:val="0"/>
                  <w:divBdr>
                    <w:top w:val="none" w:sz="0" w:space="0" w:color="auto"/>
                    <w:left w:val="none" w:sz="0" w:space="0" w:color="auto"/>
                    <w:bottom w:val="none" w:sz="0" w:space="0" w:color="auto"/>
                    <w:right w:val="none" w:sz="0" w:space="0" w:color="auto"/>
                  </w:divBdr>
                  <w:divsChild>
                    <w:div w:id="1231159831">
                      <w:marLeft w:val="0"/>
                      <w:marRight w:val="0"/>
                      <w:marTop w:val="0"/>
                      <w:marBottom w:val="0"/>
                      <w:divBdr>
                        <w:top w:val="none" w:sz="0" w:space="0" w:color="auto"/>
                        <w:left w:val="none" w:sz="0" w:space="0" w:color="auto"/>
                        <w:bottom w:val="none" w:sz="0" w:space="0" w:color="auto"/>
                        <w:right w:val="none" w:sz="0" w:space="0" w:color="auto"/>
                      </w:divBdr>
                    </w:div>
                  </w:divsChild>
                </w:div>
                <w:div w:id="59794864">
                  <w:marLeft w:val="0"/>
                  <w:marRight w:val="0"/>
                  <w:marTop w:val="0"/>
                  <w:marBottom w:val="0"/>
                  <w:divBdr>
                    <w:top w:val="none" w:sz="0" w:space="0" w:color="auto"/>
                    <w:left w:val="none" w:sz="0" w:space="0" w:color="auto"/>
                    <w:bottom w:val="none" w:sz="0" w:space="0" w:color="auto"/>
                    <w:right w:val="none" w:sz="0" w:space="0" w:color="auto"/>
                  </w:divBdr>
                  <w:divsChild>
                    <w:div w:id="2036422132">
                      <w:marLeft w:val="0"/>
                      <w:marRight w:val="0"/>
                      <w:marTop w:val="0"/>
                      <w:marBottom w:val="0"/>
                      <w:divBdr>
                        <w:top w:val="none" w:sz="0" w:space="0" w:color="auto"/>
                        <w:left w:val="none" w:sz="0" w:space="0" w:color="auto"/>
                        <w:bottom w:val="none" w:sz="0" w:space="0" w:color="auto"/>
                        <w:right w:val="none" w:sz="0" w:space="0" w:color="auto"/>
                      </w:divBdr>
                    </w:div>
                  </w:divsChild>
                </w:div>
                <w:div w:id="1208565856">
                  <w:marLeft w:val="0"/>
                  <w:marRight w:val="0"/>
                  <w:marTop w:val="0"/>
                  <w:marBottom w:val="0"/>
                  <w:divBdr>
                    <w:top w:val="none" w:sz="0" w:space="0" w:color="auto"/>
                    <w:left w:val="none" w:sz="0" w:space="0" w:color="auto"/>
                    <w:bottom w:val="none" w:sz="0" w:space="0" w:color="auto"/>
                    <w:right w:val="none" w:sz="0" w:space="0" w:color="auto"/>
                  </w:divBdr>
                  <w:divsChild>
                    <w:div w:id="644432202">
                      <w:marLeft w:val="0"/>
                      <w:marRight w:val="0"/>
                      <w:marTop w:val="0"/>
                      <w:marBottom w:val="0"/>
                      <w:divBdr>
                        <w:top w:val="none" w:sz="0" w:space="0" w:color="auto"/>
                        <w:left w:val="none" w:sz="0" w:space="0" w:color="auto"/>
                        <w:bottom w:val="none" w:sz="0" w:space="0" w:color="auto"/>
                        <w:right w:val="none" w:sz="0" w:space="0" w:color="auto"/>
                      </w:divBdr>
                    </w:div>
                  </w:divsChild>
                </w:div>
                <w:div w:id="1571160825">
                  <w:marLeft w:val="0"/>
                  <w:marRight w:val="0"/>
                  <w:marTop w:val="0"/>
                  <w:marBottom w:val="0"/>
                  <w:divBdr>
                    <w:top w:val="none" w:sz="0" w:space="0" w:color="auto"/>
                    <w:left w:val="none" w:sz="0" w:space="0" w:color="auto"/>
                    <w:bottom w:val="none" w:sz="0" w:space="0" w:color="auto"/>
                    <w:right w:val="none" w:sz="0" w:space="0" w:color="auto"/>
                  </w:divBdr>
                  <w:divsChild>
                    <w:div w:id="780564654">
                      <w:marLeft w:val="0"/>
                      <w:marRight w:val="0"/>
                      <w:marTop w:val="0"/>
                      <w:marBottom w:val="0"/>
                      <w:divBdr>
                        <w:top w:val="none" w:sz="0" w:space="0" w:color="auto"/>
                        <w:left w:val="none" w:sz="0" w:space="0" w:color="auto"/>
                        <w:bottom w:val="none" w:sz="0" w:space="0" w:color="auto"/>
                        <w:right w:val="none" w:sz="0" w:space="0" w:color="auto"/>
                      </w:divBdr>
                    </w:div>
                  </w:divsChild>
                </w:div>
                <w:div w:id="880633251">
                  <w:marLeft w:val="0"/>
                  <w:marRight w:val="0"/>
                  <w:marTop w:val="0"/>
                  <w:marBottom w:val="0"/>
                  <w:divBdr>
                    <w:top w:val="none" w:sz="0" w:space="0" w:color="auto"/>
                    <w:left w:val="none" w:sz="0" w:space="0" w:color="auto"/>
                    <w:bottom w:val="none" w:sz="0" w:space="0" w:color="auto"/>
                    <w:right w:val="none" w:sz="0" w:space="0" w:color="auto"/>
                  </w:divBdr>
                  <w:divsChild>
                    <w:div w:id="154345145">
                      <w:marLeft w:val="0"/>
                      <w:marRight w:val="0"/>
                      <w:marTop w:val="0"/>
                      <w:marBottom w:val="0"/>
                      <w:divBdr>
                        <w:top w:val="none" w:sz="0" w:space="0" w:color="auto"/>
                        <w:left w:val="none" w:sz="0" w:space="0" w:color="auto"/>
                        <w:bottom w:val="none" w:sz="0" w:space="0" w:color="auto"/>
                        <w:right w:val="none" w:sz="0" w:space="0" w:color="auto"/>
                      </w:divBdr>
                    </w:div>
                  </w:divsChild>
                </w:div>
                <w:div w:id="804353899">
                  <w:marLeft w:val="0"/>
                  <w:marRight w:val="0"/>
                  <w:marTop w:val="0"/>
                  <w:marBottom w:val="0"/>
                  <w:divBdr>
                    <w:top w:val="none" w:sz="0" w:space="0" w:color="auto"/>
                    <w:left w:val="none" w:sz="0" w:space="0" w:color="auto"/>
                    <w:bottom w:val="none" w:sz="0" w:space="0" w:color="auto"/>
                    <w:right w:val="none" w:sz="0" w:space="0" w:color="auto"/>
                  </w:divBdr>
                  <w:divsChild>
                    <w:div w:id="1028991444">
                      <w:marLeft w:val="0"/>
                      <w:marRight w:val="0"/>
                      <w:marTop w:val="0"/>
                      <w:marBottom w:val="0"/>
                      <w:divBdr>
                        <w:top w:val="none" w:sz="0" w:space="0" w:color="auto"/>
                        <w:left w:val="none" w:sz="0" w:space="0" w:color="auto"/>
                        <w:bottom w:val="none" w:sz="0" w:space="0" w:color="auto"/>
                        <w:right w:val="none" w:sz="0" w:space="0" w:color="auto"/>
                      </w:divBdr>
                    </w:div>
                  </w:divsChild>
                </w:div>
                <w:div w:id="1030107239">
                  <w:marLeft w:val="0"/>
                  <w:marRight w:val="0"/>
                  <w:marTop w:val="0"/>
                  <w:marBottom w:val="0"/>
                  <w:divBdr>
                    <w:top w:val="none" w:sz="0" w:space="0" w:color="auto"/>
                    <w:left w:val="none" w:sz="0" w:space="0" w:color="auto"/>
                    <w:bottom w:val="none" w:sz="0" w:space="0" w:color="auto"/>
                    <w:right w:val="none" w:sz="0" w:space="0" w:color="auto"/>
                  </w:divBdr>
                  <w:divsChild>
                    <w:div w:id="1720666135">
                      <w:marLeft w:val="0"/>
                      <w:marRight w:val="0"/>
                      <w:marTop w:val="0"/>
                      <w:marBottom w:val="0"/>
                      <w:divBdr>
                        <w:top w:val="none" w:sz="0" w:space="0" w:color="auto"/>
                        <w:left w:val="none" w:sz="0" w:space="0" w:color="auto"/>
                        <w:bottom w:val="none" w:sz="0" w:space="0" w:color="auto"/>
                        <w:right w:val="none" w:sz="0" w:space="0" w:color="auto"/>
                      </w:divBdr>
                    </w:div>
                  </w:divsChild>
                </w:div>
                <w:div w:id="469589128">
                  <w:marLeft w:val="0"/>
                  <w:marRight w:val="0"/>
                  <w:marTop w:val="0"/>
                  <w:marBottom w:val="0"/>
                  <w:divBdr>
                    <w:top w:val="none" w:sz="0" w:space="0" w:color="auto"/>
                    <w:left w:val="none" w:sz="0" w:space="0" w:color="auto"/>
                    <w:bottom w:val="none" w:sz="0" w:space="0" w:color="auto"/>
                    <w:right w:val="none" w:sz="0" w:space="0" w:color="auto"/>
                  </w:divBdr>
                  <w:divsChild>
                    <w:div w:id="1741517479">
                      <w:marLeft w:val="0"/>
                      <w:marRight w:val="0"/>
                      <w:marTop w:val="0"/>
                      <w:marBottom w:val="0"/>
                      <w:divBdr>
                        <w:top w:val="none" w:sz="0" w:space="0" w:color="auto"/>
                        <w:left w:val="none" w:sz="0" w:space="0" w:color="auto"/>
                        <w:bottom w:val="none" w:sz="0" w:space="0" w:color="auto"/>
                        <w:right w:val="none" w:sz="0" w:space="0" w:color="auto"/>
                      </w:divBdr>
                    </w:div>
                  </w:divsChild>
                </w:div>
                <w:div w:id="265700173">
                  <w:marLeft w:val="0"/>
                  <w:marRight w:val="0"/>
                  <w:marTop w:val="0"/>
                  <w:marBottom w:val="0"/>
                  <w:divBdr>
                    <w:top w:val="none" w:sz="0" w:space="0" w:color="auto"/>
                    <w:left w:val="none" w:sz="0" w:space="0" w:color="auto"/>
                    <w:bottom w:val="none" w:sz="0" w:space="0" w:color="auto"/>
                    <w:right w:val="none" w:sz="0" w:space="0" w:color="auto"/>
                  </w:divBdr>
                  <w:divsChild>
                    <w:div w:id="1644196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7451924">
      <w:bodyDiv w:val="1"/>
      <w:marLeft w:val="0"/>
      <w:marRight w:val="0"/>
      <w:marTop w:val="0"/>
      <w:marBottom w:val="0"/>
      <w:divBdr>
        <w:top w:val="none" w:sz="0" w:space="0" w:color="auto"/>
        <w:left w:val="none" w:sz="0" w:space="0" w:color="auto"/>
        <w:bottom w:val="none" w:sz="0" w:space="0" w:color="auto"/>
        <w:right w:val="none" w:sz="0" w:space="0" w:color="auto"/>
      </w:divBdr>
    </w:div>
    <w:div w:id="1641838387">
      <w:bodyDiv w:val="1"/>
      <w:marLeft w:val="0"/>
      <w:marRight w:val="0"/>
      <w:marTop w:val="0"/>
      <w:marBottom w:val="0"/>
      <w:divBdr>
        <w:top w:val="none" w:sz="0" w:space="0" w:color="auto"/>
        <w:left w:val="none" w:sz="0" w:space="0" w:color="auto"/>
        <w:bottom w:val="none" w:sz="0" w:space="0" w:color="auto"/>
        <w:right w:val="none" w:sz="0" w:space="0" w:color="auto"/>
      </w:divBdr>
      <w:divsChild>
        <w:div w:id="1684895007">
          <w:marLeft w:val="0"/>
          <w:marRight w:val="0"/>
          <w:marTop w:val="0"/>
          <w:marBottom w:val="0"/>
          <w:divBdr>
            <w:top w:val="none" w:sz="0" w:space="0" w:color="auto"/>
            <w:left w:val="none" w:sz="0" w:space="0" w:color="auto"/>
            <w:bottom w:val="none" w:sz="0" w:space="0" w:color="auto"/>
            <w:right w:val="none" w:sz="0" w:space="0" w:color="auto"/>
          </w:divBdr>
          <w:divsChild>
            <w:div w:id="722366825">
              <w:marLeft w:val="0"/>
              <w:marRight w:val="0"/>
              <w:marTop w:val="0"/>
              <w:marBottom w:val="0"/>
              <w:divBdr>
                <w:top w:val="none" w:sz="0" w:space="0" w:color="auto"/>
                <w:left w:val="none" w:sz="0" w:space="0" w:color="auto"/>
                <w:bottom w:val="none" w:sz="0" w:space="0" w:color="auto"/>
                <w:right w:val="none" w:sz="0" w:space="0" w:color="auto"/>
              </w:divBdr>
              <w:divsChild>
                <w:div w:id="1017467757">
                  <w:marLeft w:val="0"/>
                  <w:marRight w:val="0"/>
                  <w:marTop w:val="0"/>
                  <w:marBottom w:val="0"/>
                  <w:divBdr>
                    <w:top w:val="none" w:sz="0" w:space="0" w:color="auto"/>
                    <w:left w:val="none" w:sz="0" w:space="0" w:color="auto"/>
                    <w:bottom w:val="none" w:sz="0" w:space="0" w:color="auto"/>
                    <w:right w:val="none" w:sz="0" w:space="0" w:color="auto"/>
                  </w:divBdr>
                  <w:divsChild>
                    <w:div w:id="925965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0212441">
      <w:bodyDiv w:val="1"/>
      <w:marLeft w:val="0"/>
      <w:marRight w:val="0"/>
      <w:marTop w:val="0"/>
      <w:marBottom w:val="0"/>
      <w:divBdr>
        <w:top w:val="none" w:sz="0" w:space="0" w:color="auto"/>
        <w:left w:val="none" w:sz="0" w:space="0" w:color="auto"/>
        <w:bottom w:val="none" w:sz="0" w:space="0" w:color="auto"/>
        <w:right w:val="none" w:sz="0" w:space="0" w:color="auto"/>
      </w:divBdr>
      <w:divsChild>
        <w:div w:id="1808744929">
          <w:marLeft w:val="0"/>
          <w:marRight w:val="0"/>
          <w:marTop w:val="0"/>
          <w:marBottom w:val="0"/>
          <w:divBdr>
            <w:top w:val="none" w:sz="0" w:space="0" w:color="auto"/>
            <w:left w:val="none" w:sz="0" w:space="0" w:color="auto"/>
            <w:bottom w:val="none" w:sz="0" w:space="0" w:color="auto"/>
            <w:right w:val="none" w:sz="0" w:space="0" w:color="auto"/>
          </w:divBdr>
          <w:divsChild>
            <w:div w:id="517500381">
              <w:marLeft w:val="0"/>
              <w:marRight w:val="0"/>
              <w:marTop w:val="0"/>
              <w:marBottom w:val="0"/>
              <w:divBdr>
                <w:top w:val="none" w:sz="0" w:space="0" w:color="auto"/>
                <w:left w:val="none" w:sz="0" w:space="0" w:color="auto"/>
                <w:bottom w:val="none" w:sz="0" w:space="0" w:color="auto"/>
                <w:right w:val="none" w:sz="0" w:space="0" w:color="auto"/>
              </w:divBdr>
              <w:divsChild>
                <w:div w:id="1801193323">
                  <w:marLeft w:val="0"/>
                  <w:marRight w:val="0"/>
                  <w:marTop w:val="0"/>
                  <w:marBottom w:val="0"/>
                  <w:divBdr>
                    <w:top w:val="none" w:sz="0" w:space="0" w:color="auto"/>
                    <w:left w:val="none" w:sz="0" w:space="0" w:color="auto"/>
                    <w:bottom w:val="none" w:sz="0" w:space="0" w:color="auto"/>
                    <w:right w:val="none" w:sz="0" w:space="0" w:color="auto"/>
                  </w:divBdr>
                  <w:divsChild>
                    <w:div w:id="940798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2873368">
      <w:bodyDiv w:val="1"/>
      <w:marLeft w:val="0"/>
      <w:marRight w:val="0"/>
      <w:marTop w:val="0"/>
      <w:marBottom w:val="0"/>
      <w:divBdr>
        <w:top w:val="none" w:sz="0" w:space="0" w:color="auto"/>
        <w:left w:val="none" w:sz="0" w:space="0" w:color="auto"/>
        <w:bottom w:val="none" w:sz="0" w:space="0" w:color="auto"/>
        <w:right w:val="none" w:sz="0" w:space="0" w:color="auto"/>
      </w:divBdr>
      <w:divsChild>
        <w:div w:id="146670538">
          <w:marLeft w:val="0"/>
          <w:marRight w:val="0"/>
          <w:marTop w:val="0"/>
          <w:marBottom w:val="0"/>
          <w:divBdr>
            <w:top w:val="none" w:sz="0" w:space="0" w:color="auto"/>
            <w:left w:val="none" w:sz="0" w:space="0" w:color="auto"/>
            <w:bottom w:val="none" w:sz="0" w:space="0" w:color="auto"/>
            <w:right w:val="none" w:sz="0" w:space="0" w:color="auto"/>
          </w:divBdr>
          <w:divsChild>
            <w:div w:id="352271818">
              <w:marLeft w:val="0"/>
              <w:marRight w:val="0"/>
              <w:marTop w:val="0"/>
              <w:marBottom w:val="0"/>
              <w:divBdr>
                <w:top w:val="none" w:sz="0" w:space="0" w:color="auto"/>
                <w:left w:val="none" w:sz="0" w:space="0" w:color="auto"/>
                <w:bottom w:val="none" w:sz="0" w:space="0" w:color="auto"/>
                <w:right w:val="none" w:sz="0" w:space="0" w:color="auto"/>
              </w:divBdr>
              <w:divsChild>
                <w:div w:id="33502105">
                  <w:marLeft w:val="0"/>
                  <w:marRight w:val="0"/>
                  <w:marTop w:val="0"/>
                  <w:marBottom w:val="0"/>
                  <w:divBdr>
                    <w:top w:val="none" w:sz="0" w:space="0" w:color="auto"/>
                    <w:left w:val="none" w:sz="0" w:space="0" w:color="auto"/>
                    <w:bottom w:val="none" w:sz="0" w:space="0" w:color="auto"/>
                    <w:right w:val="none" w:sz="0" w:space="0" w:color="auto"/>
                  </w:divBdr>
                  <w:divsChild>
                    <w:div w:id="972908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9767333">
      <w:bodyDiv w:val="1"/>
      <w:marLeft w:val="0"/>
      <w:marRight w:val="0"/>
      <w:marTop w:val="0"/>
      <w:marBottom w:val="0"/>
      <w:divBdr>
        <w:top w:val="none" w:sz="0" w:space="0" w:color="auto"/>
        <w:left w:val="none" w:sz="0" w:space="0" w:color="auto"/>
        <w:bottom w:val="none" w:sz="0" w:space="0" w:color="auto"/>
        <w:right w:val="none" w:sz="0" w:space="0" w:color="auto"/>
      </w:divBdr>
      <w:divsChild>
        <w:div w:id="1921258730">
          <w:marLeft w:val="0"/>
          <w:marRight w:val="0"/>
          <w:marTop w:val="0"/>
          <w:marBottom w:val="0"/>
          <w:divBdr>
            <w:top w:val="none" w:sz="0" w:space="0" w:color="auto"/>
            <w:left w:val="none" w:sz="0" w:space="0" w:color="auto"/>
            <w:bottom w:val="none" w:sz="0" w:space="0" w:color="auto"/>
            <w:right w:val="none" w:sz="0" w:space="0" w:color="auto"/>
          </w:divBdr>
          <w:divsChild>
            <w:div w:id="41369420">
              <w:marLeft w:val="0"/>
              <w:marRight w:val="0"/>
              <w:marTop w:val="0"/>
              <w:marBottom w:val="0"/>
              <w:divBdr>
                <w:top w:val="none" w:sz="0" w:space="0" w:color="auto"/>
                <w:left w:val="none" w:sz="0" w:space="0" w:color="auto"/>
                <w:bottom w:val="none" w:sz="0" w:space="0" w:color="auto"/>
                <w:right w:val="none" w:sz="0" w:space="0" w:color="auto"/>
              </w:divBdr>
              <w:divsChild>
                <w:div w:id="1080909764">
                  <w:marLeft w:val="0"/>
                  <w:marRight w:val="0"/>
                  <w:marTop w:val="0"/>
                  <w:marBottom w:val="0"/>
                  <w:divBdr>
                    <w:top w:val="none" w:sz="0" w:space="0" w:color="auto"/>
                    <w:left w:val="none" w:sz="0" w:space="0" w:color="auto"/>
                    <w:bottom w:val="none" w:sz="0" w:space="0" w:color="auto"/>
                    <w:right w:val="none" w:sz="0" w:space="0" w:color="auto"/>
                  </w:divBdr>
                  <w:divsChild>
                    <w:div w:id="1946232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7872674">
      <w:bodyDiv w:val="1"/>
      <w:marLeft w:val="0"/>
      <w:marRight w:val="0"/>
      <w:marTop w:val="0"/>
      <w:marBottom w:val="0"/>
      <w:divBdr>
        <w:top w:val="none" w:sz="0" w:space="0" w:color="auto"/>
        <w:left w:val="none" w:sz="0" w:space="0" w:color="auto"/>
        <w:bottom w:val="none" w:sz="0" w:space="0" w:color="auto"/>
        <w:right w:val="none" w:sz="0" w:space="0" w:color="auto"/>
      </w:divBdr>
      <w:divsChild>
        <w:div w:id="548961378">
          <w:marLeft w:val="0"/>
          <w:marRight w:val="0"/>
          <w:marTop w:val="0"/>
          <w:marBottom w:val="0"/>
          <w:divBdr>
            <w:top w:val="none" w:sz="0" w:space="0" w:color="auto"/>
            <w:left w:val="none" w:sz="0" w:space="0" w:color="auto"/>
            <w:bottom w:val="none" w:sz="0" w:space="0" w:color="auto"/>
            <w:right w:val="none" w:sz="0" w:space="0" w:color="auto"/>
          </w:divBdr>
          <w:divsChild>
            <w:div w:id="1835099157">
              <w:marLeft w:val="0"/>
              <w:marRight w:val="0"/>
              <w:marTop w:val="0"/>
              <w:marBottom w:val="0"/>
              <w:divBdr>
                <w:top w:val="none" w:sz="0" w:space="0" w:color="auto"/>
                <w:left w:val="none" w:sz="0" w:space="0" w:color="auto"/>
                <w:bottom w:val="none" w:sz="0" w:space="0" w:color="auto"/>
                <w:right w:val="none" w:sz="0" w:space="0" w:color="auto"/>
              </w:divBdr>
              <w:divsChild>
                <w:div w:id="719938319">
                  <w:marLeft w:val="0"/>
                  <w:marRight w:val="0"/>
                  <w:marTop w:val="0"/>
                  <w:marBottom w:val="0"/>
                  <w:divBdr>
                    <w:top w:val="none" w:sz="0" w:space="0" w:color="auto"/>
                    <w:left w:val="none" w:sz="0" w:space="0" w:color="auto"/>
                    <w:bottom w:val="none" w:sz="0" w:space="0" w:color="auto"/>
                    <w:right w:val="none" w:sz="0" w:space="0" w:color="auto"/>
                  </w:divBdr>
                  <w:divsChild>
                    <w:div w:id="1764299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3964789">
      <w:bodyDiv w:val="1"/>
      <w:marLeft w:val="0"/>
      <w:marRight w:val="0"/>
      <w:marTop w:val="0"/>
      <w:marBottom w:val="0"/>
      <w:divBdr>
        <w:top w:val="none" w:sz="0" w:space="0" w:color="auto"/>
        <w:left w:val="none" w:sz="0" w:space="0" w:color="auto"/>
        <w:bottom w:val="none" w:sz="0" w:space="0" w:color="auto"/>
        <w:right w:val="none" w:sz="0" w:space="0" w:color="auto"/>
      </w:divBdr>
      <w:divsChild>
        <w:div w:id="278148549">
          <w:marLeft w:val="0"/>
          <w:marRight w:val="0"/>
          <w:marTop w:val="0"/>
          <w:marBottom w:val="0"/>
          <w:divBdr>
            <w:top w:val="none" w:sz="0" w:space="0" w:color="auto"/>
            <w:left w:val="none" w:sz="0" w:space="0" w:color="auto"/>
            <w:bottom w:val="none" w:sz="0" w:space="0" w:color="auto"/>
            <w:right w:val="none" w:sz="0" w:space="0" w:color="auto"/>
          </w:divBdr>
          <w:divsChild>
            <w:div w:id="967197841">
              <w:marLeft w:val="0"/>
              <w:marRight w:val="0"/>
              <w:marTop w:val="0"/>
              <w:marBottom w:val="0"/>
              <w:divBdr>
                <w:top w:val="none" w:sz="0" w:space="0" w:color="auto"/>
                <w:left w:val="none" w:sz="0" w:space="0" w:color="auto"/>
                <w:bottom w:val="none" w:sz="0" w:space="0" w:color="auto"/>
                <w:right w:val="none" w:sz="0" w:space="0" w:color="auto"/>
              </w:divBdr>
              <w:divsChild>
                <w:div w:id="59445020">
                  <w:marLeft w:val="0"/>
                  <w:marRight w:val="0"/>
                  <w:marTop w:val="0"/>
                  <w:marBottom w:val="0"/>
                  <w:divBdr>
                    <w:top w:val="none" w:sz="0" w:space="0" w:color="auto"/>
                    <w:left w:val="none" w:sz="0" w:space="0" w:color="auto"/>
                    <w:bottom w:val="none" w:sz="0" w:space="0" w:color="auto"/>
                    <w:right w:val="none" w:sz="0" w:space="0" w:color="auto"/>
                  </w:divBdr>
                  <w:divsChild>
                    <w:div w:id="1014042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5798232">
      <w:bodyDiv w:val="1"/>
      <w:marLeft w:val="0"/>
      <w:marRight w:val="0"/>
      <w:marTop w:val="0"/>
      <w:marBottom w:val="0"/>
      <w:divBdr>
        <w:top w:val="none" w:sz="0" w:space="0" w:color="auto"/>
        <w:left w:val="none" w:sz="0" w:space="0" w:color="auto"/>
        <w:bottom w:val="none" w:sz="0" w:space="0" w:color="auto"/>
        <w:right w:val="none" w:sz="0" w:space="0" w:color="auto"/>
      </w:divBdr>
      <w:divsChild>
        <w:div w:id="1507405350">
          <w:marLeft w:val="0"/>
          <w:marRight w:val="0"/>
          <w:marTop w:val="0"/>
          <w:marBottom w:val="0"/>
          <w:divBdr>
            <w:top w:val="none" w:sz="0" w:space="0" w:color="auto"/>
            <w:left w:val="none" w:sz="0" w:space="0" w:color="auto"/>
            <w:bottom w:val="none" w:sz="0" w:space="0" w:color="auto"/>
            <w:right w:val="none" w:sz="0" w:space="0" w:color="auto"/>
          </w:divBdr>
          <w:divsChild>
            <w:div w:id="201089827">
              <w:marLeft w:val="0"/>
              <w:marRight w:val="0"/>
              <w:marTop w:val="0"/>
              <w:marBottom w:val="0"/>
              <w:divBdr>
                <w:top w:val="none" w:sz="0" w:space="0" w:color="auto"/>
                <w:left w:val="none" w:sz="0" w:space="0" w:color="auto"/>
                <w:bottom w:val="none" w:sz="0" w:space="0" w:color="auto"/>
                <w:right w:val="none" w:sz="0" w:space="0" w:color="auto"/>
              </w:divBdr>
              <w:divsChild>
                <w:div w:id="640690946">
                  <w:marLeft w:val="0"/>
                  <w:marRight w:val="0"/>
                  <w:marTop w:val="0"/>
                  <w:marBottom w:val="0"/>
                  <w:divBdr>
                    <w:top w:val="none" w:sz="0" w:space="0" w:color="auto"/>
                    <w:left w:val="none" w:sz="0" w:space="0" w:color="auto"/>
                    <w:bottom w:val="none" w:sz="0" w:space="0" w:color="auto"/>
                    <w:right w:val="none" w:sz="0" w:space="0" w:color="auto"/>
                  </w:divBdr>
                  <w:divsChild>
                    <w:div w:id="2083285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2032925">
      <w:bodyDiv w:val="1"/>
      <w:marLeft w:val="0"/>
      <w:marRight w:val="0"/>
      <w:marTop w:val="0"/>
      <w:marBottom w:val="0"/>
      <w:divBdr>
        <w:top w:val="none" w:sz="0" w:space="0" w:color="auto"/>
        <w:left w:val="none" w:sz="0" w:space="0" w:color="auto"/>
        <w:bottom w:val="none" w:sz="0" w:space="0" w:color="auto"/>
        <w:right w:val="none" w:sz="0" w:space="0" w:color="auto"/>
      </w:divBdr>
      <w:divsChild>
        <w:div w:id="654184372">
          <w:marLeft w:val="0"/>
          <w:marRight w:val="0"/>
          <w:marTop w:val="0"/>
          <w:marBottom w:val="0"/>
          <w:divBdr>
            <w:top w:val="none" w:sz="0" w:space="0" w:color="auto"/>
            <w:left w:val="none" w:sz="0" w:space="0" w:color="auto"/>
            <w:bottom w:val="none" w:sz="0" w:space="0" w:color="auto"/>
            <w:right w:val="none" w:sz="0" w:space="0" w:color="auto"/>
          </w:divBdr>
          <w:divsChild>
            <w:div w:id="492993716">
              <w:marLeft w:val="0"/>
              <w:marRight w:val="0"/>
              <w:marTop w:val="0"/>
              <w:marBottom w:val="0"/>
              <w:divBdr>
                <w:top w:val="none" w:sz="0" w:space="0" w:color="auto"/>
                <w:left w:val="none" w:sz="0" w:space="0" w:color="auto"/>
                <w:bottom w:val="none" w:sz="0" w:space="0" w:color="auto"/>
                <w:right w:val="none" w:sz="0" w:space="0" w:color="auto"/>
              </w:divBdr>
              <w:divsChild>
                <w:div w:id="170219190">
                  <w:marLeft w:val="0"/>
                  <w:marRight w:val="0"/>
                  <w:marTop w:val="0"/>
                  <w:marBottom w:val="0"/>
                  <w:divBdr>
                    <w:top w:val="none" w:sz="0" w:space="0" w:color="auto"/>
                    <w:left w:val="none" w:sz="0" w:space="0" w:color="auto"/>
                    <w:bottom w:val="none" w:sz="0" w:space="0" w:color="auto"/>
                    <w:right w:val="none" w:sz="0" w:space="0" w:color="auto"/>
                  </w:divBdr>
                  <w:divsChild>
                    <w:div w:id="2097052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2645667">
      <w:bodyDiv w:val="1"/>
      <w:marLeft w:val="0"/>
      <w:marRight w:val="0"/>
      <w:marTop w:val="0"/>
      <w:marBottom w:val="0"/>
      <w:divBdr>
        <w:top w:val="none" w:sz="0" w:space="0" w:color="auto"/>
        <w:left w:val="none" w:sz="0" w:space="0" w:color="auto"/>
        <w:bottom w:val="none" w:sz="0" w:space="0" w:color="auto"/>
        <w:right w:val="none" w:sz="0" w:space="0" w:color="auto"/>
      </w:divBdr>
      <w:divsChild>
        <w:div w:id="1799183466">
          <w:marLeft w:val="0"/>
          <w:marRight w:val="0"/>
          <w:marTop w:val="0"/>
          <w:marBottom w:val="0"/>
          <w:divBdr>
            <w:top w:val="none" w:sz="0" w:space="0" w:color="auto"/>
            <w:left w:val="none" w:sz="0" w:space="0" w:color="auto"/>
            <w:bottom w:val="none" w:sz="0" w:space="0" w:color="auto"/>
            <w:right w:val="none" w:sz="0" w:space="0" w:color="auto"/>
          </w:divBdr>
          <w:divsChild>
            <w:div w:id="1384132654">
              <w:marLeft w:val="0"/>
              <w:marRight w:val="0"/>
              <w:marTop w:val="0"/>
              <w:marBottom w:val="0"/>
              <w:divBdr>
                <w:top w:val="none" w:sz="0" w:space="0" w:color="auto"/>
                <w:left w:val="none" w:sz="0" w:space="0" w:color="auto"/>
                <w:bottom w:val="none" w:sz="0" w:space="0" w:color="auto"/>
                <w:right w:val="none" w:sz="0" w:space="0" w:color="auto"/>
              </w:divBdr>
              <w:divsChild>
                <w:div w:id="943267127">
                  <w:marLeft w:val="0"/>
                  <w:marRight w:val="0"/>
                  <w:marTop w:val="0"/>
                  <w:marBottom w:val="0"/>
                  <w:divBdr>
                    <w:top w:val="none" w:sz="0" w:space="0" w:color="auto"/>
                    <w:left w:val="none" w:sz="0" w:space="0" w:color="auto"/>
                    <w:bottom w:val="none" w:sz="0" w:space="0" w:color="auto"/>
                    <w:right w:val="none" w:sz="0" w:space="0" w:color="auto"/>
                  </w:divBdr>
                  <w:divsChild>
                    <w:div w:id="963383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8270600">
      <w:bodyDiv w:val="1"/>
      <w:marLeft w:val="0"/>
      <w:marRight w:val="0"/>
      <w:marTop w:val="0"/>
      <w:marBottom w:val="0"/>
      <w:divBdr>
        <w:top w:val="none" w:sz="0" w:space="0" w:color="auto"/>
        <w:left w:val="none" w:sz="0" w:space="0" w:color="auto"/>
        <w:bottom w:val="none" w:sz="0" w:space="0" w:color="auto"/>
        <w:right w:val="none" w:sz="0" w:space="0" w:color="auto"/>
      </w:divBdr>
      <w:divsChild>
        <w:div w:id="1567645335">
          <w:marLeft w:val="0"/>
          <w:marRight w:val="0"/>
          <w:marTop w:val="0"/>
          <w:marBottom w:val="0"/>
          <w:divBdr>
            <w:top w:val="none" w:sz="0" w:space="0" w:color="auto"/>
            <w:left w:val="none" w:sz="0" w:space="0" w:color="auto"/>
            <w:bottom w:val="none" w:sz="0" w:space="0" w:color="auto"/>
            <w:right w:val="none" w:sz="0" w:space="0" w:color="auto"/>
          </w:divBdr>
          <w:divsChild>
            <w:div w:id="1526600281">
              <w:marLeft w:val="0"/>
              <w:marRight w:val="0"/>
              <w:marTop w:val="0"/>
              <w:marBottom w:val="0"/>
              <w:divBdr>
                <w:top w:val="none" w:sz="0" w:space="0" w:color="auto"/>
                <w:left w:val="none" w:sz="0" w:space="0" w:color="auto"/>
                <w:bottom w:val="none" w:sz="0" w:space="0" w:color="auto"/>
                <w:right w:val="none" w:sz="0" w:space="0" w:color="auto"/>
              </w:divBdr>
              <w:divsChild>
                <w:div w:id="1129739968">
                  <w:marLeft w:val="0"/>
                  <w:marRight w:val="0"/>
                  <w:marTop w:val="0"/>
                  <w:marBottom w:val="0"/>
                  <w:divBdr>
                    <w:top w:val="none" w:sz="0" w:space="0" w:color="auto"/>
                    <w:left w:val="none" w:sz="0" w:space="0" w:color="auto"/>
                    <w:bottom w:val="none" w:sz="0" w:space="0" w:color="auto"/>
                    <w:right w:val="none" w:sz="0" w:space="0" w:color="auto"/>
                  </w:divBdr>
                  <w:divsChild>
                    <w:div w:id="188884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2777597">
      <w:bodyDiv w:val="1"/>
      <w:marLeft w:val="0"/>
      <w:marRight w:val="0"/>
      <w:marTop w:val="0"/>
      <w:marBottom w:val="0"/>
      <w:divBdr>
        <w:top w:val="none" w:sz="0" w:space="0" w:color="auto"/>
        <w:left w:val="none" w:sz="0" w:space="0" w:color="auto"/>
        <w:bottom w:val="none" w:sz="0" w:space="0" w:color="auto"/>
        <w:right w:val="none" w:sz="0" w:space="0" w:color="auto"/>
      </w:divBdr>
      <w:divsChild>
        <w:div w:id="832795139">
          <w:marLeft w:val="0"/>
          <w:marRight w:val="0"/>
          <w:marTop w:val="0"/>
          <w:marBottom w:val="0"/>
          <w:divBdr>
            <w:top w:val="none" w:sz="0" w:space="0" w:color="auto"/>
            <w:left w:val="none" w:sz="0" w:space="0" w:color="auto"/>
            <w:bottom w:val="none" w:sz="0" w:space="0" w:color="auto"/>
            <w:right w:val="none" w:sz="0" w:space="0" w:color="auto"/>
          </w:divBdr>
          <w:divsChild>
            <w:div w:id="1774082439">
              <w:marLeft w:val="0"/>
              <w:marRight w:val="0"/>
              <w:marTop w:val="0"/>
              <w:marBottom w:val="0"/>
              <w:divBdr>
                <w:top w:val="none" w:sz="0" w:space="0" w:color="auto"/>
                <w:left w:val="none" w:sz="0" w:space="0" w:color="auto"/>
                <w:bottom w:val="none" w:sz="0" w:space="0" w:color="auto"/>
                <w:right w:val="none" w:sz="0" w:space="0" w:color="auto"/>
              </w:divBdr>
              <w:divsChild>
                <w:div w:id="17514923">
                  <w:marLeft w:val="0"/>
                  <w:marRight w:val="0"/>
                  <w:marTop w:val="0"/>
                  <w:marBottom w:val="0"/>
                  <w:divBdr>
                    <w:top w:val="none" w:sz="0" w:space="0" w:color="auto"/>
                    <w:left w:val="none" w:sz="0" w:space="0" w:color="auto"/>
                    <w:bottom w:val="none" w:sz="0" w:space="0" w:color="auto"/>
                    <w:right w:val="none" w:sz="0" w:space="0" w:color="auto"/>
                  </w:divBdr>
                  <w:divsChild>
                    <w:div w:id="2085953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564007">
      <w:bodyDiv w:val="1"/>
      <w:marLeft w:val="0"/>
      <w:marRight w:val="0"/>
      <w:marTop w:val="0"/>
      <w:marBottom w:val="0"/>
      <w:divBdr>
        <w:top w:val="none" w:sz="0" w:space="0" w:color="auto"/>
        <w:left w:val="none" w:sz="0" w:space="0" w:color="auto"/>
        <w:bottom w:val="none" w:sz="0" w:space="0" w:color="auto"/>
        <w:right w:val="none" w:sz="0" w:space="0" w:color="auto"/>
      </w:divBdr>
      <w:divsChild>
        <w:div w:id="1158881088">
          <w:marLeft w:val="0"/>
          <w:marRight w:val="0"/>
          <w:marTop w:val="0"/>
          <w:marBottom w:val="0"/>
          <w:divBdr>
            <w:top w:val="none" w:sz="0" w:space="0" w:color="auto"/>
            <w:left w:val="none" w:sz="0" w:space="0" w:color="auto"/>
            <w:bottom w:val="none" w:sz="0" w:space="0" w:color="auto"/>
            <w:right w:val="none" w:sz="0" w:space="0" w:color="auto"/>
          </w:divBdr>
          <w:divsChild>
            <w:div w:id="122583958">
              <w:marLeft w:val="0"/>
              <w:marRight w:val="0"/>
              <w:marTop w:val="0"/>
              <w:marBottom w:val="0"/>
              <w:divBdr>
                <w:top w:val="none" w:sz="0" w:space="0" w:color="auto"/>
                <w:left w:val="none" w:sz="0" w:space="0" w:color="auto"/>
                <w:bottom w:val="none" w:sz="0" w:space="0" w:color="auto"/>
                <w:right w:val="none" w:sz="0" w:space="0" w:color="auto"/>
              </w:divBdr>
              <w:divsChild>
                <w:div w:id="1155803065">
                  <w:marLeft w:val="0"/>
                  <w:marRight w:val="0"/>
                  <w:marTop w:val="0"/>
                  <w:marBottom w:val="0"/>
                  <w:divBdr>
                    <w:top w:val="none" w:sz="0" w:space="0" w:color="auto"/>
                    <w:left w:val="none" w:sz="0" w:space="0" w:color="auto"/>
                    <w:bottom w:val="none" w:sz="0" w:space="0" w:color="auto"/>
                    <w:right w:val="none" w:sz="0" w:space="0" w:color="auto"/>
                  </w:divBdr>
                  <w:divsChild>
                    <w:div w:id="1980725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licitacoespequi@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33</TotalTime>
  <Pages>16</Pages>
  <Words>5000</Words>
  <Characters>27005</Characters>
  <Application>Microsoft Office Word</Application>
  <DocSecurity>0</DocSecurity>
  <Lines>225</Lines>
  <Paragraphs>63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31942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Tulio Cária</dc:creator>
  <cp:keywords/>
  <dc:description/>
  <cp:lastModifiedBy>PC 5</cp:lastModifiedBy>
  <cp:revision>6</cp:revision>
  <cp:lastPrinted>2024-04-08T15:42:00Z</cp:lastPrinted>
  <dcterms:created xsi:type="dcterms:W3CDTF">2024-05-23T17:25:00Z</dcterms:created>
  <dcterms:modified xsi:type="dcterms:W3CDTF">2024-05-23T17:59:00Z</dcterms:modified>
</cp:coreProperties>
</file>